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521D4F39" w:rsidR="000E2975" w:rsidRPr="008B11E1" w:rsidRDefault="000E2975" w:rsidP="00E94BAD">
      <w:pPr>
        <w:tabs>
          <w:tab w:val="center" w:pos="4536"/>
          <w:tab w:val="right" w:pos="9072"/>
        </w:tabs>
        <w:spacing w:line="288" w:lineRule="auto"/>
        <w:rPr>
          <w:rFonts w:ascii="Arial" w:eastAsia="宋体" w:hAnsi="Arial"/>
          <w:b/>
          <w:sz w:val="22"/>
          <w:lang w:eastAsia="zh-CN"/>
        </w:rPr>
      </w:pPr>
      <w:r w:rsidRPr="008B11E1">
        <w:rPr>
          <w:rFonts w:ascii="Arial" w:eastAsia="宋体" w:hAnsi="Arial"/>
          <w:b/>
          <w:sz w:val="22"/>
          <w:lang w:eastAsia="zh-CN"/>
        </w:rPr>
        <w:t xml:space="preserve">3GPP TSG-RAN WG1 </w:t>
      </w:r>
      <w:r w:rsidR="00156DCC">
        <w:rPr>
          <w:rFonts w:ascii="Arial" w:eastAsia="宋体" w:hAnsi="Arial" w:hint="eastAsia"/>
          <w:b/>
          <w:sz w:val="22"/>
          <w:lang w:eastAsia="zh-CN"/>
        </w:rPr>
        <w:t>M</w:t>
      </w:r>
      <w:r w:rsidR="00156DCC">
        <w:rPr>
          <w:rFonts w:ascii="Arial" w:eastAsia="宋体" w:hAnsi="Arial"/>
          <w:b/>
          <w:sz w:val="22"/>
          <w:lang w:eastAsia="zh-CN"/>
        </w:rPr>
        <w:t xml:space="preserve">eeting </w:t>
      </w:r>
      <w:r w:rsidR="007F402E">
        <w:rPr>
          <w:rFonts w:ascii="Arial" w:eastAsia="宋体" w:hAnsi="Arial"/>
          <w:b/>
          <w:sz w:val="22"/>
          <w:lang w:eastAsia="zh-CN"/>
        </w:rPr>
        <w:t>#</w:t>
      </w:r>
      <w:r w:rsidR="005A225F">
        <w:rPr>
          <w:rFonts w:ascii="Arial" w:eastAsia="宋体" w:hAnsi="Arial" w:hint="eastAsia"/>
          <w:b/>
          <w:sz w:val="22"/>
          <w:lang w:eastAsia="zh-CN"/>
        </w:rPr>
        <w:t>1</w:t>
      </w:r>
      <w:r w:rsidR="001A4314">
        <w:rPr>
          <w:rFonts w:ascii="Arial" w:eastAsia="宋体" w:hAnsi="Arial"/>
          <w:b/>
          <w:sz w:val="22"/>
          <w:lang w:eastAsia="zh-CN"/>
        </w:rPr>
        <w:t>1</w:t>
      </w:r>
      <w:r w:rsidR="00CE6681">
        <w:rPr>
          <w:rFonts w:ascii="Arial" w:eastAsia="宋体" w:hAnsi="Arial" w:hint="eastAsia"/>
          <w:b/>
          <w:sz w:val="22"/>
          <w:lang w:eastAsia="zh-CN"/>
        </w:rPr>
        <w:t>4</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280D5F">
        <w:rPr>
          <w:rFonts w:ascii="Arial" w:eastAsia="宋体" w:hAnsi="Arial"/>
          <w:b/>
          <w:sz w:val="22"/>
          <w:lang w:eastAsia="zh-CN"/>
        </w:rPr>
        <w:t>2</w:t>
      </w:r>
      <w:r w:rsidR="0012112E">
        <w:rPr>
          <w:rFonts w:ascii="Arial" w:eastAsia="宋体" w:hAnsi="Arial"/>
          <w:b/>
          <w:sz w:val="22"/>
          <w:lang w:eastAsia="zh-CN"/>
        </w:rPr>
        <w:t>3</w:t>
      </w:r>
      <w:r w:rsidR="0004614A">
        <w:rPr>
          <w:rFonts w:ascii="Arial" w:eastAsia="宋体" w:hAnsi="Arial"/>
          <w:b/>
          <w:sz w:val="22"/>
          <w:lang w:eastAsia="zh-CN"/>
        </w:rPr>
        <w:t>0</w:t>
      </w:r>
      <w:r w:rsidR="008E6257">
        <w:rPr>
          <w:rFonts w:ascii="Arial" w:eastAsia="宋体" w:hAnsi="Arial" w:hint="eastAsia"/>
          <w:b/>
          <w:sz w:val="22"/>
          <w:lang w:eastAsia="zh-CN"/>
        </w:rPr>
        <w:t>7564</w:t>
      </w:r>
    </w:p>
    <w:p w14:paraId="0579010B" w14:textId="3FD0C766" w:rsidR="00FD1CB2" w:rsidRPr="00156DCC" w:rsidRDefault="00CE6681" w:rsidP="00A63DA1">
      <w:pPr>
        <w:pStyle w:val="a5"/>
        <w:tabs>
          <w:tab w:val="left" w:pos="1800"/>
        </w:tabs>
        <w:spacing w:line="288" w:lineRule="auto"/>
        <w:ind w:left="1800" w:hanging="1800"/>
        <w:rPr>
          <w:rFonts w:eastAsia="宋体"/>
          <w:sz w:val="22"/>
          <w:lang w:eastAsia="zh-CN"/>
        </w:rPr>
      </w:pPr>
      <w:r>
        <w:rPr>
          <w:rFonts w:eastAsia="宋体" w:hint="eastAsia"/>
          <w:sz w:val="24"/>
          <w:lang w:eastAsia="zh-CN"/>
        </w:rPr>
        <w:t>T</w:t>
      </w:r>
      <w:r>
        <w:rPr>
          <w:rFonts w:eastAsia="宋体"/>
          <w:sz w:val="24"/>
          <w:lang w:eastAsia="zh-CN"/>
        </w:rPr>
        <w:t>oulouse</w:t>
      </w:r>
      <w:r w:rsidR="002848CB">
        <w:rPr>
          <w:rFonts w:eastAsia="宋体"/>
          <w:sz w:val="24"/>
          <w:lang w:eastAsia="zh-CN"/>
        </w:rPr>
        <w:t>,</w:t>
      </w:r>
      <w:r w:rsidR="0046423D">
        <w:rPr>
          <w:rFonts w:eastAsia="宋体"/>
          <w:sz w:val="24"/>
          <w:lang w:eastAsia="zh-CN"/>
        </w:rPr>
        <w:t xml:space="preserve"> </w:t>
      </w:r>
      <w:r>
        <w:rPr>
          <w:rFonts w:eastAsia="宋体"/>
          <w:sz w:val="24"/>
          <w:lang w:eastAsia="zh-CN"/>
        </w:rPr>
        <w:t>France</w:t>
      </w:r>
      <w:r w:rsidR="0046423D">
        <w:rPr>
          <w:rFonts w:eastAsia="宋体"/>
          <w:sz w:val="24"/>
          <w:lang w:eastAsia="zh-CN"/>
        </w:rPr>
        <w:t>,</w:t>
      </w:r>
      <w:r w:rsidR="00156DCC">
        <w:rPr>
          <w:rFonts w:eastAsia="宋体"/>
          <w:sz w:val="24"/>
          <w:lang w:eastAsia="zh-CN"/>
        </w:rPr>
        <w:t xml:space="preserve"> </w:t>
      </w:r>
      <w:r>
        <w:rPr>
          <w:rFonts w:eastAsia="宋体"/>
          <w:sz w:val="22"/>
          <w:lang w:eastAsia="zh-CN"/>
        </w:rPr>
        <w:t>August</w:t>
      </w:r>
      <w:r w:rsidR="004B61BF" w:rsidRPr="00240590">
        <w:rPr>
          <w:rFonts w:eastAsia="宋体"/>
          <w:sz w:val="22"/>
          <w:lang w:eastAsia="zh-CN"/>
        </w:rPr>
        <w:t xml:space="preserve"> </w:t>
      </w:r>
      <w:r w:rsidR="0046423D">
        <w:rPr>
          <w:rFonts w:eastAsia="宋体"/>
          <w:sz w:val="22"/>
          <w:lang w:eastAsia="zh-CN"/>
        </w:rPr>
        <w:t>2</w:t>
      </w:r>
      <w:r>
        <w:rPr>
          <w:rFonts w:eastAsia="宋体"/>
          <w:sz w:val="22"/>
          <w:lang w:eastAsia="zh-CN"/>
        </w:rPr>
        <w:t>1</w:t>
      </w:r>
      <w:r w:rsidR="0057342F">
        <w:rPr>
          <w:rFonts w:eastAsia="宋体"/>
          <w:sz w:val="22"/>
          <w:vertAlign w:val="superscript"/>
          <w:lang w:eastAsia="zh-CN"/>
        </w:rPr>
        <w:t>th</w:t>
      </w:r>
      <w:r w:rsidR="002B3FC8">
        <w:rPr>
          <w:rFonts w:eastAsia="宋体"/>
          <w:sz w:val="22"/>
          <w:lang w:eastAsia="zh-CN"/>
        </w:rPr>
        <w:t xml:space="preserve">- </w:t>
      </w:r>
      <w:r w:rsidR="002848CB">
        <w:rPr>
          <w:rFonts w:eastAsia="宋体"/>
          <w:sz w:val="22"/>
          <w:lang w:eastAsia="zh-CN"/>
        </w:rPr>
        <w:t>2</w:t>
      </w:r>
      <w:r>
        <w:rPr>
          <w:rFonts w:eastAsia="宋体"/>
          <w:sz w:val="22"/>
          <w:lang w:eastAsia="zh-CN"/>
        </w:rPr>
        <w:t>5</w:t>
      </w:r>
      <w:r w:rsidR="002848CB">
        <w:rPr>
          <w:rFonts w:eastAsia="宋体"/>
          <w:sz w:val="22"/>
          <w:vertAlign w:val="superscript"/>
          <w:lang w:eastAsia="zh-CN"/>
        </w:rPr>
        <w:t>th</w:t>
      </w:r>
      <w:r w:rsidR="0016035C" w:rsidRPr="00240590">
        <w:rPr>
          <w:rFonts w:eastAsia="宋体"/>
          <w:sz w:val="22"/>
          <w:lang w:eastAsia="zh-CN"/>
        </w:rPr>
        <w:t>, 20</w:t>
      </w:r>
      <w:r w:rsidR="005A225F">
        <w:rPr>
          <w:rFonts w:eastAsia="宋体" w:hint="eastAsia"/>
          <w:sz w:val="22"/>
          <w:lang w:eastAsia="zh-CN"/>
        </w:rPr>
        <w:t>2</w:t>
      </w:r>
      <w:r w:rsidR="002B3FC8">
        <w:rPr>
          <w:rFonts w:eastAsia="宋体"/>
          <w:sz w:val="22"/>
          <w:lang w:eastAsia="zh-CN"/>
        </w:rPr>
        <w:t>3</w:t>
      </w:r>
    </w:p>
    <w:p w14:paraId="0E29B534" w14:textId="77777777" w:rsidR="00BE781B" w:rsidRPr="008A3176" w:rsidRDefault="00BE781B" w:rsidP="00E94BAD">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5E00785C" w:rsidR="00BE781B" w:rsidRPr="008A3176" w:rsidRDefault="00BE781B" w:rsidP="00E94BAD">
      <w:pPr>
        <w:pStyle w:val="a5"/>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327558" w:rsidRPr="00327558">
        <w:rPr>
          <w:sz w:val="22"/>
        </w:rPr>
        <w:t>E</w:t>
      </w:r>
      <w:r w:rsidR="005A225F">
        <w:rPr>
          <w:sz w:val="22"/>
        </w:rPr>
        <w:t xml:space="preserve">valuation </w:t>
      </w:r>
      <w:r w:rsidR="006F5ABD">
        <w:rPr>
          <w:sz w:val="22"/>
        </w:rPr>
        <w:t xml:space="preserve">methodology and preliminary results </w:t>
      </w:r>
      <w:r w:rsidR="00DF75D9">
        <w:rPr>
          <w:sz w:val="22"/>
        </w:rPr>
        <w:t>on AI/ML for CSI feedback enhancement</w:t>
      </w:r>
    </w:p>
    <w:p w14:paraId="6EE61EBC" w14:textId="12D367AE" w:rsidR="00BE781B" w:rsidRPr="008A3176" w:rsidRDefault="00BE781B" w:rsidP="00E94BAD">
      <w:pPr>
        <w:pStyle w:val="a5"/>
        <w:tabs>
          <w:tab w:val="left" w:pos="1800"/>
        </w:tabs>
        <w:spacing w:line="288" w:lineRule="auto"/>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5A225F">
        <w:rPr>
          <w:rFonts w:eastAsia="宋体"/>
          <w:sz w:val="22"/>
          <w:lang w:eastAsia="zh-CN"/>
        </w:rPr>
        <w:t>2</w:t>
      </w:r>
      <w:r w:rsidR="00651D65">
        <w:rPr>
          <w:rFonts w:eastAsia="宋体" w:hint="eastAsia"/>
          <w:sz w:val="22"/>
          <w:lang w:eastAsia="zh-CN"/>
        </w:rPr>
        <w:t>.</w:t>
      </w:r>
      <w:r w:rsidR="00175D2B">
        <w:rPr>
          <w:rFonts w:eastAsia="宋体" w:hint="eastAsia"/>
          <w:sz w:val="22"/>
          <w:lang w:eastAsia="zh-CN"/>
        </w:rPr>
        <w:t>1</w:t>
      </w:r>
    </w:p>
    <w:p w14:paraId="0D360085" w14:textId="40569E24" w:rsidR="00BE781B" w:rsidRPr="00BE781B" w:rsidRDefault="00BE781B" w:rsidP="00E94BAD">
      <w:pPr>
        <w:pStyle w:val="a5"/>
        <w:tabs>
          <w:tab w:val="left" w:pos="1800"/>
        </w:tabs>
        <w:spacing w:line="288" w:lineRule="auto"/>
        <w:rPr>
          <w:sz w:val="22"/>
        </w:rPr>
      </w:pPr>
      <w:r w:rsidRPr="00BE781B">
        <w:rPr>
          <w:sz w:val="22"/>
        </w:rPr>
        <w:t>Document for:</w:t>
      </w:r>
      <w:r w:rsidRPr="00BE781B">
        <w:rPr>
          <w:sz w:val="22"/>
        </w:rPr>
        <w:tab/>
        <w:t>Discussion</w:t>
      </w:r>
      <w:r w:rsidR="001B244C">
        <w:rPr>
          <w:sz w:val="22"/>
        </w:rPr>
        <w:t xml:space="preserve"> and Decision</w:t>
      </w:r>
    </w:p>
    <w:p w14:paraId="6BBEA948" w14:textId="77777777" w:rsidR="00FE5799" w:rsidRPr="002100D2" w:rsidRDefault="00FE5799" w:rsidP="00A63DA1">
      <w:pPr>
        <w:pBdr>
          <w:bottom w:val="single" w:sz="4" w:space="0" w:color="auto"/>
        </w:pBdr>
        <w:tabs>
          <w:tab w:val="left" w:pos="2552"/>
        </w:tabs>
        <w:spacing w:line="288" w:lineRule="auto"/>
      </w:pPr>
    </w:p>
    <w:p w14:paraId="0C712D7D" w14:textId="77777777" w:rsidR="00FE5799" w:rsidRDefault="00FE5799" w:rsidP="00E94BAD">
      <w:pPr>
        <w:pStyle w:val="1"/>
        <w:spacing w:before="180" w:line="288" w:lineRule="auto"/>
        <w:ind w:left="562" w:hanging="562"/>
      </w:pPr>
      <w:r>
        <w:t>Introduction</w:t>
      </w:r>
    </w:p>
    <w:p w14:paraId="3D4B2906" w14:textId="02706B6F" w:rsidR="00D9207A" w:rsidRDefault="00EC27BC" w:rsidP="00E94BAD">
      <w:pPr>
        <w:pStyle w:val="a0"/>
        <w:spacing w:line="288" w:lineRule="auto"/>
        <w:rPr>
          <w:rFonts w:eastAsia="宋体"/>
          <w:lang w:eastAsia="zh-CN"/>
        </w:rPr>
      </w:pPr>
      <w:r>
        <w:rPr>
          <w:rFonts w:eastAsia="宋体" w:hint="eastAsia"/>
          <w:lang w:eastAsia="zh-CN"/>
        </w:rPr>
        <w:t>In</w:t>
      </w:r>
      <w:r>
        <w:rPr>
          <w:rFonts w:eastAsia="宋体"/>
          <w:lang w:eastAsia="zh-CN"/>
        </w:rPr>
        <w:t xml:space="preserve"> 3GPP RAN1 #1</w:t>
      </w:r>
      <w:r w:rsidR="0093579E">
        <w:rPr>
          <w:rFonts w:eastAsia="宋体"/>
          <w:lang w:eastAsia="zh-CN"/>
        </w:rPr>
        <w:t>1</w:t>
      </w:r>
      <w:r w:rsidR="00CE6681">
        <w:rPr>
          <w:rFonts w:eastAsia="宋体"/>
          <w:lang w:eastAsia="zh-CN"/>
        </w:rPr>
        <w:t>3</w:t>
      </w:r>
      <w:r>
        <w:rPr>
          <w:rFonts w:eastAsia="宋体"/>
          <w:lang w:eastAsia="zh-CN"/>
        </w:rPr>
        <w:t>, some agreements on</w:t>
      </w:r>
      <w:r w:rsidR="00430D6E">
        <w:rPr>
          <w:rFonts w:eastAsia="宋体"/>
          <w:lang w:eastAsia="zh-CN"/>
        </w:rPr>
        <w:t xml:space="preserve"> the evaluation</w:t>
      </w:r>
      <w:r>
        <w:rPr>
          <w:rFonts w:eastAsia="宋体"/>
          <w:lang w:eastAsia="zh-CN"/>
        </w:rPr>
        <w:t xml:space="preserve"> </w:t>
      </w:r>
      <w:r w:rsidR="00430D6E">
        <w:rPr>
          <w:rFonts w:eastAsia="宋体"/>
          <w:lang w:eastAsia="zh-CN"/>
        </w:rPr>
        <w:t>on AI/ML based CSI feedback enhancement have been made</w:t>
      </w:r>
      <w:r w:rsidR="0009132A">
        <w:rPr>
          <w:rFonts w:eastAsia="宋体"/>
          <w:lang w:eastAsia="zh-CN"/>
        </w:rPr>
        <w:t xml:space="preserve"> </w:t>
      </w:r>
      <w:r w:rsidR="00197594">
        <w:rPr>
          <w:rFonts w:eastAsia="宋体"/>
          <w:lang w:eastAsia="zh-CN"/>
        </w:rPr>
        <w:t xml:space="preserve">as follows </w:t>
      </w:r>
      <w:r w:rsidR="0009132A">
        <w:rPr>
          <w:rFonts w:eastAsia="宋体"/>
          <w:lang w:eastAsia="zh-CN"/>
        </w:rPr>
        <w:t>[1]</w:t>
      </w:r>
      <w:r w:rsidR="00430D6E">
        <w:rPr>
          <w:rFonts w:eastAsia="宋体"/>
          <w:lang w:eastAsia="zh-CN"/>
        </w:rPr>
        <w:t>. In this contribution, we present our views on various aspects, including evaluation methodology, KPI and some preliminary results on AI/ML for CSI feedback enhancement</w:t>
      </w:r>
      <w:r w:rsidR="000B185D">
        <w:rPr>
          <w:rFonts w:eastAsia="宋体"/>
          <w:lang w:eastAsia="zh-CN"/>
        </w:rPr>
        <w:t xml:space="preserve"> based on [1][2].</w:t>
      </w:r>
    </w:p>
    <w:p w14:paraId="6AD48234" w14:textId="7BF6C586" w:rsidR="00CA1BCB" w:rsidRPr="00CA1BCB" w:rsidRDefault="00AE2B9B" w:rsidP="00CA1BCB">
      <w:pPr>
        <w:pStyle w:val="a0"/>
        <w:spacing w:line="288" w:lineRule="auto"/>
        <w:rPr>
          <w:rFonts w:eastAsiaTheme="minorEastAsia"/>
          <w:lang w:eastAsia="zh-CN"/>
        </w:rPr>
      </w:pPr>
      <w:r>
        <w:rPr>
          <w:noProof/>
        </w:rPr>
        <mc:AlternateContent>
          <mc:Choice Requires="wps">
            <w:drawing>
              <wp:inline distT="0" distB="0" distL="0" distR="0" wp14:anchorId="696F63E1" wp14:editId="34B987D6">
                <wp:extent cx="5894363" cy="3779168"/>
                <wp:effectExtent l="0" t="0" r="11430" b="1206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363" cy="3779168"/>
                        </a:xfrm>
                        <a:prstGeom prst="rect">
                          <a:avLst/>
                        </a:prstGeom>
                        <a:solidFill>
                          <a:srgbClr val="FFFFFF"/>
                        </a:solidFill>
                        <a:ln w="6350">
                          <a:solidFill>
                            <a:srgbClr val="000000"/>
                          </a:solidFill>
                          <a:miter lim="800000"/>
                          <a:headEnd/>
                          <a:tailEnd/>
                        </a:ln>
                      </wps:spPr>
                      <wps:txbx>
                        <w:txbxContent>
                          <w:p w14:paraId="15916C94" w14:textId="77777777" w:rsidR="00100DF6" w:rsidRPr="00C20DFE" w:rsidRDefault="00100DF6" w:rsidP="00100DF6">
                            <w:pPr>
                              <w:rPr>
                                <w:b/>
                                <w:highlight w:val="green"/>
                                <w:lang w:eastAsia="zh-CN"/>
                              </w:rPr>
                            </w:pPr>
                            <w:r w:rsidRPr="00C20DFE">
                              <w:rPr>
                                <w:b/>
                                <w:highlight w:val="green"/>
                                <w:lang w:eastAsia="zh-CN"/>
                              </w:rPr>
                              <w:t>Agreement</w:t>
                            </w:r>
                          </w:p>
                          <w:p w14:paraId="06FF15FA" w14:textId="5A2A7B02" w:rsidR="00100DF6" w:rsidRDefault="00100DF6" w:rsidP="00100DF6">
                            <w:pPr>
                              <w:rPr>
                                <w:bCs/>
                                <w:lang w:eastAsia="zh-CN"/>
                              </w:rPr>
                            </w:pPr>
                            <w:r w:rsidRPr="00D21FA3">
                              <w:rPr>
                                <w:bCs/>
                                <w:lang w:eastAsia="zh-CN"/>
                              </w:rPr>
                              <w:t xml:space="preserve">For the intermediate KPI monitoring of CSI compression, for the FFS issue on the value of threshold of </w:t>
                            </w:r>
                            <w:r w:rsidRPr="00D21FA3">
                              <w:rPr>
                                <w:bCs/>
                                <w:lang w:eastAsia="zh-CN"/>
                              </w:rPr>
                              <w:fldChar w:fldCharType="begin"/>
                            </w:r>
                            <w:r w:rsidRPr="00D21FA3">
                              <w:rPr>
                                <w:bCs/>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KPI</m:t>
                                  </m:r>
                                </m:e>
                                <m:sub>
                                  <m:r>
                                    <m:rPr>
                                      <m:sty m:val="p"/>
                                    </m:rPr>
                                    <w:rPr>
                                      <w:rFonts w:ascii="Cambria Math" w:hAnsi="Cambria Math"/>
                                      <w:lang w:eastAsia="zh-CN"/>
                                    </w:rPr>
                                    <m:t>th_1</m:t>
                                  </m:r>
                                </m:sub>
                              </m:sSub>
                            </m:oMath>
                            <w:r w:rsidRPr="00D21FA3">
                              <w:rPr>
                                <w:bCs/>
                                <w:lang w:eastAsia="zh-CN"/>
                              </w:rPr>
                              <w:instrText xml:space="preserve"> </w:instrText>
                            </w:r>
                            <w:r w:rsidRPr="00D21FA3">
                              <w:rPr>
                                <w:bCs/>
                                <w:lang w:eastAsia="zh-CN"/>
                              </w:rPr>
                              <w:fldChar w:fldCharType="end"/>
                            </w:r>
                            <w:r w:rsidRPr="00D21FA3">
                              <w:rPr>
                                <w:bCs/>
                                <w:lang w:eastAsia="zh-CN"/>
                              </w:rPr>
                              <w:t xml:space="preserve"> KPI</w:t>
                            </w:r>
                            <w:r w:rsidRPr="00D21FA3">
                              <w:rPr>
                                <w:bCs/>
                                <w:i/>
                                <w:iCs/>
                                <w:vertAlign w:val="subscript"/>
                                <w:lang w:eastAsia="zh-CN"/>
                              </w:rPr>
                              <w:t>th_</w:t>
                            </w:r>
                            <w:r w:rsidRPr="00D21FA3">
                              <w:rPr>
                                <w:bCs/>
                                <w:vertAlign w:val="subscript"/>
                                <w:lang w:eastAsia="zh-CN"/>
                              </w:rPr>
                              <w:t xml:space="preserve">1 </w:t>
                            </w:r>
                            <w:r w:rsidRPr="00D21FA3">
                              <w:rPr>
                                <w:bCs/>
                                <w:lang w:eastAsia="zh-CN"/>
                              </w:rPr>
                              <w:t>in Option 1, the candidate threshold values are set as 0.02, 0.05 and 0.1</w:t>
                            </w:r>
                          </w:p>
                          <w:p w14:paraId="506085B7" w14:textId="77777777" w:rsidR="00100DF6" w:rsidRPr="00DA27BA" w:rsidRDefault="00100DF6" w:rsidP="00100DF6">
                            <w:pPr>
                              <w:rPr>
                                <w:b/>
                                <w:highlight w:val="green"/>
                                <w:lang w:eastAsia="zh-CN"/>
                              </w:rPr>
                            </w:pPr>
                            <w:r w:rsidRPr="00DA27BA">
                              <w:rPr>
                                <w:b/>
                                <w:highlight w:val="green"/>
                                <w:lang w:eastAsia="zh-CN"/>
                              </w:rPr>
                              <w:t>Agreement</w:t>
                            </w:r>
                          </w:p>
                          <w:p w14:paraId="21F6B046" w14:textId="77777777" w:rsidR="00100DF6" w:rsidRPr="00D21FA3" w:rsidRDefault="00100DF6" w:rsidP="00100DF6">
                            <w:pPr>
                              <w:rPr>
                                <w:lang w:eastAsia="zh-CN"/>
                              </w:rPr>
                            </w:pPr>
                            <w:r w:rsidRPr="00D21FA3">
                              <w:rPr>
                                <w:bCs/>
                                <w:lang w:eastAsia="zh-CN"/>
                              </w:rPr>
                              <w:t>For the intermediate KPI monitoring of CSI compression, for the FFS issue on the value of threshold of KPI</w:t>
                            </w:r>
                            <w:r w:rsidRPr="00D21FA3">
                              <w:rPr>
                                <w:bCs/>
                                <w:i/>
                                <w:iCs/>
                                <w:vertAlign w:val="subscript"/>
                                <w:lang w:eastAsia="zh-CN"/>
                              </w:rPr>
                              <w:t>th_</w:t>
                            </w:r>
                            <w:r w:rsidRPr="00D21FA3">
                              <w:rPr>
                                <w:bCs/>
                                <w:vertAlign w:val="subscript"/>
                                <w:lang w:eastAsia="zh-CN"/>
                              </w:rPr>
                              <w:t xml:space="preserve">2 </w:t>
                            </w:r>
                            <w:r w:rsidRPr="00D21FA3">
                              <w:rPr>
                                <w:lang w:eastAsia="zh-CN"/>
                              </w:rPr>
                              <w:t xml:space="preserve">and </w:t>
                            </w:r>
                            <w:r w:rsidRPr="00D21FA3">
                              <w:rPr>
                                <w:bCs/>
                                <w:lang w:eastAsia="zh-CN"/>
                              </w:rPr>
                              <w:t>KPI</w:t>
                            </w:r>
                            <w:r w:rsidRPr="00D21FA3">
                              <w:rPr>
                                <w:bCs/>
                                <w:i/>
                                <w:iCs/>
                                <w:vertAlign w:val="subscript"/>
                                <w:lang w:eastAsia="zh-CN"/>
                              </w:rPr>
                              <w:t>th_</w:t>
                            </w:r>
                            <w:proofErr w:type="gramStart"/>
                            <w:r w:rsidRPr="00D21FA3">
                              <w:rPr>
                                <w:bCs/>
                                <w:vertAlign w:val="subscript"/>
                                <w:lang w:eastAsia="zh-CN"/>
                              </w:rPr>
                              <w:t xml:space="preserve">3 </w:t>
                            </w:r>
                            <w:r w:rsidRPr="00D21FA3">
                              <w:rPr>
                                <w:bCs/>
                                <w:lang w:eastAsia="zh-CN"/>
                              </w:rPr>
                              <w:t xml:space="preserve"> in</w:t>
                            </w:r>
                            <w:proofErr w:type="gramEnd"/>
                            <w:r w:rsidRPr="00D21FA3">
                              <w:rPr>
                                <w:bCs/>
                                <w:lang w:eastAsia="zh-CN"/>
                              </w:rPr>
                              <w:t xml:space="preserve"> Option 2, consider KPI</w:t>
                            </w:r>
                            <w:r w:rsidRPr="00D21FA3">
                              <w:rPr>
                                <w:bCs/>
                                <w:i/>
                                <w:iCs/>
                                <w:vertAlign w:val="subscript"/>
                                <w:lang w:eastAsia="zh-CN"/>
                              </w:rPr>
                              <w:t>th_</w:t>
                            </w:r>
                            <w:r w:rsidRPr="00D21FA3">
                              <w:rPr>
                                <w:bCs/>
                                <w:vertAlign w:val="subscript"/>
                                <w:lang w:eastAsia="zh-CN"/>
                              </w:rPr>
                              <w:t xml:space="preserve">2 </w:t>
                            </w:r>
                            <w:r w:rsidRPr="00D21FA3">
                              <w:rPr>
                                <w:bCs/>
                                <w:lang w:eastAsia="zh-CN"/>
                              </w:rPr>
                              <w:t xml:space="preserve"> </w:t>
                            </w:r>
                            <w:r w:rsidRPr="00D21FA3">
                              <w:rPr>
                                <w:lang w:eastAsia="zh-CN"/>
                              </w:rPr>
                              <w:t xml:space="preserve"> = </w:t>
                            </w:r>
                            <w:r w:rsidRPr="00D21FA3">
                              <w:rPr>
                                <w:bCs/>
                                <w:lang w:eastAsia="zh-CN"/>
                              </w:rPr>
                              <w:t>KPI</w:t>
                            </w:r>
                            <w:r w:rsidRPr="00D21FA3">
                              <w:rPr>
                                <w:bCs/>
                                <w:i/>
                                <w:iCs/>
                                <w:vertAlign w:val="subscript"/>
                                <w:lang w:eastAsia="zh-CN"/>
                              </w:rPr>
                              <w:t>th_</w:t>
                            </w:r>
                            <w:r w:rsidRPr="00D21FA3">
                              <w:rPr>
                                <w:bCs/>
                                <w:vertAlign w:val="subscript"/>
                                <w:lang w:eastAsia="zh-CN"/>
                              </w:rPr>
                              <w:t>3</w:t>
                            </w:r>
                            <w:r w:rsidRPr="00D21FA3">
                              <w:rPr>
                                <w:rFonts w:hint="eastAsia"/>
                                <w:lang w:eastAsia="zh-CN"/>
                              </w:rPr>
                              <w:t>.</w:t>
                            </w:r>
                          </w:p>
                          <w:p w14:paraId="73FFFC97" w14:textId="77777777" w:rsidR="00100DF6" w:rsidRDefault="00100DF6" w:rsidP="00100DF6">
                            <w:pPr>
                              <w:rPr>
                                <w:rFonts w:eastAsia="等线"/>
                                <w:bCs/>
                                <w:highlight w:val="green"/>
                                <w:lang w:eastAsia="zh-CN"/>
                              </w:rPr>
                            </w:pPr>
                            <w:r>
                              <w:rPr>
                                <w:rFonts w:eastAsia="等线" w:hint="eastAsia"/>
                                <w:bCs/>
                                <w:highlight w:val="green"/>
                                <w:lang w:eastAsia="zh-CN"/>
                              </w:rPr>
                              <w:t>A</w:t>
                            </w:r>
                            <w:r>
                              <w:rPr>
                                <w:rFonts w:eastAsia="等线"/>
                                <w:bCs/>
                                <w:highlight w:val="green"/>
                                <w:lang w:eastAsia="zh-CN"/>
                              </w:rPr>
                              <w:t>greement</w:t>
                            </w:r>
                          </w:p>
                          <w:p w14:paraId="3E8A2BA3" w14:textId="77777777" w:rsidR="00100DF6" w:rsidRDefault="00100DF6" w:rsidP="00100DF6">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55B8D81E" w14:textId="77777777" w:rsidR="00100DF6" w:rsidRDefault="00100DF6" w:rsidP="00100DF6">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sidRPr="006439F8">
                              <w:rPr>
                                <w:highlight w:val="yellow"/>
                              </w:rPr>
                              <w:t xml:space="preserve"> </w:t>
                            </w:r>
                          </w:p>
                          <w:p w14:paraId="53B85B1C" w14:textId="77777777" w:rsidR="00100DF6" w:rsidRPr="00D21AEC" w:rsidRDefault="00100DF6" w:rsidP="00100DF6">
                            <w:pPr>
                              <w:rPr>
                                <w:highlight w:val="yellow"/>
                              </w:rPr>
                            </w:pPr>
                            <w:r w:rsidRPr="00D21AEC">
                              <w:rPr>
                                <w:highlight w:val="green"/>
                              </w:rPr>
                              <w:t>Agreement</w:t>
                            </w:r>
                          </w:p>
                          <w:p w14:paraId="628C16AA" w14:textId="77777777" w:rsidR="00100DF6" w:rsidRPr="00BE2ED4" w:rsidRDefault="00100DF6" w:rsidP="00100DF6">
                            <w:pPr>
                              <w:rPr>
                                <w:lang w:eastAsia="zh-CN"/>
                              </w:rPr>
                            </w:pPr>
                            <w:r w:rsidRPr="00D21AEC">
                              <w:rPr>
                                <w:lang w:eastAsia="zh-CN"/>
                              </w:rPr>
                              <w:t xml:space="preserve">For the intermediate KPI monitoring of CSI compression, between the two options to calculate </w:t>
                            </w:r>
                            <w:proofErr w:type="spellStart"/>
                            <w:r w:rsidRPr="00D21AEC">
                              <w:rPr>
                                <w:lang w:eastAsia="zh-CN"/>
                              </w:rPr>
                              <w:t>KPI</w:t>
                            </w:r>
                            <w:r w:rsidRPr="00D21AEC">
                              <w:rPr>
                                <w:i/>
                                <w:iCs/>
                                <w:vertAlign w:val="subscript"/>
                                <w:lang w:eastAsia="zh-CN"/>
                              </w:rPr>
                              <w:t>diff</w:t>
                            </w:r>
                            <w:proofErr w:type="spellEnd"/>
                            <w:r w:rsidRPr="00D21AEC">
                              <w:rPr>
                                <w:lang w:eastAsia="zh-CN"/>
                              </w:rPr>
                              <w:fldChar w:fldCharType="begin"/>
                            </w:r>
                            <w:r w:rsidRPr="00D21AEC">
                              <w:rPr>
                                <w:lang w:eastAsia="zh-CN"/>
                              </w:rPr>
                              <w:instrText xml:space="preserve"> QUOTE </w:instrText>
                            </w:r>
                            <m:oMath>
                              <m:sSub>
                                <m:sSubPr>
                                  <m:ctrlPr>
                                    <w:rPr>
                                      <w:rFonts w:ascii="Cambria Math" w:hAnsi="Cambria Math"/>
                                      <w:b/>
                                      <w:bCs/>
                                      <w:lang w:eastAsia="zh-CN"/>
                                    </w:rPr>
                                  </m:ctrlPr>
                                </m:sSubPr>
                                <m:e>
                                  <m:r>
                                    <m:rPr>
                                      <m:sty m:val="p"/>
                                    </m:rPr>
                                    <w:rPr>
                                      <w:rFonts w:ascii="Cambria Math" w:hAnsi="Cambria Math"/>
                                      <w:lang w:eastAsia="zh-CN"/>
                                    </w:rPr>
                                    <m:t>KPI</m:t>
                                  </m:r>
                                </m:e>
                                <m:sub>
                                  <m:r>
                                    <m:rPr>
                                      <m:sty m:val="p"/>
                                    </m:rPr>
                                    <w:rPr>
                                      <w:rFonts w:ascii="Cambria Math" w:hAnsi="Cambria Math"/>
                                      <w:lang w:eastAsia="zh-CN"/>
                                    </w:rPr>
                                    <m:t>Diff</m:t>
                                  </m:r>
                                </m:sub>
                              </m:sSub>
                            </m:oMath>
                            <w:r w:rsidRPr="00D21AEC">
                              <w:rPr>
                                <w:lang w:eastAsia="zh-CN"/>
                              </w:rPr>
                              <w:instrText xml:space="preserve"> </w:instrText>
                            </w:r>
                            <w:r w:rsidRPr="00D21AEC">
                              <w:rPr>
                                <w:lang w:eastAsia="zh-CN"/>
                              </w:rPr>
                              <w:fldChar w:fldCharType="end"/>
                            </w:r>
                            <w:r w:rsidRPr="00D21AEC">
                              <w:rPr>
                                <w:lang w:eastAsia="zh-CN"/>
                              </w:rPr>
                              <w:t xml:space="preserve"> achieved in the RAN1#11</w:t>
                            </w:r>
                            <w:r w:rsidRPr="00BE2ED4">
                              <w:rPr>
                                <w:lang w:eastAsia="zh-CN"/>
                              </w:rPr>
                              <w:t xml:space="preserve">2bis-e meeting, as baseline for calibration purpose, consider Option 1 (Gap between </w:t>
                            </w:r>
                            <w:proofErr w:type="spellStart"/>
                            <w:r w:rsidRPr="00BE2ED4">
                              <w:rPr>
                                <w:lang w:eastAsia="zh-CN"/>
                              </w:rPr>
                              <w:t>KPI</w:t>
                            </w:r>
                            <w:r w:rsidRPr="00BE2ED4">
                              <w:rPr>
                                <w:i/>
                                <w:iCs/>
                                <w:vertAlign w:val="subscript"/>
                                <w:lang w:eastAsia="zh-CN"/>
                              </w:rPr>
                              <w:t>Actual</w:t>
                            </w:r>
                            <w:proofErr w:type="spellEnd"/>
                            <w:r w:rsidRPr="00BE2ED4">
                              <w:rPr>
                                <w:lang w:eastAsia="zh-CN"/>
                              </w:rPr>
                              <w:fldChar w:fldCharType="begin"/>
                            </w:r>
                            <w:r w:rsidRPr="00BE2ED4">
                              <w:rPr>
                                <w:lang w:eastAsia="zh-CN"/>
                              </w:rPr>
                              <w:instrText xml:space="preserve"> QUOTE </w:instrText>
                            </w:r>
                            <m:oMath>
                              <m:sSub>
                                <m:sSubPr>
                                  <m:ctrlPr>
                                    <w:rPr>
                                      <w:rFonts w:ascii="Cambria Math" w:hAnsi="Cambria Math"/>
                                      <w:b/>
                                      <w:bCs/>
                                      <w:lang w:eastAsia="zh-CN"/>
                                    </w:rPr>
                                  </m:ctrlPr>
                                </m:sSubPr>
                                <m:e>
                                  <m:r>
                                    <m:rPr>
                                      <m:sty m:val="p"/>
                                    </m:rPr>
                                    <w:rPr>
                                      <w:rFonts w:ascii="Cambria Math" w:hAnsi="Cambria Math"/>
                                      <w:lang w:eastAsia="zh-CN"/>
                                    </w:rPr>
                                    <m:t>KPI</m:t>
                                  </m:r>
                                </m:e>
                                <m:sub>
                                  <m:r>
                                    <m:rPr>
                                      <m:sty m:val="p"/>
                                    </m:rPr>
                                    <w:rPr>
                                      <w:rFonts w:ascii="Cambria Math" w:hAnsi="Cambria Math"/>
                                      <w:lang w:eastAsia="zh-CN"/>
                                    </w:rPr>
                                    <m:t>Actual</m:t>
                                  </m:r>
                                </m:sub>
                              </m:sSub>
                            </m:oMath>
                            <w:r w:rsidRPr="00BE2ED4">
                              <w:rPr>
                                <w:lang w:eastAsia="zh-CN"/>
                              </w:rPr>
                              <w:instrText xml:space="preserve"> </w:instrText>
                            </w:r>
                            <w:r w:rsidRPr="00BE2ED4">
                              <w:rPr>
                                <w:lang w:eastAsia="zh-CN"/>
                              </w:rPr>
                              <w:fldChar w:fldCharType="end"/>
                            </w:r>
                            <w:r w:rsidRPr="00BE2ED4">
                              <w:rPr>
                                <w:lang w:eastAsia="zh-CN"/>
                              </w:rPr>
                              <w:t xml:space="preserve"> and </w:t>
                            </w:r>
                            <w:proofErr w:type="spellStart"/>
                            <w:r w:rsidRPr="00BE2ED4">
                              <w:rPr>
                                <w:lang w:eastAsia="zh-CN"/>
                              </w:rPr>
                              <w:t>KPI</w:t>
                            </w:r>
                            <w:r w:rsidRPr="00BE2ED4">
                              <w:rPr>
                                <w:i/>
                                <w:iCs/>
                                <w:vertAlign w:val="subscript"/>
                                <w:lang w:eastAsia="zh-CN"/>
                              </w:rPr>
                              <w:t>Genie</w:t>
                            </w:r>
                            <w:proofErr w:type="spellEnd"/>
                            <w:r w:rsidRPr="00BE2ED4">
                              <w:rPr>
                                <w:lang w:eastAsia="zh-CN"/>
                              </w:rPr>
                              <w:fldChar w:fldCharType="begin"/>
                            </w:r>
                            <w:r w:rsidRPr="00BE2ED4">
                              <w:rPr>
                                <w:lang w:eastAsia="zh-CN"/>
                              </w:rPr>
                              <w:instrText xml:space="preserve"> QUOTE </w:instrText>
                            </w:r>
                            <m:oMath>
                              <m:sSub>
                                <m:sSubPr>
                                  <m:ctrlPr>
                                    <w:rPr>
                                      <w:rFonts w:ascii="Cambria Math" w:hAnsi="Cambria Math"/>
                                      <w:b/>
                                      <w:bCs/>
                                      <w:lang w:eastAsia="zh-CN"/>
                                    </w:rPr>
                                  </m:ctrlPr>
                                </m:sSubPr>
                                <m:e>
                                  <m:r>
                                    <m:rPr>
                                      <m:sty m:val="p"/>
                                    </m:rPr>
                                    <w:rPr>
                                      <w:rFonts w:ascii="Cambria Math" w:hAnsi="Cambria Math"/>
                                      <w:lang w:eastAsia="zh-CN"/>
                                    </w:rPr>
                                    <m:t>KPI</m:t>
                                  </m:r>
                                </m:e>
                                <m:sub>
                                  <m:r>
                                    <m:rPr>
                                      <m:sty m:val="p"/>
                                    </m:rPr>
                                    <w:rPr>
                                      <w:rFonts w:ascii="Cambria Math" w:hAnsi="Cambria Math"/>
                                      <w:lang w:eastAsia="zh-CN"/>
                                    </w:rPr>
                                    <m:t>Genie</m:t>
                                  </m:r>
                                </m:sub>
                              </m:sSub>
                            </m:oMath>
                            <w:r w:rsidRPr="00BE2ED4">
                              <w:rPr>
                                <w:lang w:eastAsia="zh-CN"/>
                              </w:rPr>
                              <w:instrText xml:space="preserve"> </w:instrText>
                            </w:r>
                            <w:r w:rsidRPr="00BE2ED4">
                              <w:rPr>
                                <w:lang w:eastAsia="zh-CN"/>
                              </w:rPr>
                              <w:fldChar w:fldCharType="end"/>
                            </w:r>
                            <w:r w:rsidRPr="00BE2ED4">
                              <w:rPr>
                                <w:lang w:eastAsia="zh-CN"/>
                              </w:rPr>
                              <w:t xml:space="preserve">). </w:t>
                            </w:r>
                          </w:p>
                          <w:p w14:paraId="334E5B44" w14:textId="77777777" w:rsidR="00100DF6" w:rsidRPr="00BE2ED4" w:rsidRDefault="00100DF6" w:rsidP="00100DF6">
                            <w:pPr>
                              <w:pStyle w:val="aa"/>
                              <w:numPr>
                                <w:ilvl w:val="0"/>
                                <w:numId w:val="49"/>
                              </w:numPr>
                              <w:autoSpaceDE w:val="0"/>
                              <w:autoSpaceDN w:val="0"/>
                              <w:adjustRightInd w:val="0"/>
                              <w:snapToGrid w:val="0"/>
                              <w:spacing w:after="120"/>
                              <w:jc w:val="both"/>
                              <w:rPr>
                                <w:lang w:eastAsia="zh-CN"/>
                              </w:rPr>
                            </w:pPr>
                            <w:r w:rsidRPr="00BE2ED4">
                              <w:rPr>
                                <w:lang w:eastAsia="zh-CN"/>
                              </w:rPr>
                              <w:t xml:space="preserve">Option 2 (Binary state of </w:t>
                            </w:r>
                            <w:proofErr w:type="spellStart"/>
                            <w:proofErr w:type="gramStart"/>
                            <w:r w:rsidRPr="00BE2ED4">
                              <w:rPr>
                                <w:lang w:eastAsia="zh-CN"/>
                              </w:rPr>
                              <w:t>KPI</w:t>
                            </w:r>
                            <w:r w:rsidRPr="00BE2ED4">
                              <w:rPr>
                                <w:i/>
                                <w:iCs/>
                                <w:vertAlign w:val="subscript"/>
                                <w:lang w:eastAsia="zh-CN"/>
                              </w:rPr>
                              <w:t>Actual</w:t>
                            </w:r>
                            <w:proofErr w:type="spellEnd"/>
                            <w:r w:rsidRPr="00BE2ED4">
                              <w:rPr>
                                <w:lang w:eastAsia="zh-CN"/>
                              </w:rPr>
                              <w:t xml:space="preserve">  and</w:t>
                            </w:r>
                            <w:proofErr w:type="gramEnd"/>
                            <w:r w:rsidRPr="00BE2ED4">
                              <w:rPr>
                                <w:lang w:eastAsia="zh-CN"/>
                              </w:rPr>
                              <w:t xml:space="preserve"> </w:t>
                            </w:r>
                            <w:proofErr w:type="spellStart"/>
                            <w:r w:rsidRPr="00BE2ED4">
                              <w:rPr>
                                <w:lang w:eastAsia="zh-CN"/>
                              </w:rPr>
                              <w:t>KPI</w:t>
                            </w:r>
                            <w:r w:rsidRPr="00BE2ED4">
                              <w:rPr>
                                <w:i/>
                                <w:iCs/>
                                <w:vertAlign w:val="subscript"/>
                                <w:lang w:eastAsia="zh-CN"/>
                              </w:rPr>
                              <w:t>Genie</w:t>
                            </w:r>
                            <w:proofErr w:type="spellEnd"/>
                            <w:r w:rsidRPr="00BE2ED4">
                              <w:rPr>
                                <w:lang w:eastAsia="zh-CN"/>
                              </w:rPr>
                              <w:t xml:space="preserve"> relationship) as optional and up to companies to report.</w:t>
                            </w:r>
                          </w:p>
                          <w:p w14:paraId="600FFB92" w14:textId="77777777" w:rsidR="00100DF6" w:rsidRPr="00BE2ED4" w:rsidRDefault="00100DF6" w:rsidP="00100DF6">
                            <w:pPr>
                              <w:pStyle w:val="aa"/>
                              <w:numPr>
                                <w:ilvl w:val="1"/>
                                <w:numId w:val="49"/>
                              </w:numPr>
                              <w:autoSpaceDE w:val="0"/>
                              <w:autoSpaceDN w:val="0"/>
                              <w:adjustRightInd w:val="0"/>
                              <w:snapToGrid w:val="0"/>
                              <w:spacing w:after="120"/>
                              <w:jc w:val="both"/>
                              <w:rPr>
                                <w:lang w:eastAsia="zh-CN"/>
                              </w:rPr>
                            </w:pPr>
                            <w:r w:rsidRPr="00BE2ED4">
                              <w:rPr>
                                <w:lang w:eastAsia="zh-CN"/>
                              </w:rPr>
                              <w:t>Results subject to Option 2, may be captured as a note in observation</w:t>
                            </w:r>
                          </w:p>
                          <w:p w14:paraId="6C33E735" w14:textId="77777777" w:rsidR="00100DF6" w:rsidRPr="004F3971" w:rsidRDefault="00100DF6" w:rsidP="00100DF6">
                            <w:pPr>
                              <w:rPr>
                                <w:b/>
                                <w:highlight w:val="green"/>
                                <w:lang w:eastAsia="zh-CN"/>
                              </w:rPr>
                            </w:pPr>
                            <w:r w:rsidRPr="004F3971">
                              <w:rPr>
                                <w:b/>
                                <w:highlight w:val="green"/>
                                <w:lang w:eastAsia="zh-CN"/>
                              </w:rPr>
                              <w:t>Agreement</w:t>
                            </w:r>
                          </w:p>
                          <w:p w14:paraId="1E39BEA3" w14:textId="77777777" w:rsidR="00100DF6" w:rsidRPr="00306BED" w:rsidRDefault="00100DF6" w:rsidP="00100DF6">
                            <w:pPr>
                              <w:rPr>
                                <w:szCs w:val="20"/>
                                <w:lang w:eastAsia="zh-CN"/>
                              </w:rPr>
                            </w:pPr>
                            <w:r w:rsidRPr="00306BED">
                              <w:rPr>
                                <w:lang w:eastAsia="zh-CN"/>
                              </w:rPr>
                              <w:t xml:space="preserve">For the evaluation of the R16 </w:t>
                            </w:r>
                            <w:proofErr w:type="spellStart"/>
                            <w:r w:rsidRPr="00306BED">
                              <w:rPr>
                                <w:lang w:eastAsia="zh-CN"/>
                              </w:rPr>
                              <w:t>eType</w:t>
                            </w:r>
                            <w:proofErr w:type="spellEnd"/>
                            <w:r w:rsidRPr="00306BED">
                              <w:rPr>
                                <w:lang w:eastAsia="zh-CN"/>
                              </w:rPr>
                              <w:t xml:space="preserve"> II-like codebook based high resolution quantization </w:t>
                            </w:r>
                            <w:r w:rsidRPr="00306BED">
                              <w:rPr>
                                <w:szCs w:val="20"/>
                                <w:lang w:eastAsia="zh-CN"/>
                              </w:rPr>
                              <w:t xml:space="preserve">of the ground-truth CSI in the </w:t>
                            </w:r>
                            <w:r w:rsidRPr="00306BED">
                              <w:rPr>
                                <w:lang w:eastAsia="zh-CN"/>
                              </w:rPr>
                              <w:t xml:space="preserve">CSI compression for AI/ML training, regarding the evaluation of </w:t>
                            </w:r>
                            <w:r w:rsidRPr="00306BED">
                              <w:t xml:space="preserve">new values of </w:t>
                            </w:r>
                            <w:proofErr w:type="spellStart"/>
                            <w:r w:rsidRPr="00306BED">
                              <w:t>eType</w:t>
                            </w:r>
                            <w:proofErr w:type="spellEnd"/>
                            <w:r w:rsidRPr="00306BED">
                              <w:t xml:space="preserve"> II parameters</w:t>
                            </w:r>
                            <w:r w:rsidRPr="00306BED">
                              <w:rPr>
                                <w:lang w:eastAsia="zh-CN"/>
                              </w:rPr>
                              <w:t xml:space="preserve">, consider the legacy values of </w:t>
                            </w:r>
                            <w:r>
                              <w:rPr>
                                <w:lang w:eastAsia="zh-CN"/>
                              </w:rPr>
                              <w:t>PC6&amp;</w:t>
                            </w:r>
                            <w:r w:rsidRPr="00306BED">
                              <w:rPr>
                                <w:lang w:eastAsia="zh-CN"/>
                              </w:rPr>
                              <w:t xml:space="preserve">PC8 </w:t>
                            </w:r>
                            <w:r w:rsidRPr="004F3971">
                              <w:rPr>
                                <w:strike/>
                                <w:lang w:eastAsia="zh-CN"/>
                              </w:rPr>
                              <w:t xml:space="preserve">as the </w:t>
                            </w:r>
                            <w:r w:rsidRPr="004F3971">
                              <w:rPr>
                                <w:strike/>
                                <w:szCs w:val="20"/>
                                <w:lang w:eastAsia="zh-CN"/>
                              </w:rPr>
                              <w:t xml:space="preserve">baseline/lower-bound of </w:t>
                            </w:r>
                            <w:r w:rsidRPr="00306BED">
                              <w:rPr>
                                <w:szCs w:val="20"/>
                                <w:lang w:eastAsia="zh-CN"/>
                              </w:rPr>
                              <w:t>performance comparison.</w:t>
                            </w:r>
                          </w:p>
                          <w:p w14:paraId="285339B9" w14:textId="77777777" w:rsidR="00100DF6" w:rsidRPr="00306BED" w:rsidRDefault="00100DF6" w:rsidP="00100DF6">
                            <w:pPr>
                              <w:pStyle w:val="aa"/>
                              <w:numPr>
                                <w:ilvl w:val="0"/>
                                <w:numId w:val="50"/>
                              </w:numPr>
                              <w:autoSpaceDE w:val="0"/>
                              <w:autoSpaceDN w:val="0"/>
                              <w:adjustRightInd w:val="0"/>
                              <w:snapToGrid w:val="0"/>
                              <w:contextualSpacing w:val="0"/>
                              <w:jc w:val="both"/>
                              <w:rPr>
                                <w:lang w:eastAsia="zh-CN"/>
                              </w:rPr>
                            </w:pPr>
                            <w:r w:rsidRPr="00306BED">
                              <w:rPr>
                                <w:szCs w:val="20"/>
                                <w:lang w:eastAsia="zh-CN"/>
                              </w:rPr>
                              <w:t>Note: it has been agreed that Float32 is adopted as the baseline/upper-bound of performance comparison.</w:t>
                            </w:r>
                          </w:p>
                          <w:p w14:paraId="2ABDD9FD" w14:textId="77777777" w:rsidR="00100DF6" w:rsidRPr="00100DF6" w:rsidRDefault="00100DF6" w:rsidP="00100DF6">
                            <w:pPr>
                              <w:rPr>
                                <w:rFonts w:eastAsiaTheme="minorEastAsia"/>
                                <w:bCs/>
                                <w:lang w:eastAsia="zh-CN"/>
                              </w:rPr>
                            </w:pPr>
                          </w:p>
                          <w:p w14:paraId="5C6B4E72" w14:textId="75945B8C" w:rsidR="00793927" w:rsidRPr="009D6D19" w:rsidRDefault="00793927" w:rsidP="00E80BD3">
                            <w:pPr>
                              <w:spacing w:after="120" w:line="231" w:lineRule="atLeast"/>
                              <w:rPr>
                                <w:rFonts w:eastAsia="等线"/>
                                <w:lang w:eastAsia="zh-CN"/>
                              </w:rPr>
                            </w:pPr>
                          </w:p>
                        </w:txbxContent>
                      </wps:txbx>
                      <wps:bodyPr rot="0" vert="horz" wrap="square" lIns="91440" tIns="45720" rIns="91440" bIns="45720" anchor="ctr" anchorCtr="0" upright="1">
                        <a:noAutofit/>
                      </wps:bodyPr>
                    </wps:wsp>
                  </a:graphicData>
                </a:graphic>
              </wp:inline>
            </w:drawing>
          </mc:Choice>
          <mc:Fallback>
            <w:pict>
              <v:shapetype w14:anchorId="696F63E1" id="_x0000_t202" coordsize="21600,21600" o:spt="202" path="m,l,21600r21600,l21600,xe">
                <v:stroke joinstyle="miter"/>
                <v:path gradientshapeok="t" o:connecttype="rect"/>
              </v:shapetype>
              <v:shape id="Text Box 4" o:spid="_x0000_s1026" type="#_x0000_t202" style="width:464.1pt;height:297.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XSLAIAAFMEAAAOAAAAZHJzL2Uyb0RvYy54bWysVNtu2zAMfR+wfxD0vjj3JkacokuXYUB3&#10;Adp9gCLLsTBZ1Cgldvb1o+Q0y24vw/wgiBJ1SJ5DenXbNYYdFXoNtuCjwZAzZSWU2u4L/vlp+2rB&#10;mQ/ClsKAVQU/Kc9v1y9frFqXqzHUYEqFjECsz1tX8DoEl2eZl7VqhB+AU5YuK8BGBDJxn5UoWkJv&#10;TDYeDudZC1g6BKm8p9P7/pKvE35VKRk+VpVXgZmCU24hrZjWXVyz9UrkexSu1vKchviHLBqhLQW9&#10;QN2LINgB9W9QjZYIHqowkNBkUFVaqlQDVTMa/lLNYy2cSrUQOd5daPL/D1Z+OH5CpsuCjzmzoiGJ&#10;nlQX2Gvo2DSy0zqfk9OjI7fQ0TGpnCr17gHkF88sbGph9+oOEdpaiZKyG8WX2dXTHsdHkF37HkoK&#10;Iw4BElBXYROpIzIYoZNKp4syMRVJh7PFcjqZTziTdDe5uVmO5osUQ+TPzx368FZBw+Km4EjSJ3hx&#10;fPAhpiPyZ5cYzYPR5VYbkwzc7zYG2VFQm2zTd0b/yc1Y1hZ8PpkNewb+CjFM358gGh2o341uCr64&#10;OIk88vbGlqkbg9Cm31PKxp6JjNz1LIZu152F2UF5IkoR+r6mOaRNDfiNs5Z6uuD+60Gg4sy8syTL&#10;cjSdxiFIxnR2MyYDr2921zfCSoIquAzIWW9sQj86B4d6X1OsvhUs3JGYlU40R9X7vM6ZU+cm9s9T&#10;Fkfj2k5eP/4F6+8AAAD//wMAUEsDBBQABgAIAAAAIQAqRWJj3AAAAAUBAAAPAAAAZHJzL2Rvd25y&#10;ZXYueG1sTI/BasMwEETvhf6D2EJujRyXFMe1HEIhhx4CrpIPkK2tZWqtjCUnTr4+ai/tZWGYYeZt&#10;sZ1tz844+s6RgNUyAYbUON1RK+B03D9nwHxQpFXvCAVc0cO2fHwoVK7dhT7xLEPLYgn5XAkwIQw5&#10;574xaJVfugEpel9utCpEObZcj+oSy23P0yR55VZ1FBeMGvDdYPMtJytgGqrj7uXwIU11Pd1CVsuu&#10;2kshFk/z7g1YwDn8heEHP6JDGZlqN5H2rBcQHwm/N3qbNEuB1QLWm/UKeFnw//TlHQAA//8DAFBL&#10;AQItABQABgAIAAAAIQC2gziS/gAAAOEBAAATAAAAAAAAAAAAAAAAAAAAAABbQ29udGVudF9UeXBl&#10;c10ueG1sUEsBAi0AFAAGAAgAAAAhADj9If/WAAAAlAEAAAsAAAAAAAAAAAAAAAAALwEAAF9yZWxz&#10;Ly5yZWxzUEsBAi0AFAAGAAgAAAAhAN36tdIsAgAAUwQAAA4AAAAAAAAAAAAAAAAALgIAAGRycy9l&#10;Mm9Eb2MueG1sUEsBAi0AFAAGAAgAAAAhACpFYmPcAAAABQEAAA8AAAAAAAAAAAAAAAAAhgQAAGRy&#10;cy9kb3ducmV2LnhtbFBLBQYAAAAABAAEAPMAAACPBQAAAAA=&#10;" strokeweight=".5pt">
                <v:textbox>
                  <w:txbxContent>
                    <w:p w14:paraId="15916C94" w14:textId="77777777" w:rsidR="00100DF6" w:rsidRPr="00C20DFE" w:rsidRDefault="00100DF6" w:rsidP="00100DF6">
                      <w:pPr>
                        <w:rPr>
                          <w:b/>
                          <w:highlight w:val="green"/>
                          <w:lang w:eastAsia="zh-CN"/>
                        </w:rPr>
                      </w:pPr>
                      <w:r w:rsidRPr="00C20DFE">
                        <w:rPr>
                          <w:b/>
                          <w:highlight w:val="green"/>
                          <w:lang w:eastAsia="zh-CN"/>
                        </w:rPr>
                        <w:t>Agreement</w:t>
                      </w:r>
                    </w:p>
                    <w:p w14:paraId="06FF15FA" w14:textId="5A2A7B02" w:rsidR="00100DF6" w:rsidRDefault="00100DF6" w:rsidP="00100DF6">
                      <w:pPr>
                        <w:rPr>
                          <w:bCs/>
                          <w:lang w:eastAsia="zh-CN"/>
                        </w:rPr>
                      </w:pPr>
                      <w:r w:rsidRPr="00D21FA3">
                        <w:rPr>
                          <w:bCs/>
                          <w:lang w:eastAsia="zh-CN"/>
                        </w:rPr>
                        <w:t xml:space="preserve">For the intermediate KPI monitoring of CSI compression, for the FFS issue on the value of threshold of </w:t>
                      </w:r>
                      <w:r w:rsidRPr="00D21FA3">
                        <w:rPr>
                          <w:bCs/>
                          <w:lang w:eastAsia="zh-CN"/>
                        </w:rPr>
                        <w:fldChar w:fldCharType="begin"/>
                      </w:r>
                      <w:r w:rsidRPr="00D21FA3">
                        <w:rPr>
                          <w:bCs/>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KPI</m:t>
                            </m:r>
                          </m:e>
                          <m:sub>
                            <m:r>
                              <m:rPr>
                                <m:sty m:val="p"/>
                              </m:rPr>
                              <w:rPr>
                                <w:rFonts w:ascii="Cambria Math" w:hAnsi="Cambria Math"/>
                                <w:lang w:eastAsia="zh-CN"/>
                              </w:rPr>
                              <m:t>th_1</m:t>
                            </m:r>
                          </m:sub>
                        </m:sSub>
                      </m:oMath>
                      <w:r w:rsidRPr="00D21FA3">
                        <w:rPr>
                          <w:bCs/>
                          <w:lang w:eastAsia="zh-CN"/>
                        </w:rPr>
                        <w:instrText xml:space="preserve"> </w:instrText>
                      </w:r>
                      <w:r w:rsidRPr="00D21FA3">
                        <w:rPr>
                          <w:bCs/>
                          <w:lang w:eastAsia="zh-CN"/>
                        </w:rPr>
                        <w:fldChar w:fldCharType="end"/>
                      </w:r>
                      <w:r w:rsidRPr="00D21FA3">
                        <w:rPr>
                          <w:bCs/>
                          <w:lang w:eastAsia="zh-CN"/>
                        </w:rPr>
                        <w:t xml:space="preserve"> KPI</w:t>
                      </w:r>
                      <w:r w:rsidRPr="00D21FA3">
                        <w:rPr>
                          <w:bCs/>
                          <w:i/>
                          <w:iCs/>
                          <w:vertAlign w:val="subscript"/>
                          <w:lang w:eastAsia="zh-CN"/>
                        </w:rPr>
                        <w:t>th_</w:t>
                      </w:r>
                      <w:r w:rsidRPr="00D21FA3">
                        <w:rPr>
                          <w:bCs/>
                          <w:vertAlign w:val="subscript"/>
                          <w:lang w:eastAsia="zh-CN"/>
                        </w:rPr>
                        <w:t xml:space="preserve">1 </w:t>
                      </w:r>
                      <w:r w:rsidRPr="00D21FA3">
                        <w:rPr>
                          <w:bCs/>
                          <w:lang w:eastAsia="zh-CN"/>
                        </w:rPr>
                        <w:t>in Option 1, the candidate threshold values are set as 0.02, 0.05 and 0.1</w:t>
                      </w:r>
                    </w:p>
                    <w:p w14:paraId="506085B7" w14:textId="77777777" w:rsidR="00100DF6" w:rsidRPr="00DA27BA" w:rsidRDefault="00100DF6" w:rsidP="00100DF6">
                      <w:pPr>
                        <w:rPr>
                          <w:b/>
                          <w:highlight w:val="green"/>
                          <w:lang w:eastAsia="zh-CN"/>
                        </w:rPr>
                      </w:pPr>
                      <w:r w:rsidRPr="00DA27BA">
                        <w:rPr>
                          <w:b/>
                          <w:highlight w:val="green"/>
                          <w:lang w:eastAsia="zh-CN"/>
                        </w:rPr>
                        <w:t>Agreement</w:t>
                      </w:r>
                    </w:p>
                    <w:p w14:paraId="21F6B046" w14:textId="77777777" w:rsidR="00100DF6" w:rsidRPr="00D21FA3" w:rsidRDefault="00100DF6" w:rsidP="00100DF6">
                      <w:pPr>
                        <w:rPr>
                          <w:lang w:eastAsia="zh-CN"/>
                        </w:rPr>
                      </w:pPr>
                      <w:r w:rsidRPr="00D21FA3">
                        <w:rPr>
                          <w:bCs/>
                          <w:lang w:eastAsia="zh-CN"/>
                        </w:rPr>
                        <w:t>For the intermediate KPI monitoring of CSI compression, for the FFS issue on the value of threshold of KPI</w:t>
                      </w:r>
                      <w:r w:rsidRPr="00D21FA3">
                        <w:rPr>
                          <w:bCs/>
                          <w:i/>
                          <w:iCs/>
                          <w:vertAlign w:val="subscript"/>
                          <w:lang w:eastAsia="zh-CN"/>
                        </w:rPr>
                        <w:t>th_</w:t>
                      </w:r>
                      <w:r w:rsidRPr="00D21FA3">
                        <w:rPr>
                          <w:bCs/>
                          <w:vertAlign w:val="subscript"/>
                          <w:lang w:eastAsia="zh-CN"/>
                        </w:rPr>
                        <w:t xml:space="preserve">2 </w:t>
                      </w:r>
                      <w:r w:rsidRPr="00D21FA3">
                        <w:rPr>
                          <w:lang w:eastAsia="zh-CN"/>
                        </w:rPr>
                        <w:t xml:space="preserve">and </w:t>
                      </w:r>
                      <w:r w:rsidRPr="00D21FA3">
                        <w:rPr>
                          <w:bCs/>
                          <w:lang w:eastAsia="zh-CN"/>
                        </w:rPr>
                        <w:t>KPI</w:t>
                      </w:r>
                      <w:r w:rsidRPr="00D21FA3">
                        <w:rPr>
                          <w:bCs/>
                          <w:i/>
                          <w:iCs/>
                          <w:vertAlign w:val="subscript"/>
                          <w:lang w:eastAsia="zh-CN"/>
                        </w:rPr>
                        <w:t>th_</w:t>
                      </w:r>
                      <w:proofErr w:type="gramStart"/>
                      <w:r w:rsidRPr="00D21FA3">
                        <w:rPr>
                          <w:bCs/>
                          <w:vertAlign w:val="subscript"/>
                          <w:lang w:eastAsia="zh-CN"/>
                        </w:rPr>
                        <w:t xml:space="preserve">3 </w:t>
                      </w:r>
                      <w:r w:rsidRPr="00D21FA3">
                        <w:rPr>
                          <w:bCs/>
                          <w:lang w:eastAsia="zh-CN"/>
                        </w:rPr>
                        <w:t xml:space="preserve"> in</w:t>
                      </w:r>
                      <w:proofErr w:type="gramEnd"/>
                      <w:r w:rsidRPr="00D21FA3">
                        <w:rPr>
                          <w:bCs/>
                          <w:lang w:eastAsia="zh-CN"/>
                        </w:rPr>
                        <w:t xml:space="preserve"> Option 2, consider KPI</w:t>
                      </w:r>
                      <w:r w:rsidRPr="00D21FA3">
                        <w:rPr>
                          <w:bCs/>
                          <w:i/>
                          <w:iCs/>
                          <w:vertAlign w:val="subscript"/>
                          <w:lang w:eastAsia="zh-CN"/>
                        </w:rPr>
                        <w:t>th_</w:t>
                      </w:r>
                      <w:r w:rsidRPr="00D21FA3">
                        <w:rPr>
                          <w:bCs/>
                          <w:vertAlign w:val="subscript"/>
                          <w:lang w:eastAsia="zh-CN"/>
                        </w:rPr>
                        <w:t xml:space="preserve">2 </w:t>
                      </w:r>
                      <w:r w:rsidRPr="00D21FA3">
                        <w:rPr>
                          <w:bCs/>
                          <w:lang w:eastAsia="zh-CN"/>
                        </w:rPr>
                        <w:t xml:space="preserve"> </w:t>
                      </w:r>
                      <w:r w:rsidRPr="00D21FA3">
                        <w:rPr>
                          <w:lang w:eastAsia="zh-CN"/>
                        </w:rPr>
                        <w:t xml:space="preserve"> = </w:t>
                      </w:r>
                      <w:r w:rsidRPr="00D21FA3">
                        <w:rPr>
                          <w:bCs/>
                          <w:lang w:eastAsia="zh-CN"/>
                        </w:rPr>
                        <w:t>KPI</w:t>
                      </w:r>
                      <w:r w:rsidRPr="00D21FA3">
                        <w:rPr>
                          <w:bCs/>
                          <w:i/>
                          <w:iCs/>
                          <w:vertAlign w:val="subscript"/>
                          <w:lang w:eastAsia="zh-CN"/>
                        </w:rPr>
                        <w:t>th_</w:t>
                      </w:r>
                      <w:r w:rsidRPr="00D21FA3">
                        <w:rPr>
                          <w:bCs/>
                          <w:vertAlign w:val="subscript"/>
                          <w:lang w:eastAsia="zh-CN"/>
                        </w:rPr>
                        <w:t>3</w:t>
                      </w:r>
                      <w:r w:rsidRPr="00D21FA3">
                        <w:rPr>
                          <w:rFonts w:hint="eastAsia"/>
                          <w:lang w:eastAsia="zh-CN"/>
                        </w:rPr>
                        <w:t>.</w:t>
                      </w:r>
                    </w:p>
                    <w:p w14:paraId="73FFFC97" w14:textId="77777777" w:rsidR="00100DF6" w:rsidRDefault="00100DF6" w:rsidP="00100DF6">
                      <w:pPr>
                        <w:rPr>
                          <w:rFonts w:eastAsia="等线"/>
                          <w:bCs/>
                          <w:highlight w:val="green"/>
                          <w:lang w:eastAsia="zh-CN"/>
                        </w:rPr>
                      </w:pPr>
                      <w:r>
                        <w:rPr>
                          <w:rFonts w:eastAsia="等线" w:hint="eastAsia"/>
                          <w:bCs/>
                          <w:highlight w:val="green"/>
                          <w:lang w:eastAsia="zh-CN"/>
                        </w:rPr>
                        <w:t>A</w:t>
                      </w:r>
                      <w:r>
                        <w:rPr>
                          <w:rFonts w:eastAsia="等线"/>
                          <w:bCs/>
                          <w:highlight w:val="green"/>
                          <w:lang w:eastAsia="zh-CN"/>
                        </w:rPr>
                        <w:t>greement</w:t>
                      </w:r>
                    </w:p>
                    <w:p w14:paraId="3E8A2BA3" w14:textId="77777777" w:rsidR="00100DF6" w:rsidRDefault="00100DF6" w:rsidP="00100DF6">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55B8D81E" w14:textId="77777777" w:rsidR="00100DF6" w:rsidRDefault="00100DF6" w:rsidP="00100DF6">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sidRPr="006439F8">
                        <w:rPr>
                          <w:highlight w:val="yellow"/>
                        </w:rPr>
                        <w:t xml:space="preserve"> </w:t>
                      </w:r>
                    </w:p>
                    <w:p w14:paraId="53B85B1C" w14:textId="77777777" w:rsidR="00100DF6" w:rsidRPr="00D21AEC" w:rsidRDefault="00100DF6" w:rsidP="00100DF6">
                      <w:pPr>
                        <w:rPr>
                          <w:highlight w:val="yellow"/>
                        </w:rPr>
                      </w:pPr>
                      <w:r w:rsidRPr="00D21AEC">
                        <w:rPr>
                          <w:highlight w:val="green"/>
                        </w:rPr>
                        <w:t>Agreement</w:t>
                      </w:r>
                    </w:p>
                    <w:p w14:paraId="628C16AA" w14:textId="77777777" w:rsidR="00100DF6" w:rsidRPr="00BE2ED4" w:rsidRDefault="00100DF6" w:rsidP="00100DF6">
                      <w:pPr>
                        <w:rPr>
                          <w:lang w:eastAsia="zh-CN"/>
                        </w:rPr>
                      </w:pPr>
                      <w:r w:rsidRPr="00D21AEC">
                        <w:rPr>
                          <w:lang w:eastAsia="zh-CN"/>
                        </w:rPr>
                        <w:t xml:space="preserve">For the intermediate KPI monitoring of CSI compression, between the two options to calculate </w:t>
                      </w:r>
                      <w:proofErr w:type="spellStart"/>
                      <w:r w:rsidRPr="00D21AEC">
                        <w:rPr>
                          <w:lang w:eastAsia="zh-CN"/>
                        </w:rPr>
                        <w:t>KPI</w:t>
                      </w:r>
                      <w:r w:rsidRPr="00D21AEC">
                        <w:rPr>
                          <w:i/>
                          <w:iCs/>
                          <w:vertAlign w:val="subscript"/>
                          <w:lang w:eastAsia="zh-CN"/>
                        </w:rPr>
                        <w:t>diff</w:t>
                      </w:r>
                      <w:proofErr w:type="spellEnd"/>
                      <w:r w:rsidRPr="00D21AEC">
                        <w:rPr>
                          <w:lang w:eastAsia="zh-CN"/>
                        </w:rPr>
                        <w:fldChar w:fldCharType="begin"/>
                      </w:r>
                      <w:r w:rsidRPr="00D21AEC">
                        <w:rPr>
                          <w:lang w:eastAsia="zh-CN"/>
                        </w:rPr>
                        <w:instrText xml:space="preserve"> QUOTE </w:instrText>
                      </w:r>
                      <m:oMath>
                        <m:sSub>
                          <m:sSubPr>
                            <m:ctrlPr>
                              <w:rPr>
                                <w:rFonts w:ascii="Cambria Math" w:hAnsi="Cambria Math"/>
                                <w:b/>
                                <w:bCs/>
                                <w:lang w:eastAsia="zh-CN"/>
                              </w:rPr>
                            </m:ctrlPr>
                          </m:sSubPr>
                          <m:e>
                            <m:r>
                              <m:rPr>
                                <m:sty m:val="p"/>
                              </m:rPr>
                              <w:rPr>
                                <w:rFonts w:ascii="Cambria Math" w:hAnsi="Cambria Math"/>
                                <w:lang w:eastAsia="zh-CN"/>
                              </w:rPr>
                              <m:t>KPI</m:t>
                            </m:r>
                          </m:e>
                          <m:sub>
                            <m:r>
                              <m:rPr>
                                <m:sty m:val="p"/>
                              </m:rPr>
                              <w:rPr>
                                <w:rFonts w:ascii="Cambria Math" w:hAnsi="Cambria Math"/>
                                <w:lang w:eastAsia="zh-CN"/>
                              </w:rPr>
                              <m:t>Diff</m:t>
                            </m:r>
                          </m:sub>
                        </m:sSub>
                      </m:oMath>
                      <w:r w:rsidRPr="00D21AEC">
                        <w:rPr>
                          <w:lang w:eastAsia="zh-CN"/>
                        </w:rPr>
                        <w:instrText xml:space="preserve"> </w:instrText>
                      </w:r>
                      <w:r w:rsidRPr="00D21AEC">
                        <w:rPr>
                          <w:lang w:eastAsia="zh-CN"/>
                        </w:rPr>
                        <w:fldChar w:fldCharType="end"/>
                      </w:r>
                      <w:r w:rsidRPr="00D21AEC">
                        <w:rPr>
                          <w:lang w:eastAsia="zh-CN"/>
                        </w:rPr>
                        <w:t xml:space="preserve"> achieved in the RAN1#11</w:t>
                      </w:r>
                      <w:r w:rsidRPr="00BE2ED4">
                        <w:rPr>
                          <w:lang w:eastAsia="zh-CN"/>
                        </w:rPr>
                        <w:t xml:space="preserve">2bis-e meeting, as baseline for calibration purpose, consider Option 1 (Gap between </w:t>
                      </w:r>
                      <w:proofErr w:type="spellStart"/>
                      <w:r w:rsidRPr="00BE2ED4">
                        <w:rPr>
                          <w:lang w:eastAsia="zh-CN"/>
                        </w:rPr>
                        <w:t>KPI</w:t>
                      </w:r>
                      <w:r w:rsidRPr="00BE2ED4">
                        <w:rPr>
                          <w:i/>
                          <w:iCs/>
                          <w:vertAlign w:val="subscript"/>
                          <w:lang w:eastAsia="zh-CN"/>
                        </w:rPr>
                        <w:t>Actual</w:t>
                      </w:r>
                      <w:proofErr w:type="spellEnd"/>
                      <w:r w:rsidRPr="00BE2ED4">
                        <w:rPr>
                          <w:lang w:eastAsia="zh-CN"/>
                        </w:rPr>
                        <w:fldChar w:fldCharType="begin"/>
                      </w:r>
                      <w:r w:rsidRPr="00BE2ED4">
                        <w:rPr>
                          <w:lang w:eastAsia="zh-CN"/>
                        </w:rPr>
                        <w:instrText xml:space="preserve"> QUOTE </w:instrText>
                      </w:r>
                      <m:oMath>
                        <m:sSub>
                          <m:sSubPr>
                            <m:ctrlPr>
                              <w:rPr>
                                <w:rFonts w:ascii="Cambria Math" w:hAnsi="Cambria Math"/>
                                <w:b/>
                                <w:bCs/>
                                <w:lang w:eastAsia="zh-CN"/>
                              </w:rPr>
                            </m:ctrlPr>
                          </m:sSubPr>
                          <m:e>
                            <m:r>
                              <m:rPr>
                                <m:sty m:val="p"/>
                              </m:rPr>
                              <w:rPr>
                                <w:rFonts w:ascii="Cambria Math" w:hAnsi="Cambria Math"/>
                                <w:lang w:eastAsia="zh-CN"/>
                              </w:rPr>
                              <m:t>KPI</m:t>
                            </m:r>
                          </m:e>
                          <m:sub>
                            <m:r>
                              <m:rPr>
                                <m:sty m:val="p"/>
                              </m:rPr>
                              <w:rPr>
                                <w:rFonts w:ascii="Cambria Math" w:hAnsi="Cambria Math"/>
                                <w:lang w:eastAsia="zh-CN"/>
                              </w:rPr>
                              <m:t>Actual</m:t>
                            </m:r>
                          </m:sub>
                        </m:sSub>
                      </m:oMath>
                      <w:r w:rsidRPr="00BE2ED4">
                        <w:rPr>
                          <w:lang w:eastAsia="zh-CN"/>
                        </w:rPr>
                        <w:instrText xml:space="preserve"> </w:instrText>
                      </w:r>
                      <w:r w:rsidRPr="00BE2ED4">
                        <w:rPr>
                          <w:lang w:eastAsia="zh-CN"/>
                        </w:rPr>
                        <w:fldChar w:fldCharType="end"/>
                      </w:r>
                      <w:r w:rsidRPr="00BE2ED4">
                        <w:rPr>
                          <w:lang w:eastAsia="zh-CN"/>
                        </w:rPr>
                        <w:t xml:space="preserve"> and </w:t>
                      </w:r>
                      <w:proofErr w:type="spellStart"/>
                      <w:r w:rsidRPr="00BE2ED4">
                        <w:rPr>
                          <w:lang w:eastAsia="zh-CN"/>
                        </w:rPr>
                        <w:t>KPI</w:t>
                      </w:r>
                      <w:r w:rsidRPr="00BE2ED4">
                        <w:rPr>
                          <w:i/>
                          <w:iCs/>
                          <w:vertAlign w:val="subscript"/>
                          <w:lang w:eastAsia="zh-CN"/>
                        </w:rPr>
                        <w:t>Genie</w:t>
                      </w:r>
                      <w:proofErr w:type="spellEnd"/>
                      <w:r w:rsidRPr="00BE2ED4">
                        <w:rPr>
                          <w:lang w:eastAsia="zh-CN"/>
                        </w:rPr>
                        <w:fldChar w:fldCharType="begin"/>
                      </w:r>
                      <w:r w:rsidRPr="00BE2ED4">
                        <w:rPr>
                          <w:lang w:eastAsia="zh-CN"/>
                        </w:rPr>
                        <w:instrText xml:space="preserve"> QUOTE </w:instrText>
                      </w:r>
                      <m:oMath>
                        <m:sSub>
                          <m:sSubPr>
                            <m:ctrlPr>
                              <w:rPr>
                                <w:rFonts w:ascii="Cambria Math" w:hAnsi="Cambria Math"/>
                                <w:b/>
                                <w:bCs/>
                                <w:lang w:eastAsia="zh-CN"/>
                              </w:rPr>
                            </m:ctrlPr>
                          </m:sSubPr>
                          <m:e>
                            <m:r>
                              <m:rPr>
                                <m:sty m:val="p"/>
                              </m:rPr>
                              <w:rPr>
                                <w:rFonts w:ascii="Cambria Math" w:hAnsi="Cambria Math"/>
                                <w:lang w:eastAsia="zh-CN"/>
                              </w:rPr>
                              <m:t>KPI</m:t>
                            </m:r>
                          </m:e>
                          <m:sub>
                            <m:r>
                              <m:rPr>
                                <m:sty m:val="p"/>
                              </m:rPr>
                              <w:rPr>
                                <w:rFonts w:ascii="Cambria Math" w:hAnsi="Cambria Math"/>
                                <w:lang w:eastAsia="zh-CN"/>
                              </w:rPr>
                              <m:t>Genie</m:t>
                            </m:r>
                          </m:sub>
                        </m:sSub>
                      </m:oMath>
                      <w:r w:rsidRPr="00BE2ED4">
                        <w:rPr>
                          <w:lang w:eastAsia="zh-CN"/>
                        </w:rPr>
                        <w:instrText xml:space="preserve"> </w:instrText>
                      </w:r>
                      <w:r w:rsidRPr="00BE2ED4">
                        <w:rPr>
                          <w:lang w:eastAsia="zh-CN"/>
                        </w:rPr>
                        <w:fldChar w:fldCharType="end"/>
                      </w:r>
                      <w:r w:rsidRPr="00BE2ED4">
                        <w:rPr>
                          <w:lang w:eastAsia="zh-CN"/>
                        </w:rPr>
                        <w:t xml:space="preserve">). </w:t>
                      </w:r>
                    </w:p>
                    <w:p w14:paraId="334E5B44" w14:textId="77777777" w:rsidR="00100DF6" w:rsidRPr="00BE2ED4" w:rsidRDefault="00100DF6" w:rsidP="00100DF6">
                      <w:pPr>
                        <w:pStyle w:val="aa"/>
                        <w:numPr>
                          <w:ilvl w:val="0"/>
                          <w:numId w:val="49"/>
                        </w:numPr>
                        <w:autoSpaceDE w:val="0"/>
                        <w:autoSpaceDN w:val="0"/>
                        <w:adjustRightInd w:val="0"/>
                        <w:snapToGrid w:val="0"/>
                        <w:spacing w:after="120"/>
                        <w:jc w:val="both"/>
                        <w:rPr>
                          <w:lang w:eastAsia="zh-CN"/>
                        </w:rPr>
                      </w:pPr>
                      <w:r w:rsidRPr="00BE2ED4">
                        <w:rPr>
                          <w:lang w:eastAsia="zh-CN"/>
                        </w:rPr>
                        <w:t xml:space="preserve">Option 2 (Binary state of </w:t>
                      </w:r>
                      <w:proofErr w:type="spellStart"/>
                      <w:proofErr w:type="gramStart"/>
                      <w:r w:rsidRPr="00BE2ED4">
                        <w:rPr>
                          <w:lang w:eastAsia="zh-CN"/>
                        </w:rPr>
                        <w:t>KPI</w:t>
                      </w:r>
                      <w:r w:rsidRPr="00BE2ED4">
                        <w:rPr>
                          <w:i/>
                          <w:iCs/>
                          <w:vertAlign w:val="subscript"/>
                          <w:lang w:eastAsia="zh-CN"/>
                        </w:rPr>
                        <w:t>Actual</w:t>
                      </w:r>
                      <w:proofErr w:type="spellEnd"/>
                      <w:r w:rsidRPr="00BE2ED4">
                        <w:rPr>
                          <w:lang w:eastAsia="zh-CN"/>
                        </w:rPr>
                        <w:t xml:space="preserve">  and</w:t>
                      </w:r>
                      <w:proofErr w:type="gramEnd"/>
                      <w:r w:rsidRPr="00BE2ED4">
                        <w:rPr>
                          <w:lang w:eastAsia="zh-CN"/>
                        </w:rPr>
                        <w:t xml:space="preserve"> </w:t>
                      </w:r>
                      <w:proofErr w:type="spellStart"/>
                      <w:r w:rsidRPr="00BE2ED4">
                        <w:rPr>
                          <w:lang w:eastAsia="zh-CN"/>
                        </w:rPr>
                        <w:t>KPI</w:t>
                      </w:r>
                      <w:r w:rsidRPr="00BE2ED4">
                        <w:rPr>
                          <w:i/>
                          <w:iCs/>
                          <w:vertAlign w:val="subscript"/>
                          <w:lang w:eastAsia="zh-CN"/>
                        </w:rPr>
                        <w:t>Genie</w:t>
                      </w:r>
                      <w:proofErr w:type="spellEnd"/>
                      <w:r w:rsidRPr="00BE2ED4">
                        <w:rPr>
                          <w:lang w:eastAsia="zh-CN"/>
                        </w:rPr>
                        <w:t xml:space="preserve"> relationship) as optional and up to companies to report.</w:t>
                      </w:r>
                    </w:p>
                    <w:p w14:paraId="600FFB92" w14:textId="77777777" w:rsidR="00100DF6" w:rsidRPr="00BE2ED4" w:rsidRDefault="00100DF6" w:rsidP="00100DF6">
                      <w:pPr>
                        <w:pStyle w:val="aa"/>
                        <w:numPr>
                          <w:ilvl w:val="1"/>
                          <w:numId w:val="49"/>
                        </w:numPr>
                        <w:autoSpaceDE w:val="0"/>
                        <w:autoSpaceDN w:val="0"/>
                        <w:adjustRightInd w:val="0"/>
                        <w:snapToGrid w:val="0"/>
                        <w:spacing w:after="120"/>
                        <w:jc w:val="both"/>
                        <w:rPr>
                          <w:lang w:eastAsia="zh-CN"/>
                        </w:rPr>
                      </w:pPr>
                      <w:r w:rsidRPr="00BE2ED4">
                        <w:rPr>
                          <w:lang w:eastAsia="zh-CN"/>
                        </w:rPr>
                        <w:t>Results subject to Option 2, may be captured as a note in observation</w:t>
                      </w:r>
                    </w:p>
                    <w:p w14:paraId="6C33E735" w14:textId="77777777" w:rsidR="00100DF6" w:rsidRPr="004F3971" w:rsidRDefault="00100DF6" w:rsidP="00100DF6">
                      <w:pPr>
                        <w:rPr>
                          <w:b/>
                          <w:highlight w:val="green"/>
                          <w:lang w:eastAsia="zh-CN"/>
                        </w:rPr>
                      </w:pPr>
                      <w:r w:rsidRPr="004F3971">
                        <w:rPr>
                          <w:b/>
                          <w:highlight w:val="green"/>
                          <w:lang w:eastAsia="zh-CN"/>
                        </w:rPr>
                        <w:t>Agreement</w:t>
                      </w:r>
                    </w:p>
                    <w:p w14:paraId="1E39BEA3" w14:textId="77777777" w:rsidR="00100DF6" w:rsidRPr="00306BED" w:rsidRDefault="00100DF6" w:rsidP="00100DF6">
                      <w:pPr>
                        <w:rPr>
                          <w:szCs w:val="20"/>
                          <w:lang w:eastAsia="zh-CN"/>
                        </w:rPr>
                      </w:pPr>
                      <w:r w:rsidRPr="00306BED">
                        <w:rPr>
                          <w:lang w:eastAsia="zh-CN"/>
                        </w:rPr>
                        <w:t xml:space="preserve">For the evaluation of the R16 </w:t>
                      </w:r>
                      <w:proofErr w:type="spellStart"/>
                      <w:r w:rsidRPr="00306BED">
                        <w:rPr>
                          <w:lang w:eastAsia="zh-CN"/>
                        </w:rPr>
                        <w:t>eType</w:t>
                      </w:r>
                      <w:proofErr w:type="spellEnd"/>
                      <w:r w:rsidRPr="00306BED">
                        <w:rPr>
                          <w:lang w:eastAsia="zh-CN"/>
                        </w:rPr>
                        <w:t xml:space="preserve"> II-like codebook based high resolution quantization </w:t>
                      </w:r>
                      <w:r w:rsidRPr="00306BED">
                        <w:rPr>
                          <w:szCs w:val="20"/>
                          <w:lang w:eastAsia="zh-CN"/>
                        </w:rPr>
                        <w:t xml:space="preserve">of the ground-truth CSI in the </w:t>
                      </w:r>
                      <w:r w:rsidRPr="00306BED">
                        <w:rPr>
                          <w:lang w:eastAsia="zh-CN"/>
                        </w:rPr>
                        <w:t xml:space="preserve">CSI compression for AI/ML training, regarding the evaluation of </w:t>
                      </w:r>
                      <w:r w:rsidRPr="00306BED">
                        <w:t xml:space="preserve">new values of </w:t>
                      </w:r>
                      <w:proofErr w:type="spellStart"/>
                      <w:r w:rsidRPr="00306BED">
                        <w:t>eType</w:t>
                      </w:r>
                      <w:proofErr w:type="spellEnd"/>
                      <w:r w:rsidRPr="00306BED">
                        <w:t xml:space="preserve"> II parameters</w:t>
                      </w:r>
                      <w:r w:rsidRPr="00306BED">
                        <w:rPr>
                          <w:lang w:eastAsia="zh-CN"/>
                        </w:rPr>
                        <w:t xml:space="preserve">, consider the legacy values of </w:t>
                      </w:r>
                      <w:r>
                        <w:rPr>
                          <w:lang w:eastAsia="zh-CN"/>
                        </w:rPr>
                        <w:t>PC6&amp;</w:t>
                      </w:r>
                      <w:r w:rsidRPr="00306BED">
                        <w:rPr>
                          <w:lang w:eastAsia="zh-CN"/>
                        </w:rPr>
                        <w:t xml:space="preserve">PC8 </w:t>
                      </w:r>
                      <w:r w:rsidRPr="004F3971">
                        <w:rPr>
                          <w:strike/>
                          <w:lang w:eastAsia="zh-CN"/>
                        </w:rPr>
                        <w:t xml:space="preserve">as the </w:t>
                      </w:r>
                      <w:r w:rsidRPr="004F3971">
                        <w:rPr>
                          <w:strike/>
                          <w:szCs w:val="20"/>
                          <w:lang w:eastAsia="zh-CN"/>
                        </w:rPr>
                        <w:t xml:space="preserve">baseline/lower-bound of </w:t>
                      </w:r>
                      <w:r w:rsidRPr="00306BED">
                        <w:rPr>
                          <w:szCs w:val="20"/>
                          <w:lang w:eastAsia="zh-CN"/>
                        </w:rPr>
                        <w:t>performance comparison.</w:t>
                      </w:r>
                    </w:p>
                    <w:p w14:paraId="285339B9" w14:textId="77777777" w:rsidR="00100DF6" w:rsidRPr="00306BED" w:rsidRDefault="00100DF6" w:rsidP="00100DF6">
                      <w:pPr>
                        <w:pStyle w:val="aa"/>
                        <w:numPr>
                          <w:ilvl w:val="0"/>
                          <w:numId w:val="50"/>
                        </w:numPr>
                        <w:autoSpaceDE w:val="0"/>
                        <w:autoSpaceDN w:val="0"/>
                        <w:adjustRightInd w:val="0"/>
                        <w:snapToGrid w:val="0"/>
                        <w:contextualSpacing w:val="0"/>
                        <w:jc w:val="both"/>
                        <w:rPr>
                          <w:lang w:eastAsia="zh-CN"/>
                        </w:rPr>
                      </w:pPr>
                      <w:r w:rsidRPr="00306BED">
                        <w:rPr>
                          <w:szCs w:val="20"/>
                          <w:lang w:eastAsia="zh-CN"/>
                        </w:rPr>
                        <w:t>Note: it has been agreed that Float32 is adopted as the baseline/upper-bound of performance comparison.</w:t>
                      </w:r>
                    </w:p>
                    <w:p w14:paraId="2ABDD9FD" w14:textId="77777777" w:rsidR="00100DF6" w:rsidRPr="00100DF6" w:rsidRDefault="00100DF6" w:rsidP="00100DF6">
                      <w:pPr>
                        <w:rPr>
                          <w:rFonts w:eastAsiaTheme="minorEastAsia"/>
                          <w:bCs/>
                          <w:lang w:eastAsia="zh-CN"/>
                        </w:rPr>
                      </w:pPr>
                    </w:p>
                    <w:p w14:paraId="5C6B4E72" w14:textId="75945B8C" w:rsidR="00793927" w:rsidRPr="009D6D19" w:rsidRDefault="00793927" w:rsidP="00E80BD3">
                      <w:pPr>
                        <w:spacing w:after="120" w:line="231" w:lineRule="atLeast"/>
                        <w:rPr>
                          <w:rFonts w:eastAsia="等线"/>
                          <w:lang w:eastAsia="zh-CN"/>
                        </w:rPr>
                      </w:pPr>
                    </w:p>
                  </w:txbxContent>
                </v:textbox>
                <w10:anchorlock/>
              </v:shape>
            </w:pict>
          </mc:Fallback>
        </mc:AlternateContent>
      </w:r>
    </w:p>
    <w:p w14:paraId="1A3ADB69" w14:textId="45B5CF0A" w:rsidR="00197594" w:rsidRPr="00E81B6D" w:rsidRDefault="00197594" w:rsidP="00E94BAD">
      <w:pPr>
        <w:pStyle w:val="1"/>
        <w:spacing w:after="120" w:line="288" w:lineRule="auto"/>
        <w:ind w:left="795" w:hangingChars="283" w:hanging="795"/>
        <w:rPr>
          <w:rFonts w:eastAsia="宋体"/>
          <w:lang w:eastAsia="zh-CN"/>
        </w:rPr>
      </w:pPr>
      <w:r w:rsidRPr="008A3176">
        <w:rPr>
          <w:rFonts w:eastAsia="宋体" w:hint="eastAsia"/>
          <w:lang w:eastAsia="zh-CN"/>
        </w:rPr>
        <w:t>Discussion</w:t>
      </w:r>
      <w:r w:rsidR="00BE71B1">
        <w:rPr>
          <w:rFonts w:eastAsia="宋体"/>
          <w:lang w:eastAsia="zh-CN"/>
        </w:rPr>
        <w:t xml:space="preserve"> on CSI compression</w:t>
      </w:r>
    </w:p>
    <w:p w14:paraId="2944B02E" w14:textId="5EBAB9DC" w:rsidR="000A60A2" w:rsidRPr="00647031" w:rsidRDefault="006C33A2" w:rsidP="00647031">
      <w:pPr>
        <w:pStyle w:val="2"/>
        <w:tabs>
          <w:tab w:val="clear" w:pos="2836"/>
          <w:tab w:val="num" w:pos="567"/>
        </w:tabs>
        <w:spacing w:line="288" w:lineRule="auto"/>
        <w:ind w:left="567"/>
        <w:rPr>
          <w:rFonts w:eastAsia="宋体"/>
          <w:sz w:val="22"/>
          <w:lang w:eastAsia="zh-CN"/>
        </w:rPr>
      </w:pPr>
      <w:r w:rsidRPr="00DC2673">
        <w:rPr>
          <w:rFonts w:eastAsia="宋体" w:hint="eastAsia"/>
          <w:sz w:val="22"/>
          <w:lang w:eastAsia="zh-CN"/>
        </w:rPr>
        <w:t>Q</w:t>
      </w:r>
      <w:r w:rsidRPr="00DC2673">
        <w:rPr>
          <w:rFonts w:eastAsia="宋体"/>
          <w:sz w:val="22"/>
          <w:lang w:eastAsia="zh-CN"/>
        </w:rPr>
        <w:t>uantization issue</w:t>
      </w:r>
    </w:p>
    <w:p w14:paraId="1BCFA54C" w14:textId="45214AF0" w:rsidR="008B3FC6" w:rsidRDefault="00B938F7" w:rsidP="00E94BAD">
      <w:pPr>
        <w:spacing w:beforeLines="50" w:before="120" w:afterLines="50" w:after="120" w:line="288" w:lineRule="auto"/>
        <w:jc w:val="both"/>
        <w:rPr>
          <w:lang w:eastAsia="zh-CN"/>
        </w:rPr>
      </w:pPr>
      <w:r>
        <w:rPr>
          <w:rFonts w:eastAsiaTheme="minorEastAsia" w:hint="eastAsia"/>
          <w:lang w:eastAsia="zh-CN"/>
        </w:rPr>
        <w:t>A</w:t>
      </w:r>
      <w:r>
        <w:rPr>
          <w:rFonts w:eastAsiaTheme="minorEastAsia"/>
          <w:lang w:eastAsia="zh-CN"/>
        </w:rPr>
        <w:t>s agreed in RAN 1#11</w:t>
      </w:r>
      <w:r w:rsidR="00363CDE">
        <w:rPr>
          <w:rFonts w:eastAsiaTheme="minorEastAsia"/>
          <w:lang w:eastAsia="zh-CN"/>
        </w:rPr>
        <w:t>1</w:t>
      </w:r>
      <w:r>
        <w:rPr>
          <w:rFonts w:eastAsiaTheme="minorEastAsia"/>
          <w:lang w:eastAsia="zh-CN"/>
        </w:rPr>
        <w:t xml:space="preserve"> the quantization issue of CSI feedback for CSI compression sub use case should be studied.</w:t>
      </w:r>
      <w:r w:rsidR="00121BEE">
        <w:rPr>
          <w:rFonts w:eastAsiaTheme="minorEastAsia"/>
          <w:lang w:eastAsia="zh-CN"/>
        </w:rPr>
        <w:t xml:space="preserve"> F</w:t>
      </w:r>
      <w:r w:rsidR="00F557C0">
        <w:rPr>
          <w:rFonts w:eastAsiaTheme="minorEastAsia"/>
          <w:lang w:eastAsia="zh-CN"/>
        </w:rPr>
        <w:t>rom our understanding</w:t>
      </w:r>
      <w:r w:rsidR="00121BEE">
        <w:rPr>
          <w:rFonts w:eastAsiaTheme="minorEastAsia"/>
          <w:lang w:eastAsia="zh-CN"/>
        </w:rPr>
        <w:t>, a basic principle is t</w:t>
      </w:r>
      <w:r w:rsidR="00121BEE">
        <w:rPr>
          <w:lang w:eastAsia="zh-CN"/>
        </w:rPr>
        <w:t>he q</w:t>
      </w:r>
      <w:r w:rsidR="00121BEE" w:rsidRPr="00762353">
        <w:rPr>
          <w:lang w:eastAsia="zh-CN"/>
        </w:rPr>
        <w:t>uantization/dequantization</w:t>
      </w:r>
      <w:r w:rsidR="00121BEE">
        <w:rPr>
          <w:lang w:eastAsia="zh-CN"/>
        </w:rPr>
        <w:t xml:space="preserve"> method should be aligned between UE and N</w:t>
      </w:r>
      <w:r w:rsidR="00F557C0">
        <w:rPr>
          <w:lang w:eastAsia="zh-CN"/>
        </w:rPr>
        <w:t xml:space="preserve">W. </w:t>
      </w:r>
      <w:r w:rsidR="008B3FC6">
        <w:rPr>
          <w:lang w:eastAsia="zh-CN"/>
        </w:rPr>
        <w:t xml:space="preserve"> According to whether the quantization/dequantization function is involved in the AI model training phase, Case 1 and Case 2 are agreed for quantization non-aware training and quantization aware training, respectively. Moreover, Case 2-1 and Case 2-2 are further defined based on whether the quantization method/parameters are updated together during the AI model training. </w:t>
      </w:r>
    </w:p>
    <w:p w14:paraId="7E3CFCFC" w14:textId="14CB2DB5" w:rsidR="00695EE4" w:rsidRDefault="008B3FC6" w:rsidP="008B3FC6">
      <w:pPr>
        <w:spacing w:beforeLines="50" w:before="120" w:afterLines="50" w:after="120" w:line="288" w:lineRule="auto"/>
        <w:jc w:val="both"/>
        <w:rPr>
          <w:rFonts w:eastAsiaTheme="minorEastAsia"/>
          <w:lang w:eastAsia="zh-CN"/>
        </w:rPr>
      </w:pPr>
      <w:r>
        <w:rPr>
          <w:lang w:eastAsia="zh-CN"/>
        </w:rPr>
        <w:t xml:space="preserve">From our understanding, </w:t>
      </w:r>
      <w:r w:rsidR="00121BEE" w:rsidRPr="009C23AC">
        <w:rPr>
          <w:rFonts w:eastAsiaTheme="minorEastAsia"/>
          <w:lang w:eastAsia="zh-CN"/>
        </w:rPr>
        <w:t xml:space="preserve">different training types on the use of </w:t>
      </w:r>
      <w:r w:rsidR="00121BEE">
        <w:rPr>
          <w:rFonts w:eastAsiaTheme="minorEastAsia"/>
          <w:lang w:eastAsia="zh-CN"/>
        </w:rPr>
        <w:t>quantization</w:t>
      </w:r>
      <w:r w:rsidR="00121BEE" w:rsidRPr="00775A56">
        <w:rPr>
          <w:lang w:eastAsia="zh-CN"/>
        </w:rPr>
        <w:t xml:space="preserve"> </w:t>
      </w:r>
      <w:r w:rsidR="00121BEE" w:rsidRPr="009C23AC">
        <w:rPr>
          <w:rFonts w:eastAsiaTheme="minorEastAsia"/>
          <w:lang w:eastAsia="zh-CN"/>
        </w:rPr>
        <w:t>schemes</w:t>
      </w:r>
      <w:r>
        <w:rPr>
          <w:rFonts w:eastAsiaTheme="minorEastAsia"/>
          <w:lang w:eastAsia="zh-CN"/>
        </w:rPr>
        <w:t xml:space="preserve"> should also be considered</w:t>
      </w:r>
      <w:r w:rsidR="00121BEE" w:rsidRPr="00775A56">
        <w:rPr>
          <w:lang w:eastAsia="zh-CN"/>
        </w:rPr>
        <w:t xml:space="preserve">. </w:t>
      </w:r>
      <w:r w:rsidR="00121BEE" w:rsidRPr="00533A08">
        <w:rPr>
          <w:rFonts w:eastAsiaTheme="minorEastAsia"/>
          <w:lang w:eastAsia="zh-CN"/>
        </w:rPr>
        <w:t xml:space="preserve">For </w:t>
      </w:r>
      <w:r w:rsidR="00121BEE">
        <w:rPr>
          <w:rFonts w:eastAsiaTheme="minorEastAsia"/>
          <w:lang w:eastAsia="zh-CN"/>
        </w:rPr>
        <w:t xml:space="preserve">training </w:t>
      </w:r>
      <w:r w:rsidR="00121BEE" w:rsidRPr="00533A08">
        <w:rPr>
          <w:rFonts w:eastAsiaTheme="minorEastAsia"/>
          <w:lang w:eastAsia="zh-CN"/>
        </w:rPr>
        <w:t xml:space="preserve">type 1, </w:t>
      </w:r>
      <w:r w:rsidR="002A6CFF">
        <w:rPr>
          <w:rFonts w:eastAsiaTheme="minorEastAsia"/>
          <w:lang w:eastAsia="zh-CN"/>
        </w:rPr>
        <w:t>it is quantization non-aware an</w:t>
      </w:r>
      <w:r w:rsidR="00647031">
        <w:rPr>
          <w:rFonts w:eastAsiaTheme="minorEastAsia" w:hint="eastAsia"/>
          <w:lang w:eastAsia="zh-CN"/>
        </w:rPr>
        <w:t>d</w:t>
      </w:r>
      <w:r w:rsidR="002A6CFF">
        <w:rPr>
          <w:rFonts w:eastAsiaTheme="minorEastAsia"/>
          <w:lang w:eastAsia="zh-CN"/>
        </w:rPr>
        <w:t xml:space="preserve"> </w:t>
      </w:r>
      <w:r w:rsidR="00121BEE" w:rsidRPr="00533A08">
        <w:rPr>
          <w:rFonts w:eastAsiaTheme="minorEastAsia"/>
          <w:lang w:eastAsia="zh-CN"/>
        </w:rPr>
        <w:t xml:space="preserve">the alignment of quantization modules can be solved </w:t>
      </w:r>
      <w:r w:rsidR="00121BEE">
        <w:rPr>
          <w:rFonts w:eastAsiaTheme="minorEastAsia"/>
          <w:lang w:eastAsia="zh-CN"/>
        </w:rPr>
        <w:t>through</w:t>
      </w:r>
      <w:r w:rsidR="00121BEE" w:rsidRPr="00533A08">
        <w:rPr>
          <w:rFonts w:eastAsiaTheme="minorEastAsia"/>
          <w:lang w:eastAsia="zh-CN"/>
        </w:rPr>
        <w:t xml:space="preserve"> implementation</w:t>
      </w:r>
      <w:r w:rsidR="00121BEE">
        <w:rPr>
          <w:rFonts w:eastAsiaTheme="minorEastAsia"/>
          <w:lang w:eastAsia="zh-CN"/>
        </w:rPr>
        <w:t xml:space="preserve">. </w:t>
      </w:r>
      <w:r w:rsidR="00121BEE" w:rsidRPr="00533A08">
        <w:rPr>
          <w:rFonts w:eastAsiaTheme="minorEastAsia"/>
          <w:lang w:eastAsia="zh-CN"/>
        </w:rPr>
        <w:t>For</w:t>
      </w:r>
      <w:r w:rsidR="00121BEE">
        <w:rPr>
          <w:rFonts w:eastAsiaTheme="minorEastAsia"/>
          <w:lang w:eastAsia="zh-CN"/>
        </w:rPr>
        <w:t xml:space="preserve"> training</w:t>
      </w:r>
      <w:r w:rsidR="00121BEE" w:rsidRPr="00533A08">
        <w:rPr>
          <w:rFonts w:eastAsiaTheme="minorEastAsia"/>
          <w:lang w:eastAsia="zh-CN"/>
        </w:rPr>
        <w:t xml:space="preserve"> type 2 and type 3, </w:t>
      </w:r>
      <w:r w:rsidR="002A6CFF">
        <w:rPr>
          <w:rFonts w:eastAsiaTheme="minorEastAsia"/>
          <w:lang w:eastAsia="zh-CN"/>
        </w:rPr>
        <w:t xml:space="preserve">they are quantization aware training, </w:t>
      </w:r>
      <w:r w:rsidR="00121BEE" w:rsidRPr="00533A08">
        <w:rPr>
          <w:rFonts w:eastAsiaTheme="minorEastAsia"/>
          <w:lang w:eastAsia="zh-CN"/>
        </w:rPr>
        <w:t xml:space="preserve">especially when quantization </w:t>
      </w:r>
      <w:r w:rsidR="00121BEE" w:rsidRPr="00533A08">
        <w:rPr>
          <w:rFonts w:eastAsiaTheme="minorEastAsia"/>
          <w:lang w:eastAsia="zh-CN"/>
        </w:rPr>
        <w:lastRenderedPageBreak/>
        <w:t xml:space="preserve">modules are involved in the </w:t>
      </w:r>
      <w:r w:rsidR="00121BEE">
        <w:rPr>
          <w:rFonts w:eastAsiaTheme="minorEastAsia"/>
          <w:lang w:eastAsia="zh-CN"/>
        </w:rPr>
        <w:t xml:space="preserve">CSI </w:t>
      </w:r>
      <w:r w:rsidR="00121BEE" w:rsidRPr="00533A08">
        <w:rPr>
          <w:rFonts w:eastAsiaTheme="minorEastAsia"/>
          <w:lang w:eastAsia="zh-CN"/>
        </w:rPr>
        <w:t xml:space="preserve">model training process, it may be necessary to specify the quantization methods </w:t>
      </w:r>
      <w:r w:rsidR="00121BEE">
        <w:rPr>
          <w:rFonts w:eastAsiaTheme="minorEastAsia"/>
          <w:lang w:eastAsia="zh-CN"/>
        </w:rPr>
        <w:t>to</w:t>
      </w:r>
      <w:r w:rsidR="00121BEE" w:rsidRPr="00533A08">
        <w:rPr>
          <w:rFonts w:eastAsiaTheme="minorEastAsia"/>
          <w:lang w:eastAsia="zh-CN"/>
        </w:rPr>
        <w:t xml:space="preserve"> ensur</w:t>
      </w:r>
      <w:r w:rsidR="00121BEE">
        <w:rPr>
          <w:rFonts w:eastAsiaTheme="minorEastAsia"/>
          <w:lang w:eastAsia="zh-CN"/>
        </w:rPr>
        <w:t>e</w:t>
      </w:r>
      <w:r w:rsidR="00121BEE" w:rsidRPr="00533A08">
        <w:rPr>
          <w:rFonts w:eastAsiaTheme="minorEastAsia"/>
          <w:lang w:eastAsia="zh-CN"/>
        </w:rPr>
        <w:t xml:space="preserve"> the encoder and encoder </w:t>
      </w:r>
      <w:r w:rsidR="00121BEE">
        <w:rPr>
          <w:rFonts w:eastAsiaTheme="minorEastAsia"/>
          <w:lang w:eastAsia="zh-CN"/>
        </w:rPr>
        <w:t xml:space="preserve">to be well trained and could </w:t>
      </w:r>
      <w:r w:rsidR="00121BEE" w:rsidRPr="00533A08">
        <w:rPr>
          <w:rFonts w:eastAsiaTheme="minorEastAsia"/>
          <w:lang w:eastAsia="zh-CN"/>
        </w:rPr>
        <w:t>work together</w:t>
      </w:r>
      <w:r w:rsidR="00121BEE">
        <w:rPr>
          <w:rFonts w:eastAsiaTheme="minorEastAsia"/>
          <w:lang w:eastAsia="zh-CN"/>
        </w:rPr>
        <w:t>.</w:t>
      </w:r>
      <w:r w:rsidR="00695EE4">
        <w:rPr>
          <w:rFonts w:eastAsiaTheme="minorEastAsia"/>
          <w:lang w:eastAsia="zh-CN"/>
        </w:rPr>
        <w:t xml:space="preserve"> </w:t>
      </w:r>
    </w:p>
    <w:p w14:paraId="3D791614" w14:textId="5BFAD967" w:rsidR="00B938F7" w:rsidRPr="00AF311F" w:rsidRDefault="00C17737" w:rsidP="00C17737">
      <w:pPr>
        <w:pStyle w:val="a9"/>
        <w:keepNext/>
        <w:jc w:val="both"/>
        <w:rPr>
          <w:i/>
          <w:sz w:val="20"/>
          <w:szCs w:val="20"/>
        </w:rPr>
      </w:pPr>
      <w:bookmarkStart w:id="0" w:name="_Ref134794583"/>
      <w:r w:rsidRPr="00AF311F">
        <w:rPr>
          <w:i/>
          <w:sz w:val="20"/>
          <w:szCs w:val="20"/>
        </w:rPr>
        <w:t xml:space="preserve">Proposal </w:t>
      </w:r>
      <w:r w:rsidRPr="00AF311F">
        <w:rPr>
          <w:i/>
          <w:sz w:val="20"/>
          <w:szCs w:val="20"/>
        </w:rPr>
        <w:fldChar w:fldCharType="begin"/>
      </w:r>
      <w:r w:rsidRPr="00AF311F">
        <w:rPr>
          <w:i/>
          <w:sz w:val="20"/>
          <w:szCs w:val="20"/>
        </w:rPr>
        <w:instrText xml:space="preserve"> SEQ Proposal \* ARABIC </w:instrText>
      </w:r>
      <w:r w:rsidRPr="00AF311F">
        <w:rPr>
          <w:i/>
          <w:sz w:val="20"/>
          <w:szCs w:val="20"/>
        </w:rPr>
        <w:fldChar w:fldCharType="separate"/>
      </w:r>
      <w:r w:rsidR="00AB69CD">
        <w:rPr>
          <w:i/>
          <w:noProof/>
          <w:sz w:val="20"/>
          <w:szCs w:val="20"/>
        </w:rPr>
        <w:t>1</w:t>
      </w:r>
      <w:r w:rsidRPr="00AF311F">
        <w:rPr>
          <w:i/>
          <w:sz w:val="20"/>
          <w:szCs w:val="20"/>
        </w:rPr>
        <w:fldChar w:fldCharType="end"/>
      </w:r>
      <w:r w:rsidRPr="00AF311F">
        <w:rPr>
          <w:i/>
          <w:sz w:val="20"/>
          <w:szCs w:val="20"/>
        </w:rPr>
        <w:t xml:space="preserve">: </w:t>
      </w:r>
      <w:r w:rsidR="00695EE4" w:rsidRPr="00AF311F">
        <w:rPr>
          <w:bCs w:val="0"/>
          <w:i/>
          <w:sz w:val="20"/>
          <w:szCs w:val="20"/>
          <w:lang w:eastAsia="zh-CN"/>
        </w:rPr>
        <w:t>F</w:t>
      </w:r>
      <w:r w:rsidR="00121BEE" w:rsidRPr="00AF311F">
        <w:rPr>
          <w:bCs w:val="0"/>
          <w:i/>
          <w:sz w:val="20"/>
          <w:szCs w:val="20"/>
          <w:lang w:eastAsia="zh-CN"/>
        </w:rPr>
        <w:t xml:space="preserve">or training collaborative Type3, </w:t>
      </w:r>
      <w:r w:rsidR="0065335A" w:rsidRPr="00AF311F">
        <w:rPr>
          <w:bCs w:val="0"/>
          <w:i/>
          <w:sz w:val="20"/>
          <w:szCs w:val="20"/>
          <w:lang w:eastAsia="zh-CN"/>
        </w:rPr>
        <w:t xml:space="preserve">study </w:t>
      </w:r>
      <w:r w:rsidR="00121BEE" w:rsidRPr="00AF311F">
        <w:rPr>
          <w:bCs w:val="0"/>
          <w:i/>
          <w:sz w:val="20"/>
          <w:szCs w:val="20"/>
          <w:lang w:eastAsia="zh-CN"/>
        </w:rPr>
        <w:t xml:space="preserve">whether/how to align the quantization </w:t>
      </w:r>
      <w:r w:rsidR="00695EE4" w:rsidRPr="00AF311F">
        <w:rPr>
          <w:bCs w:val="0"/>
          <w:i/>
          <w:sz w:val="20"/>
          <w:szCs w:val="20"/>
          <w:lang w:eastAsia="zh-CN"/>
        </w:rPr>
        <w:t xml:space="preserve">and dequantization </w:t>
      </w:r>
      <w:r w:rsidR="00121BEE" w:rsidRPr="00AF311F">
        <w:rPr>
          <w:bCs w:val="0"/>
          <w:i/>
          <w:sz w:val="20"/>
          <w:szCs w:val="20"/>
          <w:lang w:eastAsia="zh-CN"/>
        </w:rPr>
        <w:t>method between UE and NW</w:t>
      </w:r>
      <w:r w:rsidR="00A77A2F">
        <w:rPr>
          <w:bCs w:val="0"/>
          <w:i/>
          <w:sz w:val="20"/>
          <w:szCs w:val="20"/>
          <w:lang w:eastAsia="zh-CN"/>
        </w:rPr>
        <w:t>.</w:t>
      </w:r>
      <w:bookmarkEnd w:id="0"/>
    </w:p>
    <w:p w14:paraId="09C5728A" w14:textId="223CEC27" w:rsidR="007409A0" w:rsidRDefault="00620D81" w:rsidP="00E94BAD">
      <w:pPr>
        <w:spacing w:beforeLines="50" w:before="120" w:afterLines="50" w:after="120" w:line="288" w:lineRule="auto"/>
        <w:jc w:val="both"/>
        <w:rPr>
          <w:rFonts w:eastAsiaTheme="minorEastAsia"/>
          <w:bCs/>
          <w:szCs w:val="22"/>
          <w:lang w:eastAsia="zh-CN"/>
        </w:rPr>
      </w:pPr>
      <w:r>
        <w:rPr>
          <w:rFonts w:eastAsiaTheme="minorEastAsia"/>
          <w:bCs/>
          <w:szCs w:val="22"/>
          <w:lang w:eastAsia="zh-CN"/>
        </w:rPr>
        <w:t>As agreed in RAN 1</w:t>
      </w:r>
      <w:r>
        <w:rPr>
          <w:rFonts w:eastAsiaTheme="minorEastAsia" w:hint="eastAsia"/>
          <w:bCs/>
          <w:szCs w:val="22"/>
          <w:lang w:eastAsia="zh-CN"/>
        </w:rPr>
        <w:t>#</w:t>
      </w:r>
      <w:r w:rsidR="003E127A">
        <w:rPr>
          <w:rFonts w:eastAsiaTheme="minorEastAsia" w:hint="eastAsia"/>
          <w:bCs/>
          <w:szCs w:val="22"/>
          <w:lang w:eastAsia="zh-CN"/>
        </w:rPr>
        <w:t>112bis</w:t>
      </w:r>
      <w:r w:rsidR="003E127A">
        <w:rPr>
          <w:rFonts w:eastAsiaTheme="minorEastAsia"/>
          <w:bCs/>
          <w:szCs w:val="22"/>
          <w:lang w:eastAsia="zh-CN"/>
        </w:rPr>
        <w:t>-e,</w:t>
      </w:r>
      <w:r w:rsidR="007409A0">
        <w:rPr>
          <w:rFonts w:eastAsiaTheme="minorEastAsia"/>
          <w:bCs/>
          <w:szCs w:val="22"/>
          <w:lang w:eastAsia="zh-CN"/>
        </w:rPr>
        <w:t xml:space="preserve"> the </w:t>
      </w:r>
      <w:r w:rsidR="007409A0">
        <w:rPr>
          <w:rFonts w:eastAsiaTheme="minorEastAsia" w:hint="eastAsia"/>
          <w:bCs/>
          <w:szCs w:val="22"/>
          <w:lang w:eastAsia="zh-CN"/>
        </w:rPr>
        <w:t>quantization</w:t>
      </w:r>
      <w:r w:rsidR="007409A0">
        <w:rPr>
          <w:rFonts w:eastAsiaTheme="minorEastAsia"/>
          <w:bCs/>
          <w:szCs w:val="22"/>
          <w:lang w:eastAsia="zh-CN"/>
        </w:rPr>
        <w:t xml:space="preserve">-aware training is encouraged as the baseline assumption, whether scalar quantization (SQ) or vector quantization (VQ) is utilized up to companies. In our contribution, the comparison </w:t>
      </w:r>
      <w:r w:rsidR="007409A0">
        <w:rPr>
          <w:rFonts w:eastAsiaTheme="minorEastAsia" w:hint="eastAsia"/>
          <w:bCs/>
          <w:szCs w:val="22"/>
          <w:lang w:eastAsia="zh-CN"/>
        </w:rPr>
        <w:t>on</w:t>
      </w:r>
      <w:r w:rsidR="007409A0">
        <w:rPr>
          <w:rFonts w:eastAsiaTheme="minorEastAsia"/>
          <w:bCs/>
          <w:szCs w:val="22"/>
          <w:lang w:eastAsia="zh-CN"/>
        </w:rPr>
        <w:t xml:space="preserve"> different quantization schemes is presented in</w:t>
      </w:r>
      <w:r w:rsidR="00733CDC">
        <w:rPr>
          <w:rFonts w:eastAsiaTheme="minorEastAsia"/>
          <w:bCs/>
          <w:szCs w:val="22"/>
          <w:lang w:eastAsia="zh-CN"/>
        </w:rPr>
        <w:t xml:space="preserve"> </w:t>
      </w:r>
      <w:r w:rsidR="00733CDC">
        <w:rPr>
          <w:rFonts w:eastAsiaTheme="minorEastAsia"/>
          <w:bCs/>
          <w:szCs w:val="22"/>
          <w:lang w:eastAsia="zh-CN"/>
        </w:rPr>
        <w:fldChar w:fldCharType="begin"/>
      </w:r>
      <w:r w:rsidR="00733CDC">
        <w:rPr>
          <w:rFonts w:eastAsiaTheme="minorEastAsia"/>
          <w:bCs/>
          <w:szCs w:val="22"/>
          <w:lang w:eastAsia="zh-CN"/>
        </w:rPr>
        <w:instrText xml:space="preserve"> REF _Ref134449600 \h </w:instrText>
      </w:r>
      <w:r w:rsidR="00733CDC">
        <w:rPr>
          <w:rFonts w:eastAsiaTheme="minorEastAsia"/>
          <w:bCs/>
          <w:szCs w:val="22"/>
          <w:lang w:eastAsia="zh-CN"/>
        </w:rPr>
      </w:r>
      <w:r w:rsidR="00733CDC">
        <w:rPr>
          <w:rFonts w:eastAsiaTheme="minorEastAsia"/>
          <w:bCs/>
          <w:szCs w:val="22"/>
          <w:lang w:eastAsia="zh-CN"/>
        </w:rPr>
        <w:fldChar w:fldCharType="separate"/>
      </w:r>
      <w:r w:rsidR="00733CDC">
        <w:t xml:space="preserve">Table </w:t>
      </w:r>
      <w:r w:rsidR="00733CDC">
        <w:rPr>
          <w:noProof/>
        </w:rPr>
        <w:t>1</w:t>
      </w:r>
      <w:r w:rsidR="00733CDC">
        <w:rPr>
          <w:rFonts w:eastAsiaTheme="minorEastAsia"/>
          <w:bCs/>
          <w:szCs w:val="22"/>
          <w:lang w:eastAsia="zh-CN"/>
        </w:rPr>
        <w:fldChar w:fldCharType="end"/>
      </w:r>
      <w:r w:rsidR="007409A0">
        <w:rPr>
          <w:rFonts w:eastAsiaTheme="minorEastAsia"/>
          <w:bCs/>
          <w:szCs w:val="22"/>
          <w:lang w:eastAsia="zh-CN"/>
        </w:rPr>
        <w:t>.</w:t>
      </w:r>
    </w:p>
    <w:p w14:paraId="69302CE2" w14:textId="27822D77" w:rsidR="00733CDC" w:rsidRPr="003F7376" w:rsidRDefault="00733CDC" w:rsidP="00733CDC">
      <w:pPr>
        <w:pStyle w:val="a9"/>
        <w:keepNext/>
        <w:jc w:val="center"/>
        <w:rPr>
          <w:sz w:val="20"/>
        </w:rPr>
      </w:pPr>
      <w:bookmarkStart w:id="1" w:name="_Ref134449600"/>
      <w:r w:rsidRPr="003F7376">
        <w:rPr>
          <w:sz w:val="20"/>
        </w:rPr>
        <w:t xml:space="preserve">Table </w:t>
      </w:r>
      <w:r w:rsidR="003F7376" w:rsidRPr="003F7376">
        <w:rPr>
          <w:sz w:val="20"/>
        </w:rPr>
        <w:fldChar w:fldCharType="begin"/>
      </w:r>
      <w:r w:rsidR="003F7376" w:rsidRPr="003F7376">
        <w:rPr>
          <w:sz w:val="20"/>
        </w:rPr>
        <w:instrText xml:space="preserve"> SEQ Table \* ARABIC </w:instrText>
      </w:r>
      <w:r w:rsidR="003F7376" w:rsidRPr="003F7376">
        <w:rPr>
          <w:sz w:val="20"/>
        </w:rPr>
        <w:fldChar w:fldCharType="separate"/>
      </w:r>
      <w:r w:rsidR="00AB69CD">
        <w:rPr>
          <w:noProof/>
          <w:sz w:val="20"/>
        </w:rPr>
        <w:t>1</w:t>
      </w:r>
      <w:r w:rsidR="003F7376" w:rsidRPr="003F7376">
        <w:rPr>
          <w:noProof/>
          <w:sz w:val="20"/>
        </w:rPr>
        <w:fldChar w:fldCharType="end"/>
      </w:r>
      <w:bookmarkEnd w:id="1"/>
      <w:r w:rsidRPr="003F7376">
        <w:rPr>
          <w:sz w:val="20"/>
        </w:rPr>
        <w:t xml:space="preserve"> Comparison on different quantization schemes</w:t>
      </w:r>
    </w:p>
    <w:tbl>
      <w:tblPr>
        <w:tblStyle w:val="af3"/>
        <w:tblW w:w="0" w:type="auto"/>
        <w:jc w:val="center"/>
        <w:tblLook w:val="04A0" w:firstRow="1" w:lastRow="0" w:firstColumn="1" w:lastColumn="0" w:noHBand="0" w:noVBand="1"/>
      </w:tblPr>
      <w:tblGrid>
        <w:gridCol w:w="1314"/>
        <w:gridCol w:w="1470"/>
        <w:gridCol w:w="982"/>
        <w:gridCol w:w="943"/>
        <w:gridCol w:w="1327"/>
        <w:gridCol w:w="1897"/>
      </w:tblGrid>
      <w:tr w:rsidR="00170ED2" w14:paraId="4689EC3E" w14:textId="61CDC7FB" w:rsidTr="006A0BAF">
        <w:trPr>
          <w:trHeight w:val="534"/>
          <w:jc w:val="center"/>
        </w:trPr>
        <w:tc>
          <w:tcPr>
            <w:tcW w:w="2784" w:type="dxa"/>
            <w:gridSpan w:val="2"/>
          </w:tcPr>
          <w:p w14:paraId="6E2ADA9E" w14:textId="4913B546"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Q</w:t>
            </w:r>
            <w:r>
              <w:rPr>
                <w:rFonts w:eastAsiaTheme="minorEastAsia"/>
                <w:bCs/>
                <w:szCs w:val="22"/>
                <w:lang w:eastAsia="zh-CN"/>
              </w:rPr>
              <w:t>uantization</w:t>
            </w:r>
          </w:p>
        </w:tc>
        <w:tc>
          <w:tcPr>
            <w:tcW w:w="982" w:type="dxa"/>
          </w:tcPr>
          <w:p w14:paraId="7D11D050" w14:textId="66AA16B8"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bCs/>
                <w:szCs w:val="22"/>
                <w:lang w:eastAsia="zh-CN"/>
              </w:rPr>
              <w:t>2bit SQ</w:t>
            </w:r>
          </w:p>
        </w:tc>
        <w:tc>
          <w:tcPr>
            <w:tcW w:w="943" w:type="dxa"/>
          </w:tcPr>
          <w:p w14:paraId="2F718313" w14:textId="3FEE3035"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3</w:t>
            </w:r>
            <w:r>
              <w:rPr>
                <w:rFonts w:eastAsiaTheme="minorEastAsia"/>
                <w:bCs/>
                <w:szCs w:val="22"/>
                <w:lang w:eastAsia="zh-CN"/>
              </w:rPr>
              <w:t>bit SQ</w:t>
            </w:r>
          </w:p>
        </w:tc>
        <w:tc>
          <w:tcPr>
            <w:tcW w:w="1327" w:type="dxa"/>
          </w:tcPr>
          <w:p w14:paraId="30BE4D0A" w14:textId="7230BCD0"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V</w:t>
            </w:r>
            <w:r>
              <w:rPr>
                <w:rFonts w:eastAsiaTheme="minorEastAsia"/>
                <w:bCs/>
                <w:szCs w:val="22"/>
                <w:lang w:eastAsia="zh-CN"/>
              </w:rPr>
              <w:t xml:space="preserve">Q </w:t>
            </w:r>
          </w:p>
        </w:tc>
        <w:tc>
          <w:tcPr>
            <w:tcW w:w="1897" w:type="dxa"/>
          </w:tcPr>
          <w:p w14:paraId="2E7DC3AC" w14:textId="323BB847"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2</w:t>
            </w:r>
            <w:r>
              <w:rPr>
                <w:rFonts w:eastAsiaTheme="minorEastAsia"/>
                <w:bCs/>
                <w:szCs w:val="22"/>
                <w:lang w:eastAsia="zh-CN"/>
              </w:rPr>
              <w:t>bit/3bit mixed SQ</w:t>
            </w:r>
          </w:p>
        </w:tc>
      </w:tr>
      <w:tr w:rsidR="00170ED2" w14:paraId="54861A6D" w14:textId="77777777" w:rsidTr="006A0BAF">
        <w:trPr>
          <w:trHeight w:val="77"/>
          <w:jc w:val="center"/>
        </w:trPr>
        <w:tc>
          <w:tcPr>
            <w:tcW w:w="1314" w:type="dxa"/>
            <w:vMerge w:val="restart"/>
            <w:vAlign w:val="center"/>
          </w:tcPr>
          <w:p w14:paraId="7579D7B7" w14:textId="190C6349" w:rsidR="00170ED2" w:rsidRDefault="00EB200F" w:rsidP="00733CDC">
            <w:pPr>
              <w:spacing w:beforeLines="50" w:before="120" w:afterLines="50" w:after="120" w:line="288" w:lineRule="auto"/>
              <w:jc w:val="center"/>
              <w:rPr>
                <w:rFonts w:eastAsiaTheme="minorEastAsia"/>
                <w:bCs/>
                <w:szCs w:val="22"/>
                <w:lang w:eastAsia="zh-CN"/>
              </w:rPr>
            </w:pPr>
            <w:r>
              <w:rPr>
                <w:rFonts w:eastAsiaTheme="minorEastAsia"/>
                <w:bCs/>
                <w:szCs w:val="22"/>
                <w:lang w:eastAsia="zh-CN"/>
              </w:rPr>
              <w:t xml:space="preserve"> CSI feedback </w:t>
            </w:r>
            <w:r w:rsidR="00170ED2">
              <w:rPr>
                <w:rFonts w:eastAsiaTheme="minorEastAsia" w:hint="eastAsia"/>
                <w:bCs/>
                <w:szCs w:val="22"/>
                <w:lang w:eastAsia="zh-CN"/>
              </w:rPr>
              <w:t>P</w:t>
            </w:r>
            <w:r w:rsidR="00170ED2">
              <w:rPr>
                <w:rFonts w:eastAsiaTheme="minorEastAsia"/>
                <w:bCs/>
                <w:szCs w:val="22"/>
                <w:lang w:eastAsia="zh-CN"/>
              </w:rPr>
              <w:t>ayload</w:t>
            </w:r>
          </w:p>
        </w:tc>
        <w:tc>
          <w:tcPr>
            <w:tcW w:w="1470" w:type="dxa"/>
          </w:tcPr>
          <w:p w14:paraId="78979AC7" w14:textId="568B699A"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6</w:t>
            </w:r>
            <w:r>
              <w:rPr>
                <w:rFonts w:eastAsiaTheme="minorEastAsia"/>
                <w:bCs/>
                <w:szCs w:val="22"/>
                <w:lang w:eastAsia="zh-CN"/>
              </w:rPr>
              <w:t>7bit</w:t>
            </w:r>
          </w:p>
        </w:tc>
        <w:tc>
          <w:tcPr>
            <w:tcW w:w="982" w:type="dxa"/>
          </w:tcPr>
          <w:p w14:paraId="6B19BE03" w14:textId="2F50EE4E"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.772</w:t>
            </w:r>
          </w:p>
        </w:tc>
        <w:tc>
          <w:tcPr>
            <w:tcW w:w="943" w:type="dxa"/>
          </w:tcPr>
          <w:p w14:paraId="559B691B" w14:textId="51B862BC"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.761</w:t>
            </w:r>
          </w:p>
        </w:tc>
        <w:tc>
          <w:tcPr>
            <w:tcW w:w="1327" w:type="dxa"/>
          </w:tcPr>
          <w:p w14:paraId="461C1FED" w14:textId="3DF3B6E9"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.75</w:t>
            </w:r>
            <w:r w:rsidR="007D3080">
              <w:rPr>
                <w:rFonts w:eastAsiaTheme="minorEastAsia"/>
                <w:bCs/>
                <w:szCs w:val="22"/>
                <w:lang w:eastAsia="zh-CN"/>
              </w:rPr>
              <w:t>1</w:t>
            </w:r>
          </w:p>
        </w:tc>
        <w:tc>
          <w:tcPr>
            <w:tcW w:w="1897" w:type="dxa"/>
          </w:tcPr>
          <w:p w14:paraId="1BACF029" w14:textId="49A640ED"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.78</w:t>
            </w:r>
            <w:r w:rsidR="00830450">
              <w:rPr>
                <w:rFonts w:eastAsiaTheme="minorEastAsia"/>
                <w:bCs/>
                <w:szCs w:val="22"/>
                <w:lang w:eastAsia="zh-CN"/>
              </w:rPr>
              <w:t>5</w:t>
            </w:r>
          </w:p>
        </w:tc>
      </w:tr>
      <w:tr w:rsidR="00170ED2" w14:paraId="2820F43D" w14:textId="77777777" w:rsidTr="006A0BAF">
        <w:trPr>
          <w:trHeight w:val="77"/>
          <w:jc w:val="center"/>
        </w:trPr>
        <w:tc>
          <w:tcPr>
            <w:tcW w:w="1314" w:type="dxa"/>
            <w:vMerge/>
          </w:tcPr>
          <w:p w14:paraId="0F40B8FC" w14:textId="77777777" w:rsidR="00170ED2" w:rsidRDefault="00170ED2" w:rsidP="00733CDC">
            <w:pPr>
              <w:spacing w:beforeLines="50" w:before="120" w:afterLines="50" w:after="120" w:line="288" w:lineRule="auto"/>
              <w:jc w:val="center"/>
              <w:rPr>
                <w:rFonts w:eastAsiaTheme="minorEastAsia"/>
                <w:bCs/>
                <w:szCs w:val="22"/>
                <w:lang w:eastAsia="zh-CN"/>
              </w:rPr>
            </w:pPr>
          </w:p>
        </w:tc>
        <w:tc>
          <w:tcPr>
            <w:tcW w:w="1470" w:type="dxa"/>
          </w:tcPr>
          <w:p w14:paraId="7F8019D8" w14:textId="1A19B080"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1</w:t>
            </w:r>
            <w:r>
              <w:rPr>
                <w:rFonts w:eastAsiaTheme="minorEastAsia"/>
                <w:bCs/>
                <w:szCs w:val="22"/>
                <w:lang w:eastAsia="zh-CN"/>
              </w:rPr>
              <w:t>20bit</w:t>
            </w:r>
          </w:p>
        </w:tc>
        <w:tc>
          <w:tcPr>
            <w:tcW w:w="982" w:type="dxa"/>
          </w:tcPr>
          <w:p w14:paraId="706C794A" w14:textId="1B397C17"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.822</w:t>
            </w:r>
          </w:p>
        </w:tc>
        <w:tc>
          <w:tcPr>
            <w:tcW w:w="943" w:type="dxa"/>
          </w:tcPr>
          <w:p w14:paraId="0C75F59C" w14:textId="1087B592"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.819</w:t>
            </w:r>
          </w:p>
        </w:tc>
        <w:tc>
          <w:tcPr>
            <w:tcW w:w="1327" w:type="dxa"/>
          </w:tcPr>
          <w:p w14:paraId="245C208A" w14:textId="01C9D8CD"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.828</w:t>
            </w:r>
          </w:p>
        </w:tc>
        <w:tc>
          <w:tcPr>
            <w:tcW w:w="1897" w:type="dxa"/>
          </w:tcPr>
          <w:p w14:paraId="5CE71517" w14:textId="253B445A"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w:t>
            </w:r>
            <w:r w:rsidR="00830450">
              <w:rPr>
                <w:rFonts w:eastAsiaTheme="minorEastAsia"/>
                <w:bCs/>
                <w:szCs w:val="22"/>
                <w:lang w:eastAsia="zh-CN"/>
              </w:rPr>
              <w:t>41</w:t>
            </w:r>
          </w:p>
        </w:tc>
      </w:tr>
      <w:tr w:rsidR="00170ED2" w14:paraId="78F4F405" w14:textId="29C86F02" w:rsidTr="006A0BAF">
        <w:trPr>
          <w:trHeight w:val="77"/>
          <w:jc w:val="center"/>
        </w:trPr>
        <w:tc>
          <w:tcPr>
            <w:tcW w:w="1314" w:type="dxa"/>
            <w:vMerge/>
          </w:tcPr>
          <w:p w14:paraId="03790D92" w14:textId="77777777" w:rsidR="00170ED2" w:rsidRDefault="00170ED2" w:rsidP="00733CDC">
            <w:pPr>
              <w:spacing w:beforeLines="50" w:before="120" w:afterLines="50" w:after="120" w:line="288" w:lineRule="auto"/>
              <w:jc w:val="center"/>
              <w:rPr>
                <w:rFonts w:eastAsiaTheme="minorEastAsia"/>
                <w:bCs/>
                <w:szCs w:val="22"/>
                <w:lang w:eastAsia="zh-CN"/>
              </w:rPr>
            </w:pPr>
          </w:p>
        </w:tc>
        <w:tc>
          <w:tcPr>
            <w:tcW w:w="1470" w:type="dxa"/>
          </w:tcPr>
          <w:p w14:paraId="3438E53C" w14:textId="3ADEE490"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1</w:t>
            </w:r>
            <w:r>
              <w:rPr>
                <w:rFonts w:eastAsiaTheme="minorEastAsia"/>
                <w:bCs/>
                <w:szCs w:val="22"/>
                <w:lang w:eastAsia="zh-CN"/>
              </w:rPr>
              <w:t>74bit</w:t>
            </w:r>
          </w:p>
        </w:tc>
        <w:tc>
          <w:tcPr>
            <w:tcW w:w="982" w:type="dxa"/>
          </w:tcPr>
          <w:p w14:paraId="05BEF90E" w14:textId="7F878FAA"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.846</w:t>
            </w:r>
          </w:p>
        </w:tc>
        <w:tc>
          <w:tcPr>
            <w:tcW w:w="943" w:type="dxa"/>
          </w:tcPr>
          <w:p w14:paraId="0A6541CA" w14:textId="4917DE92"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.852</w:t>
            </w:r>
          </w:p>
        </w:tc>
        <w:tc>
          <w:tcPr>
            <w:tcW w:w="1327" w:type="dxa"/>
          </w:tcPr>
          <w:p w14:paraId="6999A298" w14:textId="0D8471A4"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.869</w:t>
            </w:r>
          </w:p>
        </w:tc>
        <w:tc>
          <w:tcPr>
            <w:tcW w:w="1897" w:type="dxa"/>
          </w:tcPr>
          <w:p w14:paraId="09576B2F" w14:textId="5B933508"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.878</w:t>
            </w:r>
          </w:p>
        </w:tc>
      </w:tr>
      <w:tr w:rsidR="00170ED2" w14:paraId="7D3350A3" w14:textId="77777777" w:rsidTr="00EB200F">
        <w:trPr>
          <w:trHeight w:val="111"/>
          <w:jc w:val="center"/>
        </w:trPr>
        <w:tc>
          <w:tcPr>
            <w:tcW w:w="1314" w:type="dxa"/>
            <w:vMerge/>
          </w:tcPr>
          <w:p w14:paraId="65B3E275" w14:textId="77777777" w:rsidR="00170ED2" w:rsidRDefault="00170ED2" w:rsidP="00733CDC">
            <w:pPr>
              <w:spacing w:beforeLines="50" w:before="120" w:afterLines="50" w:after="120" w:line="288" w:lineRule="auto"/>
              <w:jc w:val="center"/>
              <w:rPr>
                <w:rFonts w:eastAsiaTheme="minorEastAsia"/>
                <w:bCs/>
                <w:szCs w:val="22"/>
                <w:lang w:eastAsia="zh-CN"/>
              </w:rPr>
            </w:pPr>
          </w:p>
        </w:tc>
        <w:tc>
          <w:tcPr>
            <w:tcW w:w="1470" w:type="dxa"/>
          </w:tcPr>
          <w:p w14:paraId="77F5D3D6" w14:textId="5BA63025"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2</w:t>
            </w:r>
            <w:r>
              <w:rPr>
                <w:rFonts w:eastAsiaTheme="minorEastAsia"/>
                <w:bCs/>
                <w:szCs w:val="22"/>
                <w:lang w:eastAsia="zh-CN"/>
              </w:rPr>
              <w:t>85bit</w:t>
            </w:r>
          </w:p>
        </w:tc>
        <w:tc>
          <w:tcPr>
            <w:tcW w:w="982" w:type="dxa"/>
          </w:tcPr>
          <w:p w14:paraId="2CCCBF77" w14:textId="7EEA9F74"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.903</w:t>
            </w:r>
          </w:p>
        </w:tc>
        <w:tc>
          <w:tcPr>
            <w:tcW w:w="943" w:type="dxa"/>
          </w:tcPr>
          <w:p w14:paraId="45DA027C" w14:textId="5C0888AE"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.90</w:t>
            </w:r>
            <w:r w:rsidR="00830450">
              <w:rPr>
                <w:rFonts w:eastAsiaTheme="minorEastAsia"/>
                <w:bCs/>
                <w:szCs w:val="22"/>
                <w:lang w:eastAsia="zh-CN"/>
              </w:rPr>
              <w:t>2</w:t>
            </w:r>
          </w:p>
        </w:tc>
        <w:tc>
          <w:tcPr>
            <w:tcW w:w="1327" w:type="dxa"/>
          </w:tcPr>
          <w:p w14:paraId="579E291C" w14:textId="484EC39A"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.892</w:t>
            </w:r>
          </w:p>
        </w:tc>
        <w:tc>
          <w:tcPr>
            <w:tcW w:w="1897" w:type="dxa"/>
          </w:tcPr>
          <w:p w14:paraId="20627BC7" w14:textId="0B350A9A" w:rsidR="00170ED2" w:rsidRDefault="00170ED2"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.9</w:t>
            </w:r>
            <w:r w:rsidR="00830450">
              <w:rPr>
                <w:rFonts w:eastAsiaTheme="minorEastAsia"/>
                <w:bCs/>
                <w:szCs w:val="22"/>
                <w:lang w:eastAsia="zh-CN"/>
              </w:rPr>
              <w:t>04</w:t>
            </w:r>
          </w:p>
        </w:tc>
      </w:tr>
    </w:tbl>
    <w:p w14:paraId="436A9CD0" w14:textId="77777777" w:rsidR="00B41127" w:rsidRDefault="00733CDC" w:rsidP="00E94BAD">
      <w:pPr>
        <w:spacing w:beforeLines="50" w:before="120" w:afterLines="50" w:after="120" w:line="288" w:lineRule="auto"/>
        <w:jc w:val="both"/>
        <w:rPr>
          <w:rFonts w:eastAsiaTheme="minorEastAsia"/>
          <w:bCs/>
          <w:szCs w:val="22"/>
          <w:lang w:eastAsia="zh-CN"/>
        </w:rPr>
      </w:pPr>
      <w:r>
        <w:rPr>
          <w:rFonts w:eastAsiaTheme="minorEastAsia" w:hint="eastAsia"/>
          <w:bCs/>
          <w:szCs w:val="22"/>
          <w:lang w:eastAsia="zh-CN"/>
        </w:rPr>
        <w:t>He</w:t>
      </w:r>
      <w:r>
        <w:rPr>
          <w:rFonts w:eastAsiaTheme="minorEastAsia"/>
          <w:bCs/>
          <w:szCs w:val="22"/>
          <w:lang w:eastAsia="zh-CN"/>
        </w:rPr>
        <w:t xml:space="preserve">re the UMa#595k and UMa#5k are used for training and testing, respectively with </w:t>
      </w:r>
      <w:r w:rsidR="00381BAE">
        <w:rPr>
          <w:rFonts w:eastAsiaTheme="minorEastAsia"/>
          <w:bCs/>
          <w:szCs w:val="22"/>
          <w:lang w:eastAsia="zh-CN"/>
        </w:rPr>
        <w:t>different</w:t>
      </w:r>
      <w:r>
        <w:rPr>
          <w:rFonts w:eastAsiaTheme="minorEastAsia"/>
          <w:bCs/>
          <w:szCs w:val="22"/>
          <w:lang w:eastAsia="zh-CN"/>
        </w:rPr>
        <w:t xml:space="preserve"> CSI feedback payload</w:t>
      </w:r>
      <w:r w:rsidR="00381BAE">
        <w:rPr>
          <w:rFonts w:eastAsiaTheme="minorEastAsia"/>
          <w:bCs/>
          <w:szCs w:val="22"/>
          <w:lang w:eastAsia="zh-CN"/>
        </w:rPr>
        <w:t>s</w:t>
      </w:r>
      <w:r>
        <w:rPr>
          <w:rFonts w:eastAsiaTheme="minorEastAsia"/>
          <w:bCs/>
          <w:szCs w:val="22"/>
          <w:lang w:eastAsia="zh-CN"/>
        </w:rPr>
        <w:t>.</w:t>
      </w:r>
      <w:r w:rsidR="00381BAE">
        <w:rPr>
          <w:rFonts w:eastAsiaTheme="minorEastAsia"/>
          <w:bCs/>
          <w:szCs w:val="22"/>
          <w:lang w:eastAsia="zh-CN"/>
        </w:rPr>
        <w:t xml:space="preserve"> </w:t>
      </w:r>
      <w:r w:rsidR="00381BAE">
        <w:rPr>
          <w:rFonts w:eastAsiaTheme="minorEastAsia" w:hint="eastAsia"/>
          <w:bCs/>
          <w:szCs w:val="22"/>
          <w:lang w:eastAsia="zh-CN"/>
        </w:rPr>
        <w:t>Four</w:t>
      </w:r>
      <w:r>
        <w:rPr>
          <w:rFonts w:eastAsiaTheme="minorEastAsia"/>
          <w:bCs/>
          <w:szCs w:val="22"/>
          <w:lang w:eastAsia="zh-CN"/>
        </w:rPr>
        <w:t xml:space="preserve"> kinds of </w:t>
      </w:r>
      <w:r w:rsidR="00381BAE">
        <w:rPr>
          <w:rFonts w:eastAsiaTheme="minorEastAsia"/>
          <w:bCs/>
          <w:szCs w:val="22"/>
          <w:lang w:eastAsia="zh-CN"/>
        </w:rPr>
        <w:t xml:space="preserve">quantization </w:t>
      </w:r>
      <w:r>
        <w:rPr>
          <w:rFonts w:eastAsiaTheme="minorEastAsia"/>
          <w:bCs/>
          <w:szCs w:val="22"/>
          <w:lang w:eastAsia="zh-CN"/>
        </w:rPr>
        <w:t xml:space="preserve">methods </w:t>
      </w:r>
      <w:r w:rsidR="00381BAE">
        <w:rPr>
          <w:rFonts w:eastAsiaTheme="minorEastAsia"/>
          <w:bCs/>
          <w:szCs w:val="22"/>
          <w:lang w:eastAsia="zh-CN"/>
        </w:rPr>
        <w:t>including 2bit uniform SQ, 3bit uniform SQ, VQ and 2bit/3bit mixed SQ are considered, respectively</w:t>
      </w:r>
      <w:r w:rsidR="007E3CC3">
        <w:rPr>
          <w:rFonts w:eastAsiaTheme="minorEastAsia"/>
          <w:bCs/>
          <w:szCs w:val="22"/>
          <w:lang w:eastAsia="zh-CN"/>
        </w:rPr>
        <w:t xml:space="preserve">. </w:t>
      </w:r>
      <w:r w:rsidR="00300688">
        <w:rPr>
          <w:rFonts w:eastAsiaTheme="minorEastAsia"/>
          <w:bCs/>
          <w:szCs w:val="22"/>
          <w:lang w:eastAsia="zh-CN"/>
        </w:rPr>
        <w:t>T</w:t>
      </w:r>
      <w:r w:rsidR="007E3CC3">
        <w:rPr>
          <w:rFonts w:eastAsiaTheme="minorEastAsia"/>
          <w:bCs/>
          <w:szCs w:val="22"/>
          <w:lang w:eastAsia="zh-CN"/>
        </w:rPr>
        <w:t>he 2bit/3bit mixed SQ is a kind of non-uniform SQ</w:t>
      </w:r>
      <w:r w:rsidR="00300688">
        <w:rPr>
          <w:rFonts w:eastAsiaTheme="minorEastAsia"/>
          <w:bCs/>
          <w:szCs w:val="22"/>
          <w:lang w:eastAsia="zh-CN"/>
        </w:rPr>
        <w:t xml:space="preserve"> with </w:t>
      </w:r>
      <m:oMath>
        <m:r>
          <m:rPr>
            <m:sty m:val="p"/>
          </m:rPr>
          <w:rPr>
            <w:rFonts w:ascii="Cambria Math" w:eastAsiaTheme="minorEastAsia" w:hAnsi="Cambria Math"/>
            <w:szCs w:val="22"/>
            <w:lang w:eastAsia="zh-CN"/>
          </w:rPr>
          <m:t>{</m:t>
        </m:r>
        <m:sSub>
          <m:sSubPr>
            <m:ctrlPr>
              <w:rPr>
                <w:rFonts w:ascii="Cambria Math" w:eastAsiaTheme="minorEastAsia" w:hAnsi="Cambria Math"/>
                <w:bCs/>
                <w:szCs w:val="22"/>
                <w:lang w:eastAsia="zh-CN"/>
              </w:rPr>
            </m:ctrlPr>
          </m:sSubPr>
          <m:e>
            <m:r>
              <m:rPr>
                <m:sty m:val="p"/>
              </m:rPr>
              <w:rPr>
                <w:rFonts w:ascii="Cambria Math" w:eastAsiaTheme="minorEastAsia" w:hAnsi="Cambria Math"/>
                <w:szCs w:val="22"/>
                <w:lang w:eastAsia="zh-CN"/>
              </w:rPr>
              <m:t>X</m:t>
            </m:r>
          </m:e>
          <m:sub>
            <m:r>
              <m:rPr>
                <m:sty m:val="p"/>
              </m:rPr>
              <w:rPr>
                <w:rFonts w:ascii="Cambria Math" w:eastAsiaTheme="minorEastAsia" w:hAnsi="Cambria Math"/>
                <w:szCs w:val="22"/>
                <w:lang w:eastAsia="zh-CN"/>
              </w:rPr>
              <m:t>3bit</m:t>
            </m:r>
          </m:sub>
        </m:sSub>
        <m:r>
          <m:rPr>
            <m:sty m:val="p"/>
          </m:rPr>
          <w:rPr>
            <w:rFonts w:ascii="Cambria Math" w:eastAsiaTheme="minorEastAsia" w:hAnsi="Cambria Math"/>
            <w:szCs w:val="22"/>
            <w:lang w:eastAsia="zh-CN"/>
          </w:rPr>
          <m:t>,</m:t>
        </m:r>
        <m:sSub>
          <m:sSubPr>
            <m:ctrlPr>
              <w:rPr>
                <w:rFonts w:ascii="Cambria Math" w:eastAsiaTheme="minorEastAsia" w:hAnsi="Cambria Math"/>
                <w:bCs/>
                <w:szCs w:val="22"/>
                <w:lang w:eastAsia="zh-CN"/>
              </w:rPr>
            </m:ctrlPr>
          </m:sSubPr>
          <m:e>
            <m:r>
              <m:rPr>
                <m:sty m:val="p"/>
              </m:rPr>
              <w:rPr>
                <w:rFonts w:ascii="Cambria Math" w:eastAsiaTheme="minorEastAsia" w:hAnsi="Cambria Math"/>
                <w:szCs w:val="22"/>
                <w:lang w:eastAsia="zh-CN"/>
              </w:rPr>
              <m:t>X</m:t>
            </m:r>
          </m:e>
          <m:sub>
            <m:r>
              <m:rPr>
                <m:sty m:val="p"/>
              </m:rPr>
              <w:rPr>
                <w:rFonts w:ascii="Cambria Math" w:eastAsiaTheme="minorEastAsia" w:hAnsi="Cambria Math"/>
                <w:szCs w:val="22"/>
                <w:lang w:eastAsia="zh-CN"/>
              </w:rPr>
              <m:t>2bit</m:t>
            </m:r>
          </m:sub>
        </m:sSub>
        <m:r>
          <m:rPr>
            <m:sty m:val="p"/>
          </m:rPr>
          <w:rPr>
            <w:rFonts w:ascii="Cambria Math" w:eastAsiaTheme="minorEastAsia" w:hAnsi="Cambria Math"/>
            <w:szCs w:val="22"/>
            <w:lang w:eastAsia="zh-CN"/>
          </w:rPr>
          <m:t>}</m:t>
        </m:r>
      </m:oMath>
      <w:r w:rsidR="006F3898">
        <w:rPr>
          <w:rFonts w:eastAsiaTheme="minorEastAsia" w:hint="eastAsia"/>
          <w:bCs/>
          <w:szCs w:val="22"/>
          <w:lang w:eastAsia="zh-CN"/>
        </w:rPr>
        <w:t xml:space="preserve"> </w:t>
      </w:r>
      <w:r w:rsidR="006F3898">
        <w:rPr>
          <w:rFonts w:eastAsiaTheme="minorEastAsia"/>
          <w:bCs/>
          <w:szCs w:val="22"/>
          <w:lang w:eastAsia="zh-CN"/>
        </w:rPr>
        <w:t>combination</w:t>
      </w:r>
      <w:r w:rsidR="007E3CC3">
        <w:rPr>
          <w:rFonts w:eastAsiaTheme="minorEastAsia"/>
          <w:bCs/>
          <w:szCs w:val="22"/>
          <w:lang w:eastAsia="zh-CN"/>
        </w:rPr>
        <w:t xml:space="preserve">, where the former </w:t>
      </w:r>
      <w:r w:rsidR="00300688">
        <w:rPr>
          <w:rFonts w:eastAsiaTheme="minorEastAsia"/>
          <w:bCs/>
          <w:szCs w:val="22"/>
          <w:lang w:eastAsia="zh-CN"/>
        </w:rPr>
        <w:t xml:space="preserve">part of </w:t>
      </w:r>
      <m:oMath>
        <m:sSub>
          <m:sSubPr>
            <m:ctrlPr>
              <w:rPr>
                <w:rFonts w:ascii="Cambria Math" w:eastAsiaTheme="minorEastAsia" w:hAnsi="Cambria Math"/>
                <w:bCs/>
                <w:szCs w:val="22"/>
                <w:lang w:eastAsia="zh-CN"/>
              </w:rPr>
            </m:ctrlPr>
          </m:sSubPr>
          <m:e>
            <m:r>
              <m:rPr>
                <m:sty m:val="p"/>
              </m:rPr>
              <w:rPr>
                <w:rFonts w:ascii="Cambria Math" w:eastAsiaTheme="minorEastAsia" w:hAnsi="Cambria Math"/>
                <w:szCs w:val="22"/>
                <w:lang w:eastAsia="zh-CN"/>
              </w:rPr>
              <m:t>X</m:t>
            </m:r>
          </m:e>
          <m:sub>
            <m:r>
              <m:rPr>
                <m:sty m:val="p"/>
              </m:rPr>
              <w:rPr>
                <w:rFonts w:ascii="Cambria Math" w:eastAsiaTheme="minorEastAsia" w:hAnsi="Cambria Math"/>
                <w:szCs w:val="22"/>
                <w:lang w:eastAsia="zh-CN"/>
              </w:rPr>
              <m:t>3bit</m:t>
            </m:r>
          </m:sub>
        </m:sSub>
      </m:oMath>
      <w:r w:rsidR="006F3898">
        <w:rPr>
          <w:rFonts w:eastAsiaTheme="minorEastAsia"/>
          <w:bCs/>
          <w:szCs w:val="22"/>
          <w:lang w:eastAsia="zh-CN"/>
        </w:rPr>
        <w:t xml:space="preserve"> </w:t>
      </w:r>
      <w:r w:rsidR="00300688">
        <w:rPr>
          <w:rFonts w:eastAsiaTheme="minorEastAsia"/>
          <w:bCs/>
          <w:szCs w:val="22"/>
          <w:lang w:eastAsia="zh-CN"/>
        </w:rPr>
        <w:t xml:space="preserve">bit </w:t>
      </w:r>
      <w:r w:rsidR="007E3CC3">
        <w:rPr>
          <w:rFonts w:eastAsiaTheme="minorEastAsia"/>
          <w:bCs/>
          <w:szCs w:val="22"/>
          <w:lang w:eastAsia="zh-CN"/>
        </w:rPr>
        <w:t>is</w:t>
      </w:r>
      <w:r w:rsidR="006F3898">
        <w:rPr>
          <w:rFonts w:eastAsiaTheme="minorEastAsia"/>
          <w:bCs/>
          <w:szCs w:val="22"/>
          <w:lang w:eastAsia="zh-CN"/>
        </w:rPr>
        <w:t xml:space="preserve"> 3bit-</w:t>
      </w:r>
      <w:r w:rsidR="007E3CC3">
        <w:rPr>
          <w:rFonts w:eastAsiaTheme="minorEastAsia"/>
          <w:bCs/>
          <w:szCs w:val="22"/>
          <w:lang w:eastAsia="zh-CN"/>
        </w:rPr>
        <w:t xml:space="preserve">quantized from </w:t>
      </w:r>
      <m:oMath>
        <m:r>
          <m:rPr>
            <m:sty m:val="p"/>
          </m:rPr>
          <w:rPr>
            <w:rFonts w:ascii="Cambria Math" w:eastAsiaTheme="minorEastAsia" w:hAnsi="Cambria Math"/>
            <w:szCs w:val="22"/>
            <w:lang w:eastAsia="zh-CN"/>
          </w:rPr>
          <m:t>3</m:t>
        </m:r>
        <m:sSub>
          <m:sSubPr>
            <m:ctrlPr>
              <w:rPr>
                <w:rFonts w:ascii="Cambria Math" w:eastAsiaTheme="minorEastAsia" w:hAnsi="Cambria Math"/>
                <w:bCs/>
                <w:szCs w:val="22"/>
                <w:lang w:eastAsia="zh-CN"/>
              </w:rPr>
            </m:ctrlPr>
          </m:sSubPr>
          <m:e>
            <m:r>
              <m:rPr>
                <m:sty m:val="p"/>
              </m:rPr>
              <w:rPr>
                <w:rFonts w:ascii="Cambria Math" w:eastAsiaTheme="minorEastAsia" w:hAnsi="Cambria Math"/>
                <w:szCs w:val="22"/>
                <w:lang w:eastAsia="zh-CN"/>
              </w:rPr>
              <m:t>X</m:t>
            </m:r>
          </m:e>
          <m:sub>
            <m:r>
              <m:rPr>
                <m:sty m:val="p"/>
              </m:rPr>
              <w:rPr>
                <w:rFonts w:ascii="Cambria Math" w:eastAsiaTheme="minorEastAsia" w:hAnsi="Cambria Math"/>
                <w:szCs w:val="22"/>
                <w:lang w:eastAsia="zh-CN"/>
              </w:rPr>
              <m:t>3bit</m:t>
            </m:r>
          </m:sub>
        </m:sSub>
      </m:oMath>
      <w:r w:rsidR="007E3CC3">
        <w:rPr>
          <w:rFonts w:eastAsiaTheme="minorEastAsia"/>
          <w:bCs/>
          <w:szCs w:val="22"/>
          <w:lang w:eastAsia="zh-CN"/>
        </w:rPr>
        <w:t xml:space="preserve"> float numbers and the later </w:t>
      </w:r>
      <w:r w:rsidR="006F3898">
        <w:rPr>
          <w:rFonts w:eastAsiaTheme="minorEastAsia"/>
          <w:bCs/>
          <w:szCs w:val="22"/>
          <w:lang w:eastAsia="zh-CN"/>
        </w:rPr>
        <w:t xml:space="preserve">part of </w:t>
      </w:r>
      <w:r w:rsidR="007E3CC3">
        <w:rPr>
          <w:rFonts w:eastAsiaTheme="minorEastAsia"/>
          <w:bCs/>
          <w:szCs w:val="22"/>
          <w:lang w:eastAsia="zh-CN"/>
        </w:rPr>
        <w:t xml:space="preserve"> </w:t>
      </w:r>
      <m:oMath>
        <m:sSub>
          <m:sSubPr>
            <m:ctrlPr>
              <w:rPr>
                <w:rFonts w:ascii="Cambria Math" w:eastAsiaTheme="minorEastAsia" w:hAnsi="Cambria Math"/>
                <w:bCs/>
                <w:szCs w:val="22"/>
                <w:lang w:eastAsia="zh-CN"/>
              </w:rPr>
            </m:ctrlPr>
          </m:sSubPr>
          <m:e>
            <m:r>
              <m:rPr>
                <m:sty m:val="p"/>
              </m:rPr>
              <w:rPr>
                <w:rFonts w:ascii="Cambria Math" w:eastAsiaTheme="minorEastAsia" w:hAnsi="Cambria Math"/>
                <w:szCs w:val="22"/>
                <w:lang w:eastAsia="zh-CN"/>
              </w:rPr>
              <m:t>X</m:t>
            </m:r>
          </m:e>
          <m:sub>
            <m:r>
              <m:rPr>
                <m:sty m:val="p"/>
              </m:rPr>
              <w:rPr>
                <w:rFonts w:ascii="Cambria Math" w:eastAsiaTheme="minorEastAsia" w:hAnsi="Cambria Math"/>
                <w:szCs w:val="22"/>
                <w:lang w:eastAsia="zh-CN"/>
              </w:rPr>
              <m:t>2bit</m:t>
            </m:r>
          </m:sub>
        </m:sSub>
      </m:oMath>
      <w:r w:rsidR="006F3898">
        <w:rPr>
          <w:rFonts w:eastAsiaTheme="minorEastAsia" w:hint="eastAsia"/>
          <w:bCs/>
          <w:szCs w:val="22"/>
          <w:lang w:eastAsia="zh-CN"/>
        </w:rPr>
        <w:t xml:space="preserve"> </w:t>
      </w:r>
      <w:r w:rsidR="007E3CC3">
        <w:rPr>
          <w:rFonts w:eastAsiaTheme="minorEastAsia"/>
          <w:bCs/>
          <w:szCs w:val="22"/>
          <w:lang w:eastAsia="zh-CN"/>
        </w:rPr>
        <w:t>is 2bit</w:t>
      </w:r>
      <w:r w:rsidR="006F3898">
        <w:rPr>
          <w:rFonts w:eastAsiaTheme="minorEastAsia"/>
          <w:bCs/>
          <w:szCs w:val="22"/>
          <w:lang w:eastAsia="zh-CN"/>
        </w:rPr>
        <w:t>-</w:t>
      </w:r>
      <w:r w:rsidR="007E3CC3">
        <w:rPr>
          <w:rFonts w:eastAsiaTheme="minorEastAsia"/>
          <w:bCs/>
          <w:szCs w:val="22"/>
          <w:lang w:eastAsia="zh-CN"/>
        </w:rPr>
        <w:t xml:space="preserve">quantized from </w:t>
      </w:r>
      <m:oMath>
        <m:sSub>
          <m:sSubPr>
            <m:ctrlPr>
              <w:rPr>
                <w:rFonts w:ascii="Cambria Math" w:eastAsiaTheme="minorEastAsia" w:hAnsi="Cambria Math"/>
                <w:bCs/>
                <w:szCs w:val="22"/>
                <w:lang w:eastAsia="zh-CN"/>
              </w:rPr>
            </m:ctrlPr>
          </m:sSubPr>
          <m:e>
            <m:r>
              <m:rPr>
                <m:sty m:val="p"/>
              </m:rPr>
              <w:rPr>
                <w:rFonts w:ascii="Cambria Math" w:eastAsiaTheme="minorEastAsia" w:hAnsi="Cambria Math"/>
                <w:szCs w:val="22"/>
                <w:lang w:eastAsia="zh-CN"/>
              </w:rPr>
              <m:t>2X</m:t>
            </m:r>
          </m:e>
          <m:sub>
            <m:r>
              <m:rPr>
                <m:sty m:val="p"/>
              </m:rPr>
              <w:rPr>
                <w:rFonts w:ascii="Cambria Math" w:eastAsiaTheme="minorEastAsia" w:hAnsi="Cambria Math"/>
                <w:szCs w:val="22"/>
                <w:lang w:eastAsia="zh-CN"/>
              </w:rPr>
              <m:t>2bit</m:t>
            </m:r>
          </m:sub>
        </m:sSub>
      </m:oMath>
      <w:r w:rsidR="007E3CC3">
        <w:rPr>
          <w:rFonts w:eastAsiaTheme="minorEastAsia"/>
          <w:bCs/>
          <w:szCs w:val="22"/>
          <w:lang w:eastAsia="zh-CN"/>
        </w:rPr>
        <w:t xml:space="preserve"> float numbers. </w:t>
      </w:r>
      <w:r w:rsidR="009A2BB6">
        <w:rPr>
          <w:rFonts w:eastAsiaTheme="minorEastAsia"/>
          <w:bCs/>
          <w:szCs w:val="22"/>
          <w:lang w:eastAsia="zh-CN"/>
        </w:rPr>
        <w:t xml:space="preserve">Specifically, </w:t>
      </w:r>
      <m:oMath>
        <m:sSub>
          <m:sSubPr>
            <m:ctrlPr>
              <w:rPr>
                <w:rFonts w:ascii="Cambria Math" w:eastAsiaTheme="minorEastAsia" w:hAnsi="Cambria Math"/>
                <w:bCs/>
                <w:szCs w:val="22"/>
                <w:lang w:eastAsia="zh-CN"/>
              </w:rPr>
            </m:ctrlPr>
          </m:sSubPr>
          <m:e>
            <m:r>
              <m:rPr>
                <m:sty m:val="p"/>
              </m:rPr>
              <w:rPr>
                <w:rFonts w:ascii="Cambria Math" w:eastAsiaTheme="minorEastAsia" w:hAnsi="Cambria Math"/>
                <w:szCs w:val="22"/>
                <w:lang w:eastAsia="zh-CN"/>
              </w:rPr>
              <m:t>X</m:t>
            </m:r>
          </m:e>
          <m:sub>
            <m:r>
              <m:rPr>
                <m:sty m:val="p"/>
              </m:rPr>
              <w:rPr>
                <w:rFonts w:ascii="Cambria Math" w:eastAsiaTheme="minorEastAsia" w:hAnsi="Cambria Math"/>
                <w:szCs w:val="22"/>
                <w:lang w:eastAsia="zh-CN"/>
              </w:rPr>
              <m:t>3bit</m:t>
            </m:r>
          </m:sub>
        </m:sSub>
      </m:oMath>
      <w:r w:rsidR="009A2BB6">
        <w:rPr>
          <w:rFonts w:eastAsiaTheme="minorEastAsia" w:hint="eastAsia"/>
          <w:bCs/>
          <w:szCs w:val="22"/>
          <w:lang w:eastAsia="zh-CN"/>
        </w:rPr>
        <w:t xml:space="preserve"> </w:t>
      </w:r>
      <w:r w:rsidR="009A2BB6">
        <w:rPr>
          <w:rFonts w:eastAsiaTheme="minorEastAsia"/>
          <w:bCs/>
          <w:szCs w:val="22"/>
          <w:lang w:eastAsia="zh-CN"/>
        </w:rPr>
        <w:t xml:space="preserve">and </w:t>
      </w:r>
      <w:r w:rsidR="009A2BB6">
        <w:rPr>
          <w:rFonts w:eastAsiaTheme="minorEastAsia" w:hint="eastAsia"/>
          <w:bCs/>
          <w:szCs w:val="22"/>
          <w:lang w:eastAsia="zh-CN"/>
        </w:rPr>
        <w:t xml:space="preserve"> </w:t>
      </w:r>
      <m:oMath>
        <m:sSub>
          <m:sSubPr>
            <m:ctrlPr>
              <w:rPr>
                <w:rFonts w:ascii="Cambria Math" w:eastAsiaTheme="minorEastAsia" w:hAnsi="Cambria Math"/>
                <w:bCs/>
                <w:szCs w:val="22"/>
                <w:lang w:eastAsia="zh-CN"/>
              </w:rPr>
            </m:ctrlPr>
          </m:sSubPr>
          <m:e>
            <m:r>
              <m:rPr>
                <m:sty m:val="p"/>
              </m:rPr>
              <w:rPr>
                <w:rFonts w:ascii="Cambria Math" w:eastAsiaTheme="minorEastAsia" w:hAnsi="Cambria Math"/>
                <w:szCs w:val="22"/>
                <w:lang w:eastAsia="zh-CN"/>
              </w:rPr>
              <m:t>X</m:t>
            </m:r>
          </m:e>
          <m:sub>
            <m:r>
              <m:rPr>
                <m:sty m:val="p"/>
              </m:rPr>
              <w:rPr>
                <w:rFonts w:ascii="Cambria Math" w:eastAsiaTheme="minorEastAsia" w:hAnsi="Cambria Math"/>
                <w:szCs w:val="22"/>
                <w:lang w:eastAsia="zh-CN"/>
              </w:rPr>
              <m:t>2bit</m:t>
            </m:r>
          </m:sub>
        </m:sSub>
      </m:oMath>
      <w:r w:rsidR="009A2BB6">
        <w:rPr>
          <w:rFonts w:eastAsiaTheme="minorEastAsia"/>
          <w:bCs/>
          <w:szCs w:val="22"/>
          <w:lang w:eastAsia="zh-CN"/>
        </w:rPr>
        <w:t xml:space="preserve"> is set as {33, 60, 90, 147} and {34, 60, 84, 138} for CSI feedback payload with </w:t>
      </w:r>
      <m:oMath>
        <m:sSub>
          <m:sSubPr>
            <m:ctrlPr>
              <w:rPr>
                <w:rFonts w:ascii="Cambria Math" w:eastAsiaTheme="minorEastAsia" w:hAnsi="Cambria Math"/>
                <w:bCs/>
                <w:szCs w:val="22"/>
                <w:lang w:eastAsia="zh-CN"/>
              </w:rPr>
            </m:ctrlPr>
          </m:sSubPr>
          <m:e>
            <m:r>
              <m:rPr>
                <m:sty m:val="p"/>
              </m:rPr>
              <w:rPr>
                <w:rFonts w:ascii="Cambria Math" w:eastAsiaTheme="minorEastAsia" w:hAnsi="Cambria Math"/>
                <w:szCs w:val="22"/>
                <w:lang w:eastAsia="zh-CN"/>
              </w:rPr>
              <m:t>X</m:t>
            </m:r>
          </m:e>
          <m:sub>
            <m:r>
              <m:rPr>
                <m:sty m:val="p"/>
              </m:rPr>
              <w:rPr>
                <w:rFonts w:ascii="Cambria Math" w:eastAsiaTheme="minorEastAsia" w:hAnsi="Cambria Math"/>
                <w:szCs w:val="22"/>
                <w:lang w:eastAsia="zh-CN"/>
              </w:rPr>
              <m:t>3bit</m:t>
            </m:r>
          </m:sub>
        </m:sSub>
        <m:r>
          <m:rPr>
            <m:sty m:val="p"/>
          </m:rPr>
          <w:rPr>
            <w:rFonts w:ascii="Cambria Math" w:eastAsiaTheme="minorEastAsia" w:hAnsi="Cambria Math"/>
            <w:szCs w:val="22"/>
            <w:lang w:eastAsia="zh-CN"/>
          </w:rPr>
          <m:t>+</m:t>
        </m:r>
        <m:sSub>
          <m:sSubPr>
            <m:ctrlPr>
              <w:rPr>
                <w:rFonts w:ascii="Cambria Math" w:eastAsiaTheme="minorEastAsia" w:hAnsi="Cambria Math"/>
                <w:bCs/>
                <w:szCs w:val="22"/>
                <w:lang w:eastAsia="zh-CN"/>
              </w:rPr>
            </m:ctrlPr>
          </m:sSubPr>
          <m:e>
            <m:r>
              <m:rPr>
                <m:sty m:val="p"/>
              </m:rPr>
              <w:rPr>
                <w:rFonts w:ascii="Cambria Math" w:eastAsiaTheme="minorEastAsia" w:hAnsi="Cambria Math"/>
                <w:szCs w:val="22"/>
                <w:lang w:eastAsia="zh-CN"/>
              </w:rPr>
              <m:t>X</m:t>
            </m:r>
          </m:e>
          <m:sub>
            <m:r>
              <m:rPr>
                <m:sty m:val="p"/>
              </m:rPr>
              <w:rPr>
                <w:rFonts w:ascii="Cambria Math" w:eastAsiaTheme="minorEastAsia" w:hAnsi="Cambria Math"/>
                <w:szCs w:val="22"/>
                <w:lang w:eastAsia="zh-CN"/>
              </w:rPr>
              <m:t>2bit</m:t>
            </m:r>
          </m:sub>
        </m:sSub>
        <m:r>
          <w:rPr>
            <w:rFonts w:ascii="Cambria Math" w:eastAsiaTheme="minorEastAsia" w:hAnsi="Cambria Math"/>
            <w:szCs w:val="22"/>
            <w:lang w:eastAsia="zh-CN"/>
          </w:rPr>
          <m:t>=</m:t>
        </m:r>
        <m:d>
          <m:dPr>
            <m:begChr m:val="{"/>
            <m:endChr m:val="}"/>
            <m:ctrlPr>
              <w:rPr>
                <w:rFonts w:ascii="Cambria Math" w:eastAsiaTheme="minorEastAsia" w:hAnsi="Cambria Math"/>
                <w:bCs/>
                <w:i/>
                <w:szCs w:val="22"/>
                <w:lang w:eastAsia="zh-CN"/>
              </w:rPr>
            </m:ctrlPr>
          </m:dPr>
          <m:e>
            <m:r>
              <w:rPr>
                <w:rFonts w:ascii="Cambria Math" w:eastAsiaTheme="minorEastAsia" w:hAnsi="Cambria Math"/>
                <w:szCs w:val="22"/>
                <w:lang w:eastAsia="zh-CN"/>
              </w:rPr>
              <m:t>67,120,174,285</m:t>
            </m:r>
          </m:e>
        </m:d>
      </m:oMath>
      <w:r w:rsidR="009A2BB6">
        <w:rPr>
          <w:rFonts w:eastAsiaTheme="minorEastAsia"/>
          <w:bCs/>
          <w:szCs w:val="22"/>
          <w:lang w:eastAsia="zh-CN"/>
        </w:rPr>
        <w:t xml:space="preserve">bits, </w:t>
      </w:r>
      <w:r w:rsidR="00B41127">
        <w:rPr>
          <w:rFonts w:eastAsiaTheme="minorEastAsia"/>
          <w:bCs/>
          <w:szCs w:val="22"/>
          <w:lang w:eastAsia="zh-CN"/>
        </w:rPr>
        <w:t xml:space="preserve">respectively. </w:t>
      </w:r>
    </w:p>
    <w:p w14:paraId="0229D353" w14:textId="744346B4" w:rsidR="003F0F50" w:rsidRDefault="00B41127" w:rsidP="00E94BAD">
      <w:pPr>
        <w:spacing w:beforeLines="50" w:before="120" w:afterLines="50" w:after="120" w:line="288" w:lineRule="auto"/>
        <w:jc w:val="both"/>
        <w:rPr>
          <w:rFonts w:eastAsiaTheme="minorEastAsia"/>
          <w:bCs/>
          <w:szCs w:val="22"/>
          <w:lang w:eastAsia="zh-CN"/>
        </w:rPr>
      </w:pPr>
      <w:r>
        <w:rPr>
          <w:rFonts w:eastAsiaTheme="minorEastAsia"/>
          <w:bCs/>
          <w:szCs w:val="22"/>
          <w:lang w:eastAsia="zh-CN"/>
        </w:rPr>
        <w:t xml:space="preserve">Observed from </w:t>
      </w:r>
      <w:r>
        <w:rPr>
          <w:rFonts w:eastAsiaTheme="minorEastAsia"/>
          <w:bCs/>
          <w:szCs w:val="22"/>
          <w:lang w:eastAsia="zh-CN"/>
        </w:rPr>
        <w:fldChar w:fldCharType="begin"/>
      </w:r>
      <w:r>
        <w:rPr>
          <w:rFonts w:eastAsiaTheme="minorEastAsia"/>
          <w:bCs/>
          <w:szCs w:val="22"/>
          <w:lang w:eastAsia="zh-CN"/>
        </w:rPr>
        <w:instrText xml:space="preserve"> REF _Ref134449600 \h </w:instrText>
      </w:r>
      <w:r>
        <w:rPr>
          <w:rFonts w:eastAsiaTheme="minorEastAsia"/>
          <w:bCs/>
          <w:szCs w:val="22"/>
          <w:lang w:eastAsia="zh-CN"/>
        </w:rPr>
      </w:r>
      <w:r>
        <w:rPr>
          <w:rFonts w:eastAsiaTheme="minorEastAsia"/>
          <w:bCs/>
          <w:szCs w:val="22"/>
          <w:lang w:eastAsia="zh-CN"/>
        </w:rPr>
        <w:fldChar w:fldCharType="separate"/>
      </w:r>
      <w:r w:rsidRPr="003F7376">
        <w:t xml:space="preserve">Table </w:t>
      </w:r>
      <w:r>
        <w:rPr>
          <w:noProof/>
        </w:rPr>
        <w:t>1</w:t>
      </w:r>
      <w:r>
        <w:rPr>
          <w:rFonts w:eastAsiaTheme="minorEastAsia"/>
          <w:bCs/>
          <w:szCs w:val="22"/>
          <w:lang w:eastAsia="zh-CN"/>
        </w:rPr>
        <w:fldChar w:fldCharType="end"/>
      </w:r>
      <w:r w:rsidR="009E2890">
        <w:rPr>
          <w:rFonts w:eastAsiaTheme="minorEastAsia"/>
          <w:bCs/>
          <w:szCs w:val="22"/>
          <w:lang w:eastAsia="zh-CN"/>
        </w:rPr>
        <w:t xml:space="preserve">, the 2bit/3bit mixed SQ achieves highest SGCS performance with about </w:t>
      </w:r>
      <w:r>
        <w:rPr>
          <w:rFonts w:eastAsiaTheme="minorEastAsia"/>
          <w:bCs/>
          <w:szCs w:val="22"/>
          <w:lang w:eastAsia="zh-CN"/>
        </w:rPr>
        <w:t>1.3%~4.8</w:t>
      </w:r>
      <w:r w:rsidR="009E2890">
        <w:rPr>
          <w:rFonts w:eastAsiaTheme="minorEastAsia"/>
          <w:bCs/>
          <w:szCs w:val="22"/>
          <w:lang w:eastAsia="zh-CN"/>
        </w:rPr>
        <w:t xml:space="preserve">% gain than VQ and </w:t>
      </w:r>
      <w:r>
        <w:rPr>
          <w:rFonts w:eastAsiaTheme="minorEastAsia"/>
          <w:bCs/>
          <w:szCs w:val="22"/>
          <w:lang w:eastAsia="zh-CN"/>
        </w:rPr>
        <w:t>0.2%~</w:t>
      </w:r>
      <w:r w:rsidR="009E2890">
        <w:rPr>
          <w:rFonts w:eastAsiaTheme="minorEastAsia"/>
          <w:bCs/>
          <w:szCs w:val="22"/>
          <w:lang w:eastAsia="zh-CN"/>
        </w:rPr>
        <w:t>3</w:t>
      </w:r>
      <w:r>
        <w:rPr>
          <w:rFonts w:eastAsiaTheme="minorEastAsia"/>
          <w:bCs/>
          <w:szCs w:val="22"/>
          <w:lang w:eastAsia="zh-CN"/>
        </w:rPr>
        <w:t>.2</w:t>
      </w:r>
      <w:r w:rsidR="009E2890">
        <w:rPr>
          <w:rFonts w:eastAsiaTheme="minorEastAsia"/>
          <w:bCs/>
          <w:szCs w:val="22"/>
          <w:lang w:eastAsia="zh-CN"/>
        </w:rPr>
        <w:t>% gain than 3bit SQ. Actually</w:t>
      </w:r>
      <w:r w:rsidR="007E3CC3">
        <w:rPr>
          <w:rFonts w:eastAsiaTheme="minorEastAsia"/>
          <w:bCs/>
          <w:szCs w:val="22"/>
          <w:lang w:eastAsia="zh-CN"/>
        </w:rPr>
        <w:t>, VQ</w:t>
      </w:r>
      <w:r w:rsidR="009E2890">
        <w:rPr>
          <w:rFonts w:eastAsiaTheme="minorEastAsia"/>
          <w:bCs/>
          <w:szCs w:val="22"/>
          <w:lang w:eastAsia="zh-CN"/>
        </w:rPr>
        <w:t xml:space="preserve"> with well-chosen hyper-parameters </w:t>
      </w:r>
      <w:r w:rsidR="00C17737">
        <w:rPr>
          <w:rFonts w:eastAsiaTheme="minorEastAsia"/>
          <w:bCs/>
          <w:szCs w:val="22"/>
          <w:lang w:eastAsia="zh-CN"/>
        </w:rPr>
        <w:t>is potential of achieving</w:t>
      </w:r>
      <w:r w:rsidR="009E2890">
        <w:rPr>
          <w:rFonts w:eastAsiaTheme="minorEastAsia"/>
          <w:bCs/>
          <w:szCs w:val="22"/>
          <w:lang w:eastAsia="zh-CN"/>
        </w:rPr>
        <w:t xml:space="preserve"> higher SGCS performance than </w:t>
      </w:r>
      <w:r>
        <w:rPr>
          <w:rFonts w:eastAsiaTheme="minorEastAsia"/>
          <w:bCs/>
          <w:szCs w:val="22"/>
          <w:lang w:eastAsia="zh-CN"/>
        </w:rPr>
        <w:t xml:space="preserve">uniform SQ and </w:t>
      </w:r>
      <w:r w:rsidR="009E2890">
        <w:rPr>
          <w:rFonts w:eastAsiaTheme="minorEastAsia"/>
          <w:bCs/>
          <w:szCs w:val="22"/>
          <w:lang w:eastAsia="zh-CN"/>
        </w:rPr>
        <w:t xml:space="preserve">2bit/3bit mixed SQ. However, the optimization of hyper-parameters for VQ </w:t>
      </w:r>
      <w:r w:rsidR="00C17737">
        <w:rPr>
          <w:rFonts w:eastAsiaTheme="minorEastAsia"/>
          <w:bCs/>
          <w:szCs w:val="22"/>
          <w:lang w:eastAsia="zh-CN"/>
        </w:rPr>
        <w:t xml:space="preserve">training with different CSI feedback payloads is very time-consuming, </w:t>
      </w:r>
      <w:r w:rsidR="009E2890">
        <w:rPr>
          <w:rFonts w:eastAsiaTheme="minorEastAsia"/>
          <w:bCs/>
          <w:szCs w:val="22"/>
          <w:lang w:eastAsia="zh-CN"/>
        </w:rPr>
        <w:t xml:space="preserve">and the alignment between UE and NW side in Type 3 training </w:t>
      </w:r>
      <w:r w:rsidR="00C17737">
        <w:rPr>
          <w:rFonts w:eastAsiaTheme="minorEastAsia"/>
          <w:bCs/>
          <w:szCs w:val="22"/>
          <w:lang w:eastAsia="zh-CN"/>
        </w:rPr>
        <w:t>is also difficult.  As comparison, the alignment between UE and NW side for non-uniform SQ (e.g. 2bit/3bit mixed SQ) is easy to realize. Therefore, we prefer to use non-uniform SQ (e.g. 2bit/3bit mixed SQ) during quantization-aware training.</w:t>
      </w:r>
    </w:p>
    <w:p w14:paraId="582C367F" w14:textId="536314AD" w:rsidR="00C17737" w:rsidRDefault="00AF311F" w:rsidP="00A77667">
      <w:pPr>
        <w:pStyle w:val="a9"/>
        <w:jc w:val="both"/>
        <w:rPr>
          <w:rFonts w:eastAsiaTheme="minorEastAsia"/>
          <w:bCs w:val="0"/>
          <w:i/>
          <w:sz w:val="20"/>
          <w:szCs w:val="20"/>
          <w:lang w:eastAsia="zh-CN"/>
        </w:rPr>
      </w:pPr>
      <w:bookmarkStart w:id="2" w:name="_Ref134794274"/>
      <w:r w:rsidRPr="00AF311F">
        <w:rPr>
          <w:i/>
          <w:sz w:val="20"/>
          <w:szCs w:val="20"/>
        </w:rPr>
        <w:t xml:space="preserve">Observation </w:t>
      </w:r>
      <w:r w:rsidRPr="00AF311F">
        <w:rPr>
          <w:i/>
          <w:sz w:val="20"/>
          <w:szCs w:val="20"/>
        </w:rPr>
        <w:fldChar w:fldCharType="begin"/>
      </w:r>
      <w:r w:rsidRPr="00AF311F">
        <w:rPr>
          <w:i/>
          <w:sz w:val="20"/>
          <w:szCs w:val="20"/>
        </w:rPr>
        <w:instrText xml:space="preserve"> SEQ Observation \* ARABIC </w:instrText>
      </w:r>
      <w:r w:rsidRPr="00AF311F">
        <w:rPr>
          <w:i/>
          <w:sz w:val="20"/>
          <w:szCs w:val="20"/>
        </w:rPr>
        <w:fldChar w:fldCharType="separate"/>
      </w:r>
      <w:r w:rsidR="00AB69CD">
        <w:rPr>
          <w:i/>
          <w:noProof/>
          <w:sz w:val="20"/>
          <w:szCs w:val="20"/>
        </w:rPr>
        <w:t>1</w:t>
      </w:r>
      <w:r w:rsidRPr="00AF311F">
        <w:rPr>
          <w:i/>
          <w:sz w:val="20"/>
          <w:szCs w:val="20"/>
        </w:rPr>
        <w:fldChar w:fldCharType="end"/>
      </w:r>
      <w:r w:rsidRPr="00AF311F">
        <w:rPr>
          <w:i/>
          <w:sz w:val="20"/>
          <w:szCs w:val="20"/>
        </w:rPr>
        <w:t xml:space="preserve">: </w:t>
      </w:r>
      <w:r w:rsidRPr="00AF311F">
        <w:rPr>
          <w:rFonts w:eastAsiaTheme="minorEastAsia"/>
          <w:bCs w:val="0"/>
          <w:i/>
          <w:sz w:val="20"/>
          <w:szCs w:val="20"/>
          <w:lang w:eastAsia="zh-CN"/>
        </w:rPr>
        <w:t>Regarding quantization-aware training, non-uniform SQ (e.g. 2bit/3bit mixed SQ) achieves higher SGCS performance than uniform SQ and VQ.</w:t>
      </w:r>
      <w:bookmarkEnd w:id="2"/>
    </w:p>
    <w:p w14:paraId="46514BAA" w14:textId="5D39D6ED" w:rsidR="00992AE9" w:rsidRPr="00992AE9" w:rsidRDefault="00992AE9" w:rsidP="00A77667">
      <w:pPr>
        <w:pStyle w:val="a9"/>
        <w:jc w:val="both"/>
        <w:rPr>
          <w:i/>
          <w:sz w:val="20"/>
          <w:szCs w:val="20"/>
        </w:rPr>
      </w:pPr>
      <w:bookmarkStart w:id="3" w:name="_Ref134794591"/>
      <w:r w:rsidRPr="00992AE9">
        <w:rPr>
          <w:i/>
          <w:sz w:val="20"/>
          <w:szCs w:val="20"/>
        </w:rPr>
        <w:t xml:space="preserve">Proposal </w:t>
      </w:r>
      <w:r w:rsidRPr="00992AE9">
        <w:rPr>
          <w:i/>
          <w:sz w:val="20"/>
          <w:szCs w:val="20"/>
        </w:rPr>
        <w:fldChar w:fldCharType="begin"/>
      </w:r>
      <w:r w:rsidRPr="00992AE9">
        <w:rPr>
          <w:i/>
          <w:sz w:val="20"/>
          <w:szCs w:val="20"/>
        </w:rPr>
        <w:instrText xml:space="preserve"> SEQ Proposal \* ARABIC </w:instrText>
      </w:r>
      <w:r w:rsidRPr="00992AE9">
        <w:rPr>
          <w:i/>
          <w:sz w:val="20"/>
          <w:szCs w:val="20"/>
        </w:rPr>
        <w:fldChar w:fldCharType="separate"/>
      </w:r>
      <w:r w:rsidR="00AB69CD">
        <w:rPr>
          <w:i/>
          <w:noProof/>
          <w:sz w:val="20"/>
          <w:szCs w:val="20"/>
        </w:rPr>
        <w:t>2</w:t>
      </w:r>
      <w:r w:rsidRPr="00992AE9">
        <w:rPr>
          <w:i/>
          <w:sz w:val="20"/>
          <w:szCs w:val="20"/>
        </w:rPr>
        <w:fldChar w:fldCharType="end"/>
      </w:r>
      <w:r w:rsidRPr="00992AE9">
        <w:rPr>
          <w:i/>
          <w:sz w:val="20"/>
          <w:szCs w:val="20"/>
        </w:rPr>
        <w:t>: Suggest to use non-uniform SQ (e.g. 2bit/3bit mixed SQ) for quantization-aware training</w:t>
      </w:r>
      <w:r w:rsidR="00A77667">
        <w:rPr>
          <w:i/>
          <w:sz w:val="20"/>
          <w:szCs w:val="20"/>
        </w:rPr>
        <w:t>.</w:t>
      </w:r>
      <w:bookmarkEnd w:id="3"/>
    </w:p>
    <w:p w14:paraId="7B28D4DA" w14:textId="4203748F" w:rsidR="009A0323" w:rsidRPr="00DC2673" w:rsidRDefault="009A0323" w:rsidP="00E94BAD">
      <w:pPr>
        <w:pStyle w:val="2"/>
        <w:tabs>
          <w:tab w:val="clear" w:pos="2836"/>
          <w:tab w:val="num" w:pos="567"/>
        </w:tabs>
        <w:spacing w:line="288" w:lineRule="auto"/>
        <w:ind w:left="567"/>
        <w:rPr>
          <w:rFonts w:eastAsia="宋体"/>
          <w:sz w:val="22"/>
          <w:lang w:eastAsia="zh-CN"/>
        </w:rPr>
      </w:pPr>
      <w:r w:rsidRPr="00DC2673">
        <w:rPr>
          <w:rFonts w:eastAsia="宋体"/>
          <w:sz w:val="22"/>
          <w:lang w:eastAsia="zh-CN"/>
        </w:rPr>
        <w:t>Generalization</w:t>
      </w:r>
    </w:p>
    <w:p w14:paraId="14786331"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A</w:t>
      </w:r>
      <w:r>
        <w:rPr>
          <w:rFonts w:eastAsia="微软雅黑"/>
          <w:color w:val="000000"/>
          <w:szCs w:val="20"/>
          <w:lang w:eastAsia="zh-CN"/>
        </w:rPr>
        <w:t xml:space="preserve">s for generalization issue, the input/output CSI dimension keeps the same with different configuration(s)/scenario(s) for both training and inference stages. Therefore, the AI/ML model trained on one dataset with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or mixing dataset from multiple scenarios/</w:t>
      </w:r>
      <w:proofErr w:type="spellStart"/>
      <w:r>
        <w:rPr>
          <w:rFonts w:eastAsia="微软雅黑"/>
          <w:color w:val="000000"/>
          <w:szCs w:val="20"/>
          <w:lang w:eastAsia="zh-CN"/>
        </w:rPr>
        <w:t>configuraions</w:t>
      </w:r>
      <w:proofErr w:type="spellEnd"/>
      <w:r>
        <w:rPr>
          <w:rFonts w:eastAsia="微软雅黑"/>
          <w:color w:val="000000"/>
          <w:szCs w:val="20"/>
          <w:lang w:eastAsia="zh-CN"/>
        </w:rPr>
        <w:t xml:space="preserve"> can be directly inferenced/tested on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or </w:t>
      </w:r>
      <w:proofErr w:type="spellStart"/>
      <w:r>
        <w:rPr>
          <w:rFonts w:eastAsia="微软雅黑"/>
          <w:color w:val="000000"/>
          <w:szCs w:val="20"/>
          <w:lang w:eastAsia="zh-CN"/>
        </w:rPr>
        <w:t>Scenario#B</w:t>
      </w:r>
      <w:proofErr w:type="spellEnd"/>
      <w:r>
        <w:rPr>
          <w:rFonts w:eastAsia="微软雅黑"/>
          <w:color w:val="000000"/>
          <w:szCs w:val="20"/>
          <w:lang w:eastAsia="zh-CN"/>
        </w:rPr>
        <w:t>/</w:t>
      </w:r>
      <w:proofErr w:type="spellStart"/>
      <w:r>
        <w:rPr>
          <w:rFonts w:eastAsia="微软雅黑"/>
          <w:color w:val="000000"/>
          <w:szCs w:val="20"/>
          <w:lang w:eastAsia="zh-CN"/>
        </w:rPr>
        <w:t>Configuraion#B</w:t>
      </w:r>
      <w:proofErr w:type="spellEnd"/>
      <w:r>
        <w:rPr>
          <w:rFonts w:eastAsia="微软雅黑"/>
          <w:color w:val="000000"/>
          <w:szCs w:val="20"/>
          <w:lang w:eastAsia="zh-CN"/>
        </w:rPr>
        <w:t xml:space="preserve">. </w:t>
      </w:r>
    </w:p>
    <w:p w14:paraId="69820738"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Firstly, the generalization performance on different scenarios, such as various deployment scenarios (e.g., </w:t>
      </w:r>
      <w:proofErr w:type="spellStart"/>
      <w:r>
        <w:rPr>
          <w:rFonts w:eastAsia="微软雅黑"/>
          <w:color w:val="000000"/>
          <w:szCs w:val="20"/>
          <w:lang w:eastAsia="zh-CN"/>
        </w:rPr>
        <w:t>UMa</w:t>
      </w:r>
      <w:proofErr w:type="spellEnd"/>
      <w:r>
        <w:rPr>
          <w:rFonts w:eastAsia="微软雅黑"/>
          <w:color w:val="000000"/>
          <w:szCs w:val="20"/>
          <w:lang w:eastAsia="zh-CN"/>
        </w:rPr>
        <w:t xml:space="preserve">, </w:t>
      </w:r>
      <w:proofErr w:type="spellStart"/>
      <w:r>
        <w:rPr>
          <w:rFonts w:eastAsia="微软雅黑"/>
          <w:color w:val="000000"/>
          <w:szCs w:val="20"/>
          <w:lang w:eastAsia="zh-CN"/>
        </w:rPr>
        <w:t>UMi</w:t>
      </w:r>
      <w:proofErr w:type="spellEnd"/>
      <w:r>
        <w:rPr>
          <w:rFonts w:eastAsia="微软雅黑"/>
          <w:color w:val="000000"/>
          <w:szCs w:val="20"/>
          <w:lang w:eastAsia="zh-CN"/>
        </w:rPr>
        <w:t xml:space="preserve">, </w:t>
      </w:r>
      <w:proofErr w:type="spellStart"/>
      <w:r>
        <w:rPr>
          <w:rFonts w:eastAsia="微软雅黑"/>
          <w:color w:val="000000"/>
          <w:szCs w:val="20"/>
          <w:lang w:eastAsia="zh-CN"/>
        </w:rPr>
        <w:t>InH</w:t>
      </w:r>
      <w:proofErr w:type="spellEnd"/>
      <w:r>
        <w:rPr>
          <w:rFonts w:eastAsia="微软雅黑"/>
          <w:color w:val="000000"/>
          <w:szCs w:val="20"/>
          <w:lang w:eastAsia="zh-CN"/>
        </w:rPr>
        <w:t xml:space="preserve">), various outdoor/indoor UE distributions for </w:t>
      </w:r>
      <w:proofErr w:type="spellStart"/>
      <w:r>
        <w:rPr>
          <w:rFonts w:eastAsia="微软雅黑"/>
          <w:color w:val="000000"/>
          <w:szCs w:val="20"/>
          <w:lang w:eastAsia="zh-CN"/>
        </w:rPr>
        <w:t>UMa</w:t>
      </w:r>
      <w:proofErr w:type="spellEnd"/>
      <w:r>
        <w:rPr>
          <w:rFonts w:eastAsia="微软雅黑"/>
          <w:color w:val="000000"/>
          <w:szCs w:val="20"/>
          <w:lang w:eastAsia="zh-CN"/>
        </w:rPr>
        <w:t>/</w:t>
      </w:r>
      <w:proofErr w:type="spellStart"/>
      <w:r>
        <w:rPr>
          <w:rFonts w:eastAsia="微软雅黑"/>
          <w:color w:val="000000"/>
          <w:szCs w:val="20"/>
          <w:lang w:eastAsia="zh-CN"/>
        </w:rPr>
        <w:t>UMi</w:t>
      </w:r>
      <w:proofErr w:type="spellEnd"/>
      <w:r>
        <w:rPr>
          <w:rFonts w:eastAsia="微软雅黑"/>
          <w:color w:val="000000"/>
          <w:szCs w:val="20"/>
          <w:lang w:eastAsia="zh-CN"/>
        </w:rPr>
        <w:t xml:space="preserve"> (e.g. 10:0, 8:2, 5:5, 2:8, 0</w:t>
      </w:r>
      <w:r>
        <w:rPr>
          <w:rFonts w:eastAsia="微软雅黑" w:hint="eastAsia"/>
          <w:color w:val="000000"/>
          <w:szCs w:val="20"/>
          <w:lang w:eastAsia="zh-CN"/>
        </w:rPr>
        <w:t>:</w:t>
      </w:r>
      <w:r>
        <w:rPr>
          <w:rFonts w:eastAsia="微软雅黑"/>
          <w:color w:val="000000"/>
          <w:szCs w:val="20"/>
          <w:lang w:eastAsia="zh-CN"/>
        </w:rPr>
        <w:t xml:space="preserve">10), various carrier frequencies (e.g. 2GHz, 3.5GHz) and other aspects (e.g. antenna spacing, antenna virtualization, ISDs, UE speeds, etc.) can be evaluated. </w:t>
      </w:r>
    </w:p>
    <w:p w14:paraId="3C5BE6EE" w14:textId="6494AE4D"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 xml:space="preserve">econdly, the generalization performance on different configurations, such as various bandwidths (e.g. 10MHz, 20MHz), various antenna layouts, e.g., (N1/N2/P), other aspects of configurations (e.g. various numerologies, </w:t>
      </w:r>
      <w:r>
        <w:rPr>
          <w:rFonts w:eastAsia="微软雅黑"/>
          <w:color w:val="000000"/>
          <w:szCs w:val="20"/>
          <w:lang w:eastAsia="zh-CN"/>
        </w:rPr>
        <w:lastRenderedPageBreak/>
        <w:t xml:space="preserve">various rank numbers/layers, etc.) which have no effect on the input/output dimension of AI/ML model, can be evaluated. </w:t>
      </w:r>
    </w:p>
    <w:p w14:paraId="288C3D2A" w14:textId="73E2971D"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However, although the baseline SLS EVM has been agreed to construct the dataset, there are still multiple kinds of combinations of scenarios and configurations to generate different mixing datasets for generalization evaluation. From our opinion, in the initial stage, companies are encouraged to provide generalization performance results on various kinds of datasets as diverse as possible to get more insights about AI-based CSI compression. In the second stage, it would be better to construct one or several typical dataset(s) with aligned mixed configuration(s)/scenario(s) to draw the conclusion on generalization performance in this SI. </w:t>
      </w:r>
    </w:p>
    <w:p w14:paraId="0230DFD7" w14:textId="7C03167B" w:rsidR="008804AB" w:rsidRPr="00DC2673" w:rsidRDefault="00AB6C8E" w:rsidP="00E94BAD">
      <w:pPr>
        <w:pStyle w:val="2"/>
        <w:tabs>
          <w:tab w:val="clear" w:pos="2836"/>
          <w:tab w:val="num" w:pos="567"/>
        </w:tabs>
        <w:spacing w:line="288" w:lineRule="auto"/>
        <w:ind w:left="567"/>
        <w:rPr>
          <w:rFonts w:eastAsia="宋体"/>
          <w:sz w:val="22"/>
          <w:lang w:eastAsia="zh-CN"/>
        </w:rPr>
      </w:pPr>
      <w:r w:rsidRPr="00DC2673">
        <w:rPr>
          <w:rFonts w:eastAsia="宋体"/>
          <w:sz w:val="22"/>
          <w:lang w:eastAsia="zh-CN"/>
        </w:rPr>
        <w:t>Scalability</w:t>
      </w:r>
    </w:p>
    <w:p w14:paraId="72EE09E1" w14:textId="3D3C2F25" w:rsidR="00AB6C8E" w:rsidRDefault="00AB6C8E"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For scalability issue, different input/output dimensions for various configurations with one AI</w:t>
      </w:r>
      <w:r>
        <w:rPr>
          <w:rFonts w:eastAsia="微软雅黑" w:hint="eastAsia"/>
          <w:color w:val="000000"/>
          <w:szCs w:val="20"/>
          <w:lang w:eastAsia="zh-CN"/>
        </w:rPr>
        <w:t>/ML</w:t>
      </w:r>
      <w:r>
        <w:rPr>
          <w:rFonts w:eastAsia="微软雅黑"/>
          <w:color w:val="000000"/>
          <w:szCs w:val="20"/>
          <w:lang w:eastAsia="zh-CN"/>
        </w:rPr>
        <w:t xml:space="preserve"> model should be studied, including various frequency granularities (e.g. size of sub-band), various size of CSI feedback payloads, various antenna port numbers (e.g. 32ports, 16ports) and other aspects of configurations which lead to different input/output CSI dimensions. </w:t>
      </w:r>
    </w:p>
    <w:p w14:paraId="46EE662F" w14:textId="5E6C0EDA" w:rsidR="00916AD6" w:rsidRDefault="00AB6C8E"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In current stage, since the scalability issue has not been well studied, companies are encouraged to provide the details of methodologies to achieve the scalability of AI/ML model, including the pre-processing on the input and post-processing on the output of the AI/ML model, and the advanced training method to obtain the AI/ML model with good scalability. </w:t>
      </w:r>
    </w:p>
    <w:p w14:paraId="58EF219B" w14:textId="77777777" w:rsidR="003F7376" w:rsidRDefault="00DC0F1B" w:rsidP="003F7376">
      <w:pPr>
        <w:keepNext/>
        <w:spacing w:afterLines="50" w:after="120" w:line="288" w:lineRule="auto"/>
        <w:jc w:val="center"/>
        <w:textAlignment w:val="baseline"/>
      </w:pPr>
      <w:r>
        <w:object w:dxaOrig="11391" w:dyaOrig="5951" w14:anchorId="25A00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5.2pt" o:ole="">
            <v:imagedata r:id="rId9" o:title=""/>
          </v:shape>
          <o:OLEObject Type="Embed" ProgID="Visio.Drawing.15" ShapeID="_x0000_i1025" DrawAspect="Content" ObjectID="_1753253190" r:id="rId10"/>
        </w:object>
      </w:r>
    </w:p>
    <w:p w14:paraId="2A155963" w14:textId="316F66A1" w:rsidR="006D2719" w:rsidRPr="003F7376" w:rsidRDefault="003F7376" w:rsidP="003F7376">
      <w:pPr>
        <w:pStyle w:val="a9"/>
        <w:jc w:val="center"/>
        <w:rPr>
          <w:sz w:val="20"/>
          <w:szCs w:val="20"/>
        </w:rPr>
      </w:pPr>
      <w:bookmarkStart w:id="4" w:name="_Ref134453878"/>
      <w:r w:rsidRPr="003F7376">
        <w:rPr>
          <w:sz w:val="20"/>
          <w:szCs w:val="20"/>
        </w:rPr>
        <w:t xml:space="preserve">Figure </w:t>
      </w:r>
      <w:r w:rsidRPr="003F7376">
        <w:rPr>
          <w:sz w:val="20"/>
          <w:szCs w:val="20"/>
        </w:rPr>
        <w:fldChar w:fldCharType="begin"/>
      </w:r>
      <w:r w:rsidRPr="003F7376">
        <w:rPr>
          <w:sz w:val="20"/>
          <w:szCs w:val="20"/>
        </w:rPr>
        <w:instrText xml:space="preserve"> SEQ Figure \* ARABIC </w:instrText>
      </w:r>
      <w:r w:rsidRPr="003F7376">
        <w:rPr>
          <w:sz w:val="20"/>
          <w:szCs w:val="20"/>
        </w:rPr>
        <w:fldChar w:fldCharType="separate"/>
      </w:r>
      <w:r w:rsidR="000D627B">
        <w:rPr>
          <w:noProof/>
          <w:sz w:val="20"/>
          <w:szCs w:val="20"/>
        </w:rPr>
        <w:t>1</w:t>
      </w:r>
      <w:r w:rsidRPr="003F7376">
        <w:rPr>
          <w:sz w:val="20"/>
          <w:szCs w:val="20"/>
        </w:rPr>
        <w:fldChar w:fldCharType="end"/>
      </w:r>
      <w:bookmarkEnd w:id="4"/>
      <w:r w:rsidRPr="003F7376">
        <w:rPr>
          <w:sz w:val="20"/>
          <w:szCs w:val="20"/>
        </w:rPr>
        <w:t xml:space="preserve">: </w:t>
      </w:r>
      <w:r w:rsidR="006D2719" w:rsidRPr="003F7376">
        <w:rPr>
          <w:rFonts w:eastAsia="微软雅黑"/>
          <w:color w:val="000000"/>
          <w:sz w:val="20"/>
          <w:szCs w:val="20"/>
          <w:lang w:eastAsia="zh-CN"/>
        </w:rPr>
        <w:t>Zero-padding pre-processing on the input CSI of the encoder: (a) zero-padding on antenna port dimension; (b) zero-padding on sub-band dimension</w:t>
      </w:r>
    </w:p>
    <w:p w14:paraId="4DCE0D7B" w14:textId="75D35DE6" w:rsidR="00C47D3D" w:rsidRPr="00C47D3D" w:rsidRDefault="00C47D3D"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Specifically, the zero-padding pre-processing on the input CSI of the encoder at the UE side can be utilized. For example, as shown in </w:t>
      </w:r>
      <w:r w:rsidR="00C41A19">
        <w:rPr>
          <w:rFonts w:eastAsia="微软雅黑"/>
          <w:color w:val="000000"/>
          <w:szCs w:val="20"/>
          <w:lang w:eastAsia="zh-CN"/>
        </w:rPr>
        <w:fldChar w:fldCharType="begin"/>
      </w:r>
      <w:r w:rsidR="00C41A19">
        <w:rPr>
          <w:rFonts w:eastAsia="微软雅黑"/>
          <w:color w:val="000000"/>
          <w:szCs w:val="20"/>
          <w:lang w:eastAsia="zh-CN"/>
        </w:rPr>
        <w:instrText xml:space="preserve"> REF _Ref134453878 \h </w:instrText>
      </w:r>
      <w:r w:rsidR="00C41A19">
        <w:rPr>
          <w:rFonts w:eastAsia="微软雅黑"/>
          <w:color w:val="000000"/>
          <w:szCs w:val="20"/>
          <w:lang w:eastAsia="zh-CN"/>
        </w:rPr>
      </w:r>
      <w:r w:rsidR="00C41A19">
        <w:rPr>
          <w:rFonts w:eastAsia="微软雅黑"/>
          <w:color w:val="000000"/>
          <w:szCs w:val="20"/>
          <w:lang w:eastAsia="zh-CN"/>
        </w:rPr>
        <w:fldChar w:fldCharType="separate"/>
      </w:r>
      <w:r w:rsidR="00C41A19" w:rsidRPr="003F7376">
        <w:rPr>
          <w:szCs w:val="20"/>
        </w:rPr>
        <w:t xml:space="preserve">Figure </w:t>
      </w:r>
      <w:r w:rsidR="00C41A19" w:rsidRPr="003F7376">
        <w:rPr>
          <w:noProof/>
          <w:szCs w:val="20"/>
        </w:rPr>
        <w:t>1</w:t>
      </w:r>
      <w:r w:rsidR="00C41A19">
        <w:rPr>
          <w:rFonts w:eastAsia="微软雅黑"/>
          <w:color w:val="000000"/>
          <w:szCs w:val="20"/>
          <w:lang w:eastAsia="zh-CN"/>
        </w:rPr>
        <w:fldChar w:fldCharType="end"/>
      </w:r>
      <w:r>
        <w:rPr>
          <w:rFonts w:eastAsia="微软雅黑"/>
          <w:color w:val="000000"/>
          <w:szCs w:val="20"/>
          <w:lang w:eastAsia="zh-CN"/>
        </w:rPr>
        <w:t xml:space="preserve">(a), the AI/ML model trained on dataset from </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with 32 port can be inferenced/tested on dataset from </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with 16 port and zero-padding on the antenna port domain. Similarly, as shown in </w:t>
      </w:r>
      <w:r w:rsidR="00C41A19">
        <w:rPr>
          <w:rFonts w:eastAsia="微软雅黑"/>
          <w:color w:val="000000"/>
          <w:szCs w:val="20"/>
          <w:lang w:eastAsia="zh-CN"/>
        </w:rPr>
        <w:fldChar w:fldCharType="begin"/>
      </w:r>
      <w:r w:rsidR="00C41A19">
        <w:rPr>
          <w:rFonts w:eastAsia="微软雅黑"/>
          <w:color w:val="000000"/>
          <w:szCs w:val="20"/>
          <w:lang w:eastAsia="zh-CN"/>
        </w:rPr>
        <w:instrText xml:space="preserve"> REF _Ref134453878 \h </w:instrText>
      </w:r>
      <w:r w:rsidR="00C41A19">
        <w:rPr>
          <w:rFonts w:eastAsia="微软雅黑"/>
          <w:color w:val="000000"/>
          <w:szCs w:val="20"/>
          <w:lang w:eastAsia="zh-CN"/>
        </w:rPr>
      </w:r>
      <w:r w:rsidR="00C41A19">
        <w:rPr>
          <w:rFonts w:eastAsia="微软雅黑"/>
          <w:color w:val="000000"/>
          <w:szCs w:val="20"/>
          <w:lang w:eastAsia="zh-CN"/>
        </w:rPr>
        <w:fldChar w:fldCharType="separate"/>
      </w:r>
      <w:r w:rsidR="00C41A19" w:rsidRPr="003F7376">
        <w:rPr>
          <w:szCs w:val="20"/>
        </w:rPr>
        <w:t xml:space="preserve">Figure </w:t>
      </w:r>
      <w:r w:rsidR="00C41A19" w:rsidRPr="003F7376">
        <w:rPr>
          <w:noProof/>
          <w:szCs w:val="20"/>
        </w:rPr>
        <w:t>1</w:t>
      </w:r>
      <w:r w:rsidR="00C41A19">
        <w:rPr>
          <w:rFonts w:eastAsia="微软雅黑"/>
          <w:color w:val="000000"/>
          <w:szCs w:val="20"/>
          <w:lang w:eastAsia="zh-CN"/>
        </w:rPr>
        <w:fldChar w:fldCharType="end"/>
      </w:r>
      <w:r>
        <w:rPr>
          <w:rFonts w:eastAsia="微软雅黑"/>
          <w:color w:val="000000"/>
          <w:szCs w:val="20"/>
          <w:lang w:eastAsia="zh-CN"/>
        </w:rPr>
        <w:t xml:space="preserve">(a), the AI/ML model trained on dataset from </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with 13 sub-band can be inferenced/tested on dataset from </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 </w:t>
      </w:r>
    </w:p>
    <w:p w14:paraId="08F0357D" w14:textId="3DEB3873" w:rsidR="00D16AFB" w:rsidRDefault="00D16AFB"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Meanwhile, the clipping post-processing on the output CSI of the decoder at the </w:t>
      </w:r>
      <w:r w:rsidR="00317D86">
        <w:rPr>
          <w:rFonts w:eastAsia="微软雅黑" w:hint="eastAsia"/>
          <w:color w:val="000000"/>
          <w:szCs w:val="20"/>
          <w:lang w:eastAsia="zh-CN"/>
        </w:rPr>
        <w:t>NW</w:t>
      </w:r>
      <w:r>
        <w:rPr>
          <w:rFonts w:eastAsia="微软雅黑"/>
          <w:color w:val="000000"/>
          <w:szCs w:val="20"/>
          <w:lang w:eastAsia="zh-CN"/>
        </w:rPr>
        <w:t xml:space="preserve"> side should be utilized correspondingly. For example, for </w:t>
      </w:r>
      <w:r w:rsidR="00C41A19">
        <w:rPr>
          <w:rFonts w:eastAsia="微软雅黑"/>
          <w:color w:val="000000"/>
          <w:szCs w:val="20"/>
          <w:lang w:eastAsia="zh-CN"/>
        </w:rPr>
        <w:fldChar w:fldCharType="begin"/>
      </w:r>
      <w:r w:rsidR="00C41A19">
        <w:rPr>
          <w:rFonts w:eastAsia="微软雅黑"/>
          <w:color w:val="000000"/>
          <w:szCs w:val="20"/>
          <w:lang w:eastAsia="zh-CN"/>
        </w:rPr>
        <w:instrText xml:space="preserve"> REF _Ref134453878 \h </w:instrText>
      </w:r>
      <w:r w:rsidR="00C41A19">
        <w:rPr>
          <w:rFonts w:eastAsia="微软雅黑"/>
          <w:color w:val="000000"/>
          <w:szCs w:val="20"/>
          <w:lang w:eastAsia="zh-CN"/>
        </w:rPr>
      </w:r>
      <w:r w:rsidR="00C41A19">
        <w:rPr>
          <w:rFonts w:eastAsia="微软雅黑"/>
          <w:color w:val="000000"/>
          <w:szCs w:val="20"/>
          <w:lang w:eastAsia="zh-CN"/>
        </w:rPr>
        <w:fldChar w:fldCharType="separate"/>
      </w:r>
      <w:r w:rsidR="00C41A19" w:rsidRPr="003F7376">
        <w:rPr>
          <w:szCs w:val="20"/>
        </w:rPr>
        <w:t xml:space="preserve">Figure </w:t>
      </w:r>
      <w:r w:rsidR="00C41A19" w:rsidRPr="003F7376">
        <w:rPr>
          <w:noProof/>
          <w:szCs w:val="20"/>
        </w:rPr>
        <w:t>1</w:t>
      </w:r>
      <w:r w:rsidR="00C41A19">
        <w:rPr>
          <w:rFonts w:eastAsia="微软雅黑"/>
          <w:color w:val="000000"/>
          <w:szCs w:val="20"/>
          <w:lang w:eastAsia="zh-CN"/>
        </w:rPr>
        <w:fldChar w:fldCharType="end"/>
      </w:r>
      <w:r>
        <w:rPr>
          <w:rFonts w:eastAsia="微软雅黑"/>
          <w:color w:val="000000"/>
          <w:szCs w:val="20"/>
          <w:lang w:eastAsia="zh-CN"/>
        </w:rPr>
        <w:t>(a), the output CSI on the first 16 port should be reserved with real CSI input and another part of output CSI on the latter 16 port should be clipped with zero-padding input. For</w:t>
      </w:r>
      <w:r w:rsidR="00C41A19">
        <w:rPr>
          <w:rFonts w:eastAsia="微软雅黑"/>
          <w:color w:val="000000"/>
          <w:szCs w:val="20"/>
          <w:lang w:eastAsia="zh-CN"/>
        </w:rPr>
        <w:t xml:space="preserve"> </w:t>
      </w:r>
      <w:r w:rsidR="00C41A19">
        <w:rPr>
          <w:rFonts w:eastAsia="微软雅黑"/>
          <w:color w:val="000000"/>
          <w:szCs w:val="20"/>
          <w:lang w:eastAsia="zh-CN"/>
        </w:rPr>
        <w:fldChar w:fldCharType="begin"/>
      </w:r>
      <w:r w:rsidR="00C41A19">
        <w:rPr>
          <w:rFonts w:eastAsia="微软雅黑"/>
          <w:color w:val="000000"/>
          <w:szCs w:val="20"/>
          <w:lang w:eastAsia="zh-CN"/>
        </w:rPr>
        <w:instrText xml:space="preserve"> REF _Ref134453878 \h </w:instrText>
      </w:r>
      <w:r w:rsidR="00C41A19">
        <w:rPr>
          <w:rFonts w:eastAsia="微软雅黑"/>
          <w:color w:val="000000"/>
          <w:szCs w:val="20"/>
          <w:lang w:eastAsia="zh-CN"/>
        </w:rPr>
      </w:r>
      <w:r w:rsidR="00C41A19">
        <w:rPr>
          <w:rFonts w:eastAsia="微软雅黑"/>
          <w:color w:val="000000"/>
          <w:szCs w:val="20"/>
          <w:lang w:eastAsia="zh-CN"/>
        </w:rPr>
        <w:fldChar w:fldCharType="separate"/>
      </w:r>
      <w:r w:rsidR="00C41A19" w:rsidRPr="003F7376">
        <w:rPr>
          <w:szCs w:val="20"/>
        </w:rPr>
        <w:t xml:space="preserve">Figure </w:t>
      </w:r>
      <w:r w:rsidR="00C41A19" w:rsidRPr="003F7376">
        <w:rPr>
          <w:noProof/>
          <w:szCs w:val="20"/>
        </w:rPr>
        <w:t>1</w:t>
      </w:r>
      <w:r w:rsidR="00C41A19">
        <w:rPr>
          <w:rFonts w:eastAsia="微软雅黑"/>
          <w:color w:val="000000"/>
          <w:szCs w:val="20"/>
          <w:lang w:eastAsia="zh-CN"/>
        </w:rPr>
        <w:fldChar w:fldCharType="end"/>
      </w:r>
      <w:r>
        <w:rPr>
          <w:rFonts w:eastAsia="微软雅黑"/>
          <w:color w:val="000000"/>
          <w:szCs w:val="20"/>
          <w:lang w:eastAsia="zh-CN"/>
        </w:rPr>
        <w:t xml:space="preserve"> (b), the output CSI on first 8 sub-band should be reserved with real CSI input and another part of output CSI on the latter 5 sub-band should be clipped with zero-padding input.</w:t>
      </w:r>
    </w:p>
    <w:p w14:paraId="646BD46F" w14:textId="19199BF0" w:rsidR="007C572F" w:rsidRDefault="00A12CDB"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For</w:t>
      </w:r>
      <w:r w:rsidR="00E94A1B">
        <w:rPr>
          <w:rFonts w:eastAsia="微软雅黑"/>
          <w:color w:val="000000"/>
          <w:szCs w:val="20"/>
          <w:lang w:eastAsia="zh-CN"/>
        </w:rPr>
        <w:t xml:space="preserve"> different CSI feedback payloads, referred to </w:t>
      </w:r>
      <w:r w:rsidR="00421BCA">
        <w:rPr>
          <w:rFonts w:eastAsia="微软雅黑"/>
          <w:color w:val="000000"/>
          <w:szCs w:val="20"/>
          <w:lang w:eastAsia="zh-CN"/>
        </w:rPr>
        <w:t xml:space="preserve">as </w:t>
      </w:r>
      <w:r w:rsidR="00E94A1B">
        <w:rPr>
          <w:rFonts w:eastAsia="微软雅黑"/>
          <w:color w:val="000000"/>
          <w:szCs w:val="20"/>
          <w:lang w:eastAsia="zh-CN"/>
        </w:rPr>
        <w:t xml:space="preserve">the output of encoder and the input of decoder, the bitstream truncation </w:t>
      </w:r>
      <w:r w:rsidR="00421BCA">
        <w:rPr>
          <w:rFonts w:eastAsia="微软雅黑"/>
          <w:color w:val="000000"/>
          <w:szCs w:val="20"/>
          <w:lang w:eastAsia="zh-CN"/>
        </w:rPr>
        <w:t xml:space="preserve">operation </w:t>
      </w:r>
      <w:r w:rsidR="00E94A1B">
        <w:rPr>
          <w:rFonts w:eastAsia="微软雅黑"/>
          <w:color w:val="000000"/>
          <w:szCs w:val="20"/>
          <w:lang w:eastAsia="zh-CN"/>
        </w:rPr>
        <w:t xml:space="preserve">can be considered. Specifically, we have two kinds of datasets from </w:t>
      </w:r>
      <w:proofErr w:type="spellStart"/>
      <w:r w:rsidR="00E94A1B">
        <w:rPr>
          <w:rFonts w:eastAsia="微软雅黑"/>
          <w:color w:val="000000"/>
          <w:szCs w:val="20"/>
          <w:lang w:eastAsia="zh-CN"/>
        </w:rPr>
        <w:t>Configuration#A</w:t>
      </w:r>
      <w:proofErr w:type="spellEnd"/>
      <w:r w:rsidR="00E94A1B">
        <w:rPr>
          <w:rFonts w:eastAsia="微软雅黑"/>
          <w:color w:val="000000"/>
          <w:szCs w:val="20"/>
          <w:lang w:eastAsia="zh-CN"/>
        </w:rPr>
        <w:t xml:space="preserve"> with CSI feedback payload </w:t>
      </w:r>
      <m:oMath>
        <m:sSub>
          <m:sSubPr>
            <m:ctrlPr>
              <w:rPr>
                <w:rFonts w:ascii="Cambria Math" w:eastAsia="微软雅黑" w:hAnsi="Cambria Math"/>
                <w:i/>
                <w:color w:val="000000"/>
                <w:szCs w:val="20"/>
                <w:lang w:eastAsia="zh-CN"/>
              </w:rPr>
            </m:ctrlPr>
          </m:sSubPr>
          <m:e>
            <m:r>
              <w:rPr>
                <w:rFonts w:ascii="Cambria Math" w:eastAsia="微软雅黑" w:hAnsi="Cambria Math" w:hint="eastAsia"/>
                <w:color w:val="000000"/>
                <w:szCs w:val="20"/>
                <w:lang w:eastAsia="zh-CN"/>
              </w:rPr>
              <m:t>L</m:t>
            </m:r>
            <m:ctrlPr>
              <w:rPr>
                <w:rFonts w:ascii="Cambria Math" w:eastAsia="微软雅黑" w:hAnsi="Cambria Math" w:hint="eastAsia"/>
                <w:i/>
                <w:color w:val="000000"/>
                <w:szCs w:val="20"/>
                <w:lang w:eastAsia="zh-CN"/>
              </w:rPr>
            </m:ctrlPr>
          </m:e>
          <m:sub>
            <m:r>
              <w:rPr>
                <w:rFonts w:ascii="Cambria Math" w:eastAsia="微软雅黑" w:hAnsi="Cambria Math"/>
                <w:color w:val="000000"/>
                <w:szCs w:val="20"/>
                <w:lang w:eastAsia="zh-CN"/>
              </w:rPr>
              <m:t>A</m:t>
            </m:r>
          </m:sub>
        </m:sSub>
      </m:oMath>
      <w:r w:rsidR="00E94A1B">
        <w:rPr>
          <w:rFonts w:eastAsia="微软雅黑"/>
          <w:i/>
          <w:color w:val="000000"/>
          <w:szCs w:val="20"/>
          <w:lang w:eastAsia="zh-CN"/>
        </w:rPr>
        <w:t xml:space="preserve"> </w:t>
      </w:r>
      <w:r w:rsidR="00E94A1B">
        <w:rPr>
          <w:rFonts w:eastAsia="微软雅黑"/>
          <w:color w:val="000000"/>
          <w:szCs w:val="20"/>
          <w:lang w:eastAsia="zh-CN"/>
        </w:rPr>
        <w:t xml:space="preserve">bits and </w:t>
      </w:r>
      <w:proofErr w:type="spellStart"/>
      <w:r w:rsidR="00E94A1B">
        <w:rPr>
          <w:rFonts w:eastAsia="微软雅黑"/>
          <w:color w:val="000000"/>
          <w:szCs w:val="20"/>
          <w:lang w:eastAsia="zh-CN"/>
        </w:rPr>
        <w:t>Configuration</w:t>
      </w:r>
      <w:r w:rsidR="00E94A1B">
        <w:rPr>
          <w:rFonts w:eastAsia="微软雅黑" w:hint="eastAsia"/>
          <w:color w:val="000000"/>
          <w:szCs w:val="20"/>
          <w:lang w:eastAsia="zh-CN"/>
        </w:rPr>
        <w:t>#B</w:t>
      </w:r>
      <w:proofErr w:type="spellEnd"/>
      <w:r w:rsidR="00E94A1B">
        <w:rPr>
          <w:rFonts w:eastAsia="微软雅黑"/>
          <w:color w:val="000000"/>
          <w:szCs w:val="20"/>
          <w:lang w:eastAsia="zh-CN"/>
        </w:rPr>
        <w:t xml:space="preserve"> with CSI feedback payload </w:t>
      </w:r>
      <m:oMath>
        <m:sSub>
          <m:sSubPr>
            <m:ctrlPr>
              <w:rPr>
                <w:rFonts w:ascii="Cambria Math" w:eastAsia="微软雅黑" w:hAnsi="Cambria Math"/>
                <w:i/>
                <w:color w:val="000000"/>
                <w:szCs w:val="20"/>
                <w:lang w:eastAsia="zh-CN"/>
              </w:rPr>
            </m:ctrlPr>
          </m:sSubPr>
          <m:e>
            <m:r>
              <w:rPr>
                <w:rFonts w:ascii="Cambria Math" w:eastAsia="微软雅黑" w:hAnsi="Cambria Math" w:hint="eastAsia"/>
                <w:color w:val="000000"/>
                <w:szCs w:val="20"/>
                <w:lang w:eastAsia="zh-CN"/>
              </w:rPr>
              <m:t>L</m:t>
            </m:r>
            <m:ctrlPr>
              <w:rPr>
                <w:rFonts w:ascii="Cambria Math" w:eastAsia="微软雅黑" w:hAnsi="Cambria Math" w:hint="eastAsia"/>
                <w:i/>
                <w:color w:val="000000"/>
                <w:szCs w:val="20"/>
                <w:lang w:eastAsia="zh-CN"/>
              </w:rPr>
            </m:ctrlP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w:t>
      </w:r>
      <w:r w:rsidR="00E94A1B">
        <w:rPr>
          <w:rFonts w:eastAsia="微软雅黑"/>
          <w:color w:val="000000"/>
          <w:szCs w:val="20"/>
          <w:lang w:eastAsia="zh-CN"/>
        </w:rPr>
        <w:t>bits with</w:t>
      </w:r>
      <w:r w:rsidR="00E94A1B" w:rsidRPr="00E94A1B">
        <w:rPr>
          <w:rFonts w:eastAsia="微软雅黑"/>
          <w:i/>
          <w:color w:val="000000"/>
          <w:szCs w:val="20"/>
          <w:lang w:eastAsia="zh-CN"/>
        </w:rPr>
        <w:t xml:space="preserve">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&gt;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i/>
          <w:color w:val="000000"/>
          <w:szCs w:val="20"/>
          <w:lang w:eastAsia="zh-CN"/>
        </w:rPr>
        <w:t xml:space="preserve">. </w:t>
      </w:r>
      <w:r w:rsidR="00E94A1B">
        <w:rPr>
          <w:rFonts w:eastAsia="微软雅黑"/>
          <w:color w:val="000000"/>
          <w:szCs w:val="20"/>
          <w:lang w:eastAsia="zh-CN"/>
        </w:rPr>
        <w:t xml:space="preserve">When the </w:t>
      </w:r>
      <w:r w:rsidR="00E94A1B">
        <w:rPr>
          <w:rFonts w:eastAsia="微软雅黑"/>
          <w:color w:val="000000"/>
          <w:szCs w:val="20"/>
          <w:lang w:eastAsia="zh-CN"/>
        </w:rPr>
        <w:lastRenderedPageBreak/>
        <w:t xml:space="preserve">AI/ML model trained on </w:t>
      </w:r>
      <w:proofErr w:type="spellStart"/>
      <w:r w:rsidR="00E94A1B">
        <w:rPr>
          <w:rFonts w:eastAsia="微软雅黑"/>
          <w:color w:val="000000"/>
          <w:szCs w:val="20"/>
          <w:lang w:eastAsia="zh-CN"/>
        </w:rPr>
        <w:t>Configuration#A</w:t>
      </w:r>
      <w:proofErr w:type="spellEnd"/>
      <w:r w:rsidR="00E94A1B">
        <w:rPr>
          <w:rFonts w:eastAsia="微软雅黑"/>
          <w:color w:val="000000"/>
          <w:szCs w:val="20"/>
          <w:lang w:eastAsia="zh-CN"/>
        </w:rPr>
        <w:t xml:space="preserve"> is adopted on </w:t>
      </w:r>
      <w:proofErr w:type="spellStart"/>
      <w:r w:rsidR="00E94A1B">
        <w:rPr>
          <w:rFonts w:eastAsia="微软雅黑"/>
          <w:color w:val="000000"/>
          <w:szCs w:val="20"/>
          <w:lang w:eastAsia="zh-CN"/>
        </w:rPr>
        <w:t>Configuration#B</w:t>
      </w:r>
      <w:proofErr w:type="spellEnd"/>
      <w:r w:rsidR="00E94A1B">
        <w:rPr>
          <w:rFonts w:eastAsia="微软雅黑"/>
          <w:color w:val="000000"/>
          <w:szCs w:val="20"/>
          <w:lang w:eastAsia="zh-CN"/>
        </w:rPr>
        <w:t xml:space="preserve">,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b</w:t>
      </w:r>
      <w:r w:rsidR="00E94A1B">
        <w:rPr>
          <w:rFonts w:eastAsia="微软雅黑"/>
          <w:color w:val="000000"/>
          <w:szCs w:val="20"/>
          <w:lang w:eastAsia="zh-CN"/>
        </w:rPr>
        <w:t xml:space="preserve">its can be truncated during the interface feedback. </w:t>
      </w:r>
      <w:r w:rsidR="0013543F">
        <w:rPr>
          <w:rFonts w:eastAsia="微软雅黑"/>
          <w:color w:val="000000"/>
          <w:szCs w:val="20"/>
          <w:lang w:eastAsia="zh-CN"/>
        </w:rPr>
        <w:t>Then</w:t>
      </w:r>
      <w:r w:rsidR="00E94A1B">
        <w:rPr>
          <w:rFonts w:eastAsia="微软雅黑"/>
          <w:color w:val="000000"/>
          <w:szCs w:val="20"/>
          <w:lang w:eastAsia="zh-CN"/>
        </w:rPr>
        <w:t xml:space="preserve">,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b</w:t>
      </w:r>
      <w:r w:rsidR="00E94A1B">
        <w:rPr>
          <w:rFonts w:eastAsia="微软雅黑"/>
          <w:color w:val="000000"/>
          <w:szCs w:val="20"/>
          <w:lang w:eastAsia="zh-CN"/>
        </w:rPr>
        <w:t xml:space="preserve">its can be </w:t>
      </w:r>
      <w:r w:rsidR="0013543F">
        <w:rPr>
          <w:rFonts w:eastAsia="微软雅黑"/>
          <w:color w:val="000000"/>
          <w:szCs w:val="20"/>
          <w:lang w:eastAsia="zh-CN"/>
        </w:rPr>
        <w:t>regarded as default 0 or 1 for the decoder input.</w:t>
      </w:r>
    </w:p>
    <w:p w14:paraId="067FF7A5" w14:textId="5E307552" w:rsidR="007C572F" w:rsidRPr="007C572F" w:rsidRDefault="007C572F"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For the scalability evaluation, we also suggest that companies to report the details of methods and configurations in current stage. Next, it would be better to construct one or several typical dataset(s) with aligned different configurations to draw the conclusion on scalability performance in this SI. </w:t>
      </w:r>
    </w:p>
    <w:p w14:paraId="0DBD3991" w14:textId="64E545A2" w:rsidR="00B05E11" w:rsidRDefault="00C47D3D"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Based on the above discussions, we have the following proposals:</w:t>
      </w:r>
    </w:p>
    <w:p w14:paraId="2ACFE950" w14:textId="64D044F2" w:rsidR="00B67072" w:rsidRPr="001A4565" w:rsidRDefault="001A4565" w:rsidP="000F358A">
      <w:pPr>
        <w:pStyle w:val="a9"/>
        <w:jc w:val="both"/>
        <w:rPr>
          <w:rFonts w:eastAsia="微软雅黑"/>
          <w:b w:val="0"/>
          <w:i/>
          <w:color w:val="000000"/>
          <w:sz w:val="20"/>
          <w:szCs w:val="20"/>
          <w:lang w:eastAsia="zh-CN"/>
        </w:rPr>
      </w:pPr>
      <w:bookmarkStart w:id="5" w:name="_Ref134794595"/>
      <w:r w:rsidRPr="001A4565">
        <w:rPr>
          <w:i/>
          <w:sz w:val="20"/>
        </w:rPr>
        <w:t xml:space="preserve">Proposal </w:t>
      </w:r>
      <w:r w:rsidRPr="001A4565">
        <w:rPr>
          <w:i/>
          <w:sz w:val="20"/>
        </w:rPr>
        <w:fldChar w:fldCharType="begin"/>
      </w:r>
      <w:r w:rsidRPr="001A4565">
        <w:rPr>
          <w:i/>
          <w:sz w:val="20"/>
        </w:rPr>
        <w:instrText xml:space="preserve"> SEQ Proposal \* ARABIC </w:instrText>
      </w:r>
      <w:r w:rsidRPr="001A4565">
        <w:rPr>
          <w:i/>
          <w:sz w:val="20"/>
        </w:rPr>
        <w:fldChar w:fldCharType="separate"/>
      </w:r>
      <w:r w:rsidR="00AB69CD">
        <w:rPr>
          <w:i/>
          <w:noProof/>
          <w:sz w:val="20"/>
        </w:rPr>
        <w:t>3</w:t>
      </w:r>
      <w:r w:rsidRPr="001A4565">
        <w:rPr>
          <w:i/>
          <w:sz w:val="20"/>
        </w:rPr>
        <w:fldChar w:fldCharType="end"/>
      </w:r>
      <w:r w:rsidRPr="001A4565">
        <w:rPr>
          <w:i/>
          <w:sz w:val="20"/>
        </w:rPr>
        <w:t xml:space="preserve">: </w:t>
      </w:r>
      <w:r w:rsidR="00691181" w:rsidRPr="001A4565">
        <w:rPr>
          <w:rFonts w:eastAsia="微软雅黑"/>
          <w:i/>
          <w:color w:val="000000"/>
          <w:sz w:val="20"/>
          <w:szCs w:val="20"/>
          <w:lang w:eastAsia="zh-CN"/>
        </w:rPr>
        <w:t xml:space="preserve">For </w:t>
      </w:r>
      <w:r w:rsidR="009B433E" w:rsidRPr="001A4565">
        <w:rPr>
          <w:rFonts w:eastAsia="微软雅黑"/>
          <w:i/>
          <w:color w:val="000000"/>
          <w:sz w:val="20"/>
          <w:szCs w:val="20"/>
          <w:lang w:eastAsia="zh-CN"/>
        </w:rPr>
        <w:t xml:space="preserve">scalability </w:t>
      </w:r>
      <w:r w:rsidR="00691181" w:rsidRPr="001A4565">
        <w:rPr>
          <w:rFonts w:eastAsia="微软雅黑"/>
          <w:i/>
          <w:color w:val="000000"/>
          <w:sz w:val="20"/>
          <w:szCs w:val="20"/>
          <w:lang w:eastAsia="zh-CN"/>
        </w:rPr>
        <w:t>e</w:t>
      </w:r>
      <w:r w:rsidR="009B433E" w:rsidRPr="001A4565">
        <w:rPr>
          <w:rFonts w:eastAsia="微软雅黑"/>
          <w:i/>
          <w:color w:val="000000"/>
          <w:sz w:val="20"/>
          <w:szCs w:val="20"/>
          <w:lang w:eastAsia="zh-CN"/>
        </w:rPr>
        <w:t>valuation</w:t>
      </w:r>
      <w:r w:rsidR="00691181" w:rsidRPr="001A4565">
        <w:rPr>
          <w:rFonts w:eastAsia="微软雅黑"/>
          <w:i/>
          <w:color w:val="000000"/>
          <w:sz w:val="20"/>
          <w:szCs w:val="20"/>
          <w:lang w:eastAsia="zh-CN"/>
        </w:rPr>
        <w:t xml:space="preserve">, </w:t>
      </w:r>
      <w:r w:rsidR="009B433E" w:rsidRPr="001A4565">
        <w:rPr>
          <w:rFonts w:eastAsia="微软雅黑"/>
          <w:i/>
          <w:color w:val="000000"/>
          <w:sz w:val="20"/>
          <w:szCs w:val="20"/>
          <w:lang w:eastAsia="zh-CN"/>
        </w:rPr>
        <w:t>zero-padding, clipping and truncation can be considered for pre-processing and post-processing.</w:t>
      </w:r>
      <w:bookmarkEnd w:id="5"/>
    </w:p>
    <w:p w14:paraId="672662CA" w14:textId="74DD4594" w:rsidR="00DB72E7" w:rsidRPr="00482C9B" w:rsidRDefault="00DB72E7" w:rsidP="00E94BAD">
      <w:pPr>
        <w:pStyle w:val="2"/>
        <w:tabs>
          <w:tab w:val="clear" w:pos="2836"/>
          <w:tab w:val="num" w:pos="567"/>
        </w:tabs>
        <w:spacing w:line="288" w:lineRule="auto"/>
        <w:ind w:left="567"/>
        <w:rPr>
          <w:rFonts w:eastAsia="宋体"/>
          <w:sz w:val="22"/>
          <w:lang w:eastAsia="zh-CN"/>
        </w:rPr>
      </w:pPr>
      <w:r w:rsidRPr="00DB72E7">
        <w:rPr>
          <w:rFonts w:eastAsia="宋体" w:hint="eastAsia"/>
          <w:sz w:val="22"/>
          <w:lang w:eastAsia="zh-CN"/>
        </w:rPr>
        <w:t>F</w:t>
      </w:r>
      <w:r w:rsidRPr="00DB72E7">
        <w:rPr>
          <w:rFonts w:eastAsia="宋体"/>
          <w:sz w:val="22"/>
          <w:lang w:eastAsia="zh-CN"/>
        </w:rPr>
        <w:t>ine-tuning</w:t>
      </w:r>
    </w:p>
    <w:p w14:paraId="46A8DD43" w14:textId="3D92E164"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For generalization evaluation, Case 1, Case 2 and Case 3 have been agreed </w:t>
      </w:r>
      <w:r w:rsidR="00482C9B">
        <w:rPr>
          <w:rFonts w:eastAsia="微软雅黑"/>
          <w:color w:val="000000"/>
          <w:szCs w:val="20"/>
          <w:lang w:eastAsia="zh-CN"/>
        </w:rPr>
        <w:t xml:space="preserve">in RAN1 #110bis-e </w:t>
      </w:r>
      <w:r>
        <w:rPr>
          <w:rFonts w:eastAsia="微软雅黑"/>
          <w:color w:val="000000"/>
          <w:szCs w:val="20"/>
          <w:lang w:eastAsia="zh-CN"/>
        </w:rPr>
        <w:t>to evaluate the generalization performance of AI/M</w:t>
      </w:r>
      <w:r>
        <w:rPr>
          <w:rFonts w:eastAsia="微软雅黑" w:hint="eastAsia"/>
          <w:color w:val="000000"/>
          <w:szCs w:val="20"/>
          <w:lang w:eastAsia="zh-CN"/>
        </w:rPr>
        <w:t>L</w:t>
      </w:r>
      <w:r>
        <w:rPr>
          <w:rFonts w:eastAsia="微软雅黑"/>
          <w:color w:val="000000"/>
          <w:szCs w:val="20"/>
          <w:lang w:eastAsia="zh-CN"/>
        </w:rPr>
        <w:t xml:space="preserve"> based CSI feedback. </w:t>
      </w:r>
      <w:r w:rsidR="00535500">
        <w:rPr>
          <w:rFonts w:eastAsia="微软雅黑"/>
          <w:color w:val="000000"/>
          <w:szCs w:val="20"/>
          <w:lang w:eastAsia="zh-CN"/>
        </w:rPr>
        <w:t>And t</w:t>
      </w:r>
      <w:r>
        <w:rPr>
          <w:rFonts w:eastAsia="微软雅黑"/>
          <w:color w:val="000000"/>
          <w:szCs w:val="20"/>
          <w:lang w:eastAsia="zh-CN"/>
        </w:rPr>
        <w:t xml:space="preserve">he </w:t>
      </w:r>
      <w:r w:rsidR="005978E1">
        <w:rPr>
          <w:rFonts w:eastAsia="微软雅黑"/>
          <w:color w:val="000000"/>
          <w:szCs w:val="20"/>
          <w:lang w:eastAsia="zh-CN"/>
        </w:rPr>
        <w:t>potential performance benefits</w:t>
      </w:r>
      <w:r>
        <w:rPr>
          <w:rFonts w:eastAsia="微软雅黑"/>
          <w:color w:val="000000"/>
          <w:szCs w:val="20"/>
          <w:lang w:eastAsia="zh-CN"/>
        </w:rPr>
        <w:t xml:space="preserve"> of fine-tuning </w:t>
      </w:r>
      <w:r w:rsidR="005978E1">
        <w:rPr>
          <w:rFonts w:eastAsia="微软雅黑"/>
          <w:color w:val="000000"/>
          <w:szCs w:val="20"/>
          <w:lang w:eastAsia="zh-CN"/>
        </w:rPr>
        <w:t>for CSI feedback can be optionally considered by companies</w:t>
      </w:r>
      <w:r>
        <w:rPr>
          <w:rFonts w:eastAsia="微软雅黑"/>
          <w:color w:val="000000"/>
          <w:szCs w:val="20"/>
          <w:lang w:eastAsia="zh-CN"/>
        </w:rPr>
        <w:t>. However, we think</w:t>
      </w:r>
      <w:r w:rsidR="005978E1">
        <w:rPr>
          <w:rFonts w:eastAsia="微软雅黑"/>
          <w:color w:val="000000"/>
          <w:szCs w:val="20"/>
          <w:lang w:eastAsia="zh-CN"/>
        </w:rPr>
        <w:t xml:space="preserve"> </w:t>
      </w:r>
      <w:r>
        <w:rPr>
          <w:rFonts w:eastAsia="微软雅黑"/>
          <w:color w:val="000000"/>
          <w:szCs w:val="20"/>
          <w:lang w:eastAsia="zh-CN"/>
        </w:rPr>
        <w:t>some important points about fine-tuning should be studied before performance evaluation and drawing conclusions.</w:t>
      </w:r>
    </w:p>
    <w:p w14:paraId="573D332C"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 xml:space="preserve">irst of all, the EVM for fine-tuning should be defined. In Case 2A, the AI/ML model is trained on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and then the AI/ML model is updated based on a fine-tuning dataset different than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e.g. </w:t>
      </w:r>
      <w:proofErr w:type="spellStart"/>
      <w:r>
        <w:rPr>
          <w:rFonts w:eastAsia="微软雅黑"/>
          <w:color w:val="000000"/>
          <w:szCs w:val="20"/>
          <w:lang w:eastAsia="zh-CN"/>
        </w:rPr>
        <w:t>Scenario#B</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Here, we denote the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as </w:t>
      </w:r>
      <w:r w:rsidRPr="006B0E4D">
        <w:rPr>
          <w:rFonts w:eastAsia="微软雅黑"/>
          <w:b/>
          <w:color w:val="000000"/>
          <w:szCs w:val="20"/>
          <w:lang w:eastAsia="zh-CN"/>
        </w:rPr>
        <w:t>original dataset</w:t>
      </w:r>
      <w:r>
        <w:rPr>
          <w:rFonts w:eastAsia="微软雅黑"/>
          <w:color w:val="000000"/>
          <w:szCs w:val="20"/>
          <w:lang w:eastAsia="zh-CN"/>
        </w:rPr>
        <w:t xml:space="preserve">, and the dataset different than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used for AI/ML model updating as </w:t>
      </w:r>
      <w:r w:rsidRPr="006B0E4D">
        <w:rPr>
          <w:rFonts w:eastAsia="微软雅黑"/>
          <w:b/>
          <w:color w:val="000000"/>
          <w:szCs w:val="20"/>
          <w:lang w:eastAsia="zh-CN"/>
        </w:rPr>
        <w:t>fine-tuning dataset</w:t>
      </w:r>
      <w:r>
        <w:rPr>
          <w:rFonts w:eastAsia="微软雅黑"/>
          <w:color w:val="000000"/>
          <w:szCs w:val="20"/>
          <w:lang w:eastAsia="zh-CN"/>
        </w:rPr>
        <w:t>. The following aspects should be considered:</w:t>
      </w:r>
    </w:p>
    <w:p w14:paraId="61E10509" w14:textId="77777777" w:rsidR="00DB72E7"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sidRPr="008E019F">
        <w:rPr>
          <w:rFonts w:eastAsia="微软雅黑" w:hint="eastAsia"/>
          <w:b/>
          <w:color w:val="000000"/>
          <w:szCs w:val="20"/>
          <w:lang w:eastAsia="zh-CN"/>
        </w:rPr>
        <w:t>S</w:t>
      </w:r>
      <w:r w:rsidRPr="008E019F">
        <w:rPr>
          <w:rFonts w:eastAsia="微软雅黑"/>
          <w:b/>
          <w:color w:val="000000"/>
          <w:szCs w:val="20"/>
          <w:lang w:eastAsia="zh-CN"/>
        </w:rPr>
        <w:t xml:space="preserve">ize of </w:t>
      </w:r>
      <w:r>
        <w:rPr>
          <w:rFonts w:eastAsia="微软雅黑"/>
          <w:b/>
          <w:color w:val="000000"/>
          <w:szCs w:val="20"/>
          <w:lang w:eastAsia="zh-CN"/>
        </w:rPr>
        <w:t>fine-tuning dataset</w:t>
      </w:r>
      <w:r w:rsidRPr="008E019F">
        <w:rPr>
          <w:rFonts w:eastAsia="微软雅黑"/>
          <w:b/>
          <w:color w:val="000000"/>
          <w:szCs w:val="20"/>
          <w:lang w:eastAsia="zh-CN"/>
        </w:rPr>
        <w:t>:</w:t>
      </w:r>
      <w:r>
        <w:rPr>
          <w:rFonts w:eastAsia="微软雅黑"/>
          <w:color w:val="000000"/>
          <w:szCs w:val="20"/>
          <w:lang w:eastAsia="zh-CN"/>
        </w:rPr>
        <w:t xml:space="preserve"> different size of fine-tuning dataset may lead to different performance. For example, using 2k samples may achieves better fine-tuning performance than using 200 samples. Generally, the fine-tuning performance may improve with more samples in fine-tuning dataset for AI/M</w:t>
      </w:r>
      <w:r>
        <w:rPr>
          <w:rFonts w:eastAsia="微软雅黑" w:hint="eastAsia"/>
          <w:color w:val="000000"/>
          <w:szCs w:val="20"/>
          <w:lang w:eastAsia="zh-CN"/>
        </w:rPr>
        <w:t>L</w:t>
      </w:r>
      <w:r>
        <w:rPr>
          <w:rFonts w:eastAsia="微软雅黑"/>
          <w:color w:val="000000"/>
          <w:szCs w:val="20"/>
          <w:lang w:eastAsia="zh-CN"/>
        </w:rPr>
        <w:t xml:space="preserve"> model update. Therefore, the size of fine-tuning dataset should be considered in EVM.</w:t>
      </w:r>
    </w:p>
    <w:p w14:paraId="108B133F" w14:textId="77777777" w:rsidR="00DB72E7" w:rsidRPr="00E65F04"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sidRPr="00F559A8">
        <w:rPr>
          <w:rFonts w:eastAsia="微软雅黑"/>
          <w:b/>
          <w:color w:val="000000"/>
          <w:szCs w:val="20"/>
          <w:lang w:eastAsia="zh-CN"/>
        </w:rPr>
        <w:t xml:space="preserve">Sampling distribution of </w:t>
      </w:r>
      <w:r>
        <w:rPr>
          <w:rFonts w:eastAsia="微软雅黑"/>
          <w:b/>
          <w:color w:val="000000"/>
          <w:szCs w:val="20"/>
          <w:lang w:eastAsia="zh-CN"/>
        </w:rPr>
        <w:t xml:space="preserve">fine-tuning </w:t>
      </w:r>
      <w:r w:rsidRPr="00F559A8">
        <w:rPr>
          <w:rFonts w:eastAsia="微软雅黑"/>
          <w:b/>
          <w:color w:val="000000"/>
          <w:szCs w:val="20"/>
          <w:lang w:eastAsia="zh-CN"/>
        </w:rPr>
        <w:t>dataset</w:t>
      </w:r>
      <w:r>
        <w:rPr>
          <w:rFonts w:eastAsia="微软雅黑"/>
          <w:color w:val="000000"/>
          <w:szCs w:val="20"/>
          <w:lang w:eastAsia="zh-CN"/>
        </w:rPr>
        <w:t>: the sampling distribution is also very critical. Since the size of fine-tuning dataset is relatively smaller, when the limited samples are badly selected, e.g. non-uniformly selected from limited drops or biased UE distributions, the AI/ML may be overfitted on the limited samples in fine-tuning dataset, and the fine-tuning performance may even degrade compared to the performance without fine-tuning.</w:t>
      </w:r>
    </w:p>
    <w:p w14:paraId="426E1DB8" w14:textId="77777777" w:rsidR="00DB72E7"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sidRPr="00303659">
        <w:rPr>
          <w:rFonts w:eastAsia="微软雅黑"/>
          <w:b/>
          <w:color w:val="000000"/>
          <w:szCs w:val="20"/>
          <w:lang w:eastAsia="zh-CN"/>
        </w:rPr>
        <w:t>Diversity between fine-tuning dataset and original dataset</w:t>
      </w:r>
      <w:r>
        <w:rPr>
          <w:rFonts w:eastAsia="微软雅黑"/>
          <w:color w:val="000000"/>
          <w:szCs w:val="20"/>
          <w:lang w:eastAsia="zh-CN"/>
        </w:rPr>
        <w:t>:</w:t>
      </w:r>
      <w:r w:rsidRPr="008E019F">
        <w:rPr>
          <w:rFonts w:eastAsia="微软雅黑"/>
          <w:color w:val="000000"/>
          <w:szCs w:val="20"/>
          <w:lang w:eastAsia="zh-CN"/>
        </w:rPr>
        <w:t xml:space="preserve"> </w:t>
      </w:r>
      <w:r>
        <w:rPr>
          <w:rFonts w:eastAsia="微软雅黑"/>
          <w:color w:val="000000"/>
          <w:szCs w:val="20"/>
          <w:lang w:eastAsia="zh-CN"/>
        </w:rPr>
        <w:t>the diversity between fine-tuning dataset and original dataset also affects the fine-tuning performance. If there is large difference between fine-tuning dataset and original dataset, the AI/ML model trained on original dataset may be not a good starting point for updating on fine-tuning dataset. Therefore, given a fine-tuning dataset, a proper original dataset should be selected for better fine-tuning performance.</w:t>
      </w:r>
    </w:p>
    <w:p w14:paraId="157700C6" w14:textId="39E927C7" w:rsidR="00DB72E7" w:rsidRPr="00612B6A"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Pr>
          <w:rFonts w:eastAsia="微软雅黑"/>
          <w:b/>
          <w:color w:val="000000"/>
          <w:szCs w:val="20"/>
          <w:lang w:eastAsia="zh-CN"/>
        </w:rPr>
        <w:t xml:space="preserve">Fine-tuning </w:t>
      </w:r>
      <w:r w:rsidR="00F138F3">
        <w:rPr>
          <w:rFonts w:eastAsia="微软雅黑"/>
          <w:b/>
          <w:color w:val="000000"/>
          <w:szCs w:val="20"/>
          <w:lang w:eastAsia="zh-CN"/>
        </w:rPr>
        <w:t>delay</w:t>
      </w:r>
      <w:r>
        <w:rPr>
          <w:rFonts w:eastAsia="微软雅黑"/>
          <w:b/>
          <w:color w:val="000000"/>
          <w:szCs w:val="20"/>
          <w:lang w:eastAsia="zh-CN"/>
        </w:rPr>
        <w:t xml:space="preserve">: </w:t>
      </w:r>
      <w:r>
        <w:rPr>
          <w:rFonts w:eastAsia="微软雅黑"/>
          <w:color w:val="000000"/>
          <w:szCs w:val="20"/>
          <w:lang w:eastAsia="zh-CN"/>
        </w:rPr>
        <w:t>from our understanding, fine-tuning is more likely to be performed in online training. Therefore, the time cost for fine-tuning</w:t>
      </w:r>
      <w:r w:rsidR="00F138F3">
        <w:rPr>
          <w:rFonts w:eastAsia="微软雅黑"/>
          <w:color w:val="000000"/>
          <w:szCs w:val="20"/>
          <w:lang w:eastAsia="zh-CN"/>
        </w:rPr>
        <w:t>, defined as fine-tuning delay</w:t>
      </w:r>
      <w:r>
        <w:rPr>
          <w:rFonts w:eastAsia="微软雅黑"/>
          <w:color w:val="000000"/>
          <w:szCs w:val="20"/>
          <w:lang w:eastAsia="zh-CN"/>
        </w:rPr>
        <w:t xml:space="preserve"> should also be considered.</w:t>
      </w:r>
    </w:p>
    <w:p w14:paraId="1165791C"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Moreover, to evaluate the performance of fine-tuning, </w:t>
      </w:r>
      <w:r w:rsidRPr="000B5310">
        <w:rPr>
          <w:rFonts w:eastAsia="微软雅黑"/>
          <w:color w:val="000000"/>
          <w:szCs w:val="20"/>
          <w:lang w:eastAsia="zh-CN"/>
        </w:rPr>
        <w:t xml:space="preserve">direct training on </w:t>
      </w:r>
      <w:r>
        <w:rPr>
          <w:rFonts w:eastAsia="微软雅黑"/>
          <w:color w:val="000000"/>
          <w:szCs w:val="20"/>
          <w:lang w:eastAsia="zh-CN"/>
        </w:rPr>
        <w:t xml:space="preserve">fine-tuning </w:t>
      </w:r>
      <w:r w:rsidRPr="000B5310">
        <w:rPr>
          <w:rFonts w:eastAsia="微软雅黑"/>
          <w:color w:val="000000"/>
          <w:szCs w:val="20"/>
          <w:lang w:eastAsia="zh-CN"/>
        </w:rPr>
        <w:t xml:space="preserve">dataset </w:t>
      </w:r>
      <w:r>
        <w:rPr>
          <w:rFonts w:eastAsia="微软雅黑"/>
          <w:color w:val="000000"/>
          <w:szCs w:val="20"/>
          <w:lang w:eastAsia="zh-CN"/>
        </w:rPr>
        <w:t xml:space="preserve">from random initialization of AI/ML model without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as the original dataset</w:t>
      </w:r>
      <w:r w:rsidRPr="000B5310">
        <w:rPr>
          <w:rFonts w:eastAsia="微软雅黑"/>
          <w:color w:val="000000"/>
          <w:szCs w:val="20"/>
          <w:lang w:eastAsia="zh-CN"/>
        </w:rPr>
        <w:t xml:space="preserve"> and </w:t>
      </w:r>
      <w:r>
        <w:rPr>
          <w:rFonts w:eastAsia="微软雅黑"/>
          <w:color w:val="000000"/>
          <w:szCs w:val="20"/>
          <w:lang w:eastAsia="zh-CN"/>
        </w:rPr>
        <w:t>inference</w:t>
      </w:r>
      <w:r w:rsidRPr="000B5310">
        <w:rPr>
          <w:rFonts w:eastAsia="微软雅黑"/>
          <w:color w:val="000000"/>
          <w:szCs w:val="20"/>
          <w:lang w:eastAsia="zh-CN"/>
        </w:rPr>
        <w:t xml:space="preserve"> on </w:t>
      </w:r>
      <w:r>
        <w:rPr>
          <w:rFonts w:eastAsia="微软雅黑"/>
          <w:color w:val="000000"/>
          <w:szCs w:val="20"/>
          <w:lang w:eastAsia="zh-CN"/>
        </w:rPr>
        <w:t xml:space="preserve">the testing dataset, </w:t>
      </w:r>
      <w:proofErr w:type="spellStart"/>
      <w:proofErr w:type="gramStart"/>
      <w:r>
        <w:rPr>
          <w:rFonts w:eastAsia="微软雅黑"/>
          <w:color w:val="000000"/>
          <w:szCs w:val="20"/>
          <w:lang w:eastAsia="zh-CN"/>
        </w:rPr>
        <w:t>e,g</w:t>
      </w:r>
      <w:proofErr w:type="spellEnd"/>
      <w:r>
        <w:rPr>
          <w:rFonts w:eastAsia="微软雅黑"/>
          <w:color w:val="000000"/>
          <w:szCs w:val="20"/>
          <w:lang w:eastAsia="zh-CN"/>
        </w:rPr>
        <w:t>.</w:t>
      </w:r>
      <w:proofErr w:type="gramEnd"/>
      <w:r>
        <w:rPr>
          <w:rFonts w:eastAsia="微软雅黑"/>
          <w:color w:val="000000"/>
          <w:szCs w:val="20"/>
          <w:lang w:eastAsia="zh-CN"/>
        </w:rPr>
        <w:t xml:space="preserve">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proofErr w:type="spellStart"/>
      <w:r w:rsidRPr="000B5310">
        <w:rPr>
          <w:rFonts w:eastAsia="微软雅黑"/>
          <w:color w:val="000000"/>
          <w:szCs w:val="20"/>
          <w:lang w:eastAsia="zh-CN"/>
        </w:rPr>
        <w:t>Scenario#B</w:t>
      </w:r>
      <w:proofErr w:type="spellEnd"/>
      <w:r w:rsidRPr="000B5310">
        <w:rPr>
          <w:rFonts w:eastAsia="微软雅黑"/>
          <w:color w:val="000000"/>
          <w:szCs w:val="20"/>
          <w:lang w:eastAsia="zh-CN"/>
        </w:rPr>
        <w:t>/</w:t>
      </w:r>
      <w:proofErr w:type="spellStart"/>
      <w:r w:rsidRPr="000B5310">
        <w:rPr>
          <w:rFonts w:eastAsia="微软雅黑"/>
          <w:color w:val="000000"/>
          <w:szCs w:val="20"/>
          <w:lang w:eastAsia="zh-CN"/>
        </w:rPr>
        <w:t>Configuration#B</w:t>
      </w:r>
      <w:proofErr w:type="spellEnd"/>
      <w:r w:rsidRPr="000B5310">
        <w:rPr>
          <w:rFonts w:eastAsia="微软雅黑"/>
          <w:color w:val="000000"/>
          <w:szCs w:val="20"/>
          <w:lang w:eastAsia="zh-CN"/>
        </w:rPr>
        <w:t xml:space="preserve"> should also be considered as </w:t>
      </w:r>
      <w:r>
        <w:rPr>
          <w:rFonts w:eastAsia="微软雅黑"/>
          <w:color w:val="000000"/>
          <w:szCs w:val="20"/>
          <w:lang w:eastAsia="zh-CN"/>
        </w:rPr>
        <w:t>a</w:t>
      </w:r>
      <w:r w:rsidRPr="000B5310">
        <w:rPr>
          <w:rFonts w:eastAsia="微软雅黑"/>
          <w:color w:val="000000"/>
          <w:szCs w:val="20"/>
          <w:lang w:eastAsia="zh-CN"/>
        </w:rPr>
        <w:t xml:space="preserve"> baseline</w:t>
      </w:r>
      <w:r>
        <w:rPr>
          <w:rFonts w:eastAsia="微软雅黑"/>
          <w:color w:val="000000"/>
          <w:szCs w:val="20"/>
          <w:lang w:eastAsia="zh-CN"/>
        </w:rPr>
        <w:t xml:space="preserve"> </w:t>
      </w:r>
      <w:r w:rsidRPr="000B5310">
        <w:rPr>
          <w:rFonts w:eastAsia="微软雅黑"/>
          <w:color w:val="000000"/>
          <w:szCs w:val="20"/>
          <w:lang w:eastAsia="zh-CN"/>
        </w:rPr>
        <w:t xml:space="preserve">besides the Rel-16 </w:t>
      </w:r>
      <w:proofErr w:type="spellStart"/>
      <w:r w:rsidRPr="000B5310">
        <w:rPr>
          <w:rFonts w:eastAsia="微软雅黑"/>
          <w:color w:val="000000"/>
          <w:szCs w:val="20"/>
          <w:lang w:eastAsia="zh-CN"/>
        </w:rPr>
        <w:t>eType</w:t>
      </w:r>
      <w:proofErr w:type="spellEnd"/>
      <w:r w:rsidRPr="000B5310">
        <w:rPr>
          <w:rFonts w:eastAsia="微软雅黑"/>
          <w:color w:val="000000"/>
          <w:szCs w:val="20"/>
          <w:lang w:eastAsia="zh-CN"/>
        </w:rPr>
        <w:t xml:space="preserve"> II baseline</w:t>
      </w:r>
      <w:r>
        <w:rPr>
          <w:rFonts w:eastAsia="微软雅黑"/>
          <w:color w:val="000000"/>
          <w:szCs w:val="20"/>
          <w:lang w:eastAsia="zh-CN"/>
        </w:rPr>
        <w:t xml:space="preserve">. </w:t>
      </w:r>
      <w:r w:rsidRPr="004B786F">
        <w:rPr>
          <w:rFonts w:eastAsia="微软雅黑"/>
          <w:color w:val="000000"/>
          <w:szCs w:val="20"/>
          <w:lang w:eastAsia="zh-CN"/>
        </w:rPr>
        <w:t>Therefore,</w:t>
      </w:r>
      <w:r>
        <w:rPr>
          <w:rFonts w:eastAsia="微软雅黑"/>
          <w:color w:val="000000"/>
          <w:szCs w:val="20"/>
          <w:lang w:eastAsia="zh-CN"/>
        </w:rPr>
        <w:t xml:space="preserve"> based on the above discussions, we have the following proposals:</w:t>
      </w:r>
    </w:p>
    <w:p w14:paraId="7CE3DE17" w14:textId="0A483DA5" w:rsidR="00DB72E7" w:rsidRPr="00A77A2F" w:rsidRDefault="00A77A2F" w:rsidP="00A77A2F">
      <w:pPr>
        <w:pStyle w:val="a9"/>
        <w:rPr>
          <w:i/>
          <w:sz w:val="20"/>
          <w:szCs w:val="20"/>
        </w:rPr>
      </w:pPr>
      <w:bookmarkStart w:id="6" w:name="_Ref134794614"/>
      <w:r w:rsidRPr="00A77A2F">
        <w:rPr>
          <w:i/>
          <w:sz w:val="20"/>
          <w:szCs w:val="20"/>
        </w:rPr>
        <w:t xml:space="preserve">Proposal </w:t>
      </w:r>
      <w:r w:rsidRPr="00A77A2F">
        <w:rPr>
          <w:i/>
          <w:sz w:val="20"/>
          <w:szCs w:val="20"/>
        </w:rPr>
        <w:fldChar w:fldCharType="begin"/>
      </w:r>
      <w:r w:rsidRPr="00A77A2F">
        <w:rPr>
          <w:i/>
          <w:sz w:val="20"/>
          <w:szCs w:val="20"/>
        </w:rPr>
        <w:instrText xml:space="preserve"> SEQ Proposal \* ARABIC </w:instrText>
      </w:r>
      <w:r w:rsidRPr="00A77A2F">
        <w:rPr>
          <w:i/>
          <w:sz w:val="20"/>
          <w:szCs w:val="20"/>
        </w:rPr>
        <w:fldChar w:fldCharType="separate"/>
      </w:r>
      <w:r w:rsidR="00AB69CD">
        <w:rPr>
          <w:i/>
          <w:noProof/>
          <w:sz w:val="20"/>
          <w:szCs w:val="20"/>
        </w:rPr>
        <w:t>4</w:t>
      </w:r>
      <w:r w:rsidRPr="00A77A2F">
        <w:rPr>
          <w:i/>
          <w:sz w:val="20"/>
          <w:szCs w:val="20"/>
        </w:rPr>
        <w:fldChar w:fldCharType="end"/>
      </w:r>
      <w:r w:rsidRPr="00A77A2F">
        <w:rPr>
          <w:i/>
          <w:sz w:val="20"/>
          <w:szCs w:val="20"/>
        </w:rPr>
        <w:t xml:space="preserve">: </w:t>
      </w:r>
      <w:r w:rsidR="00DB72E7" w:rsidRPr="00A77A2F">
        <w:rPr>
          <w:rFonts w:eastAsia="微软雅黑" w:hint="eastAsia"/>
          <w:i/>
          <w:color w:val="000000"/>
          <w:sz w:val="20"/>
          <w:szCs w:val="20"/>
          <w:lang w:eastAsia="zh-CN"/>
        </w:rPr>
        <w:t>R</w:t>
      </w:r>
      <w:r w:rsidR="00DB72E7" w:rsidRPr="00A77A2F">
        <w:rPr>
          <w:rFonts w:eastAsia="微软雅黑"/>
          <w:i/>
          <w:color w:val="000000"/>
          <w:sz w:val="20"/>
          <w:szCs w:val="20"/>
          <w:lang w:eastAsia="zh-CN"/>
        </w:rPr>
        <w:t xml:space="preserve">egarding the EVM for fine-tuning, </w:t>
      </w:r>
      <w:r w:rsidR="00C8713B" w:rsidRPr="00A77A2F">
        <w:rPr>
          <w:rFonts w:eastAsia="微软雅黑" w:hint="eastAsia"/>
          <w:i/>
          <w:color w:val="000000"/>
          <w:sz w:val="20"/>
          <w:szCs w:val="20"/>
          <w:lang w:eastAsia="zh-CN"/>
        </w:rPr>
        <w:t>at</w:t>
      </w:r>
      <w:r w:rsidR="00C8713B" w:rsidRPr="00A77A2F">
        <w:rPr>
          <w:rFonts w:eastAsia="微软雅黑"/>
          <w:i/>
          <w:color w:val="000000"/>
          <w:sz w:val="20"/>
          <w:szCs w:val="20"/>
          <w:lang w:eastAsia="zh-CN"/>
        </w:rPr>
        <w:t xml:space="preserve"> least </w:t>
      </w:r>
      <w:r w:rsidR="00DB72E7" w:rsidRPr="00A77A2F">
        <w:rPr>
          <w:rFonts w:eastAsia="微软雅黑"/>
          <w:i/>
          <w:color w:val="000000"/>
          <w:sz w:val="20"/>
          <w:szCs w:val="20"/>
          <w:lang w:eastAsia="zh-CN"/>
        </w:rPr>
        <w:t>the following factors should be considered:</w:t>
      </w:r>
      <w:bookmarkEnd w:id="6"/>
    </w:p>
    <w:p w14:paraId="4CCC1E07" w14:textId="77777777" w:rsidR="00DB72E7" w:rsidRPr="00A77A2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A77A2F">
        <w:rPr>
          <w:rFonts w:eastAsia="微软雅黑" w:hint="eastAsia"/>
          <w:b/>
          <w:i/>
          <w:color w:val="000000"/>
          <w:szCs w:val="20"/>
          <w:lang w:eastAsia="zh-CN"/>
        </w:rPr>
        <w:t>S</w:t>
      </w:r>
      <w:r w:rsidRPr="00A77A2F">
        <w:rPr>
          <w:rFonts w:eastAsia="微软雅黑"/>
          <w:b/>
          <w:i/>
          <w:color w:val="000000"/>
          <w:szCs w:val="20"/>
          <w:lang w:eastAsia="zh-CN"/>
        </w:rPr>
        <w:t>ize of fine-tuning dataset</w:t>
      </w:r>
    </w:p>
    <w:p w14:paraId="4DA8CE2E" w14:textId="77777777" w:rsidR="00DB72E7" w:rsidRPr="00A77A2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A77A2F">
        <w:rPr>
          <w:rFonts w:eastAsia="微软雅黑"/>
          <w:b/>
          <w:i/>
          <w:color w:val="000000"/>
          <w:szCs w:val="20"/>
          <w:lang w:eastAsia="zh-CN"/>
        </w:rPr>
        <w:t>Sampling distribution of fine-tuning dataset</w:t>
      </w:r>
    </w:p>
    <w:p w14:paraId="5FFA9A2B" w14:textId="77777777" w:rsidR="00DB72E7" w:rsidRPr="00A77A2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A77A2F">
        <w:rPr>
          <w:rFonts w:eastAsia="微软雅黑"/>
          <w:b/>
          <w:i/>
          <w:color w:val="000000"/>
          <w:szCs w:val="20"/>
          <w:lang w:eastAsia="zh-CN"/>
        </w:rPr>
        <w:t>Diversity between fine-tuning dataset and original dataset</w:t>
      </w:r>
    </w:p>
    <w:p w14:paraId="2BF94D32" w14:textId="2BD5E38B" w:rsidR="00DB72E7" w:rsidRPr="00A77A2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A77A2F">
        <w:rPr>
          <w:rFonts w:eastAsia="微软雅黑"/>
          <w:b/>
          <w:i/>
          <w:color w:val="000000"/>
          <w:szCs w:val="20"/>
          <w:lang w:eastAsia="zh-CN"/>
        </w:rPr>
        <w:t xml:space="preserve">Fine-tuning </w:t>
      </w:r>
      <w:r w:rsidR="0046281B" w:rsidRPr="00A77A2F">
        <w:rPr>
          <w:rFonts w:eastAsia="微软雅黑"/>
          <w:b/>
          <w:i/>
          <w:color w:val="000000"/>
          <w:szCs w:val="20"/>
          <w:lang w:eastAsia="zh-CN"/>
        </w:rPr>
        <w:t>delay</w:t>
      </w:r>
    </w:p>
    <w:p w14:paraId="47871BAB" w14:textId="3C7C7364" w:rsidR="009C6651" w:rsidRPr="00A77A2F" w:rsidRDefault="009C6651"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A77A2F">
        <w:rPr>
          <w:rFonts w:eastAsia="微软雅黑" w:hint="eastAsia"/>
          <w:b/>
          <w:i/>
          <w:color w:val="000000"/>
          <w:szCs w:val="20"/>
          <w:lang w:eastAsia="zh-CN"/>
        </w:rPr>
        <w:lastRenderedPageBreak/>
        <w:t>P</w:t>
      </w:r>
      <w:r w:rsidRPr="00A77A2F">
        <w:rPr>
          <w:rFonts w:eastAsia="微软雅黑"/>
          <w:b/>
          <w:i/>
          <w:color w:val="000000"/>
          <w:szCs w:val="20"/>
          <w:lang w:eastAsia="zh-CN"/>
        </w:rPr>
        <w:t>erformance gain</w:t>
      </w:r>
    </w:p>
    <w:p w14:paraId="57F94558" w14:textId="0AE2158E" w:rsidR="00DB72E7" w:rsidRPr="00FD126F" w:rsidRDefault="00FD126F" w:rsidP="00FD126F">
      <w:pPr>
        <w:pStyle w:val="a9"/>
        <w:rPr>
          <w:rFonts w:eastAsia="微软雅黑"/>
          <w:b w:val="0"/>
          <w:i/>
          <w:color w:val="000000"/>
          <w:sz w:val="20"/>
          <w:szCs w:val="20"/>
          <w:lang w:eastAsia="zh-CN"/>
        </w:rPr>
      </w:pPr>
      <w:bookmarkStart w:id="7" w:name="_Ref134794858"/>
      <w:r w:rsidRPr="00FD126F">
        <w:rPr>
          <w:i/>
          <w:sz w:val="20"/>
          <w:szCs w:val="20"/>
        </w:rPr>
        <w:t xml:space="preserve">Proposal </w:t>
      </w:r>
      <w:r w:rsidRPr="00FD126F">
        <w:rPr>
          <w:i/>
          <w:sz w:val="20"/>
          <w:szCs w:val="20"/>
        </w:rPr>
        <w:fldChar w:fldCharType="begin"/>
      </w:r>
      <w:r w:rsidRPr="00FD126F">
        <w:rPr>
          <w:i/>
          <w:sz w:val="20"/>
          <w:szCs w:val="20"/>
        </w:rPr>
        <w:instrText xml:space="preserve"> SEQ Proposal \* ARABIC </w:instrText>
      </w:r>
      <w:r w:rsidRPr="00FD126F">
        <w:rPr>
          <w:i/>
          <w:sz w:val="20"/>
          <w:szCs w:val="20"/>
        </w:rPr>
        <w:fldChar w:fldCharType="separate"/>
      </w:r>
      <w:r w:rsidR="00AB69CD">
        <w:rPr>
          <w:i/>
          <w:noProof/>
          <w:sz w:val="20"/>
          <w:szCs w:val="20"/>
        </w:rPr>
        <w:t>5</w:t>
      </w:r>
      <w:r w:rsidRPr="00FD126F">
        <w:rPr>
          <w:i/>
          <w:sz w:val="20"/>
          <w:szCs w:val="20"/>
        </w:rPr>
        <w:fldChar w:fldCharType="end"/>
      </w:r>
      <w:r w:rsidRPr="00FD126F">
        <w:rPr>
          <w:i/>
          <w:sz w:val="20"/>
          <w:szCs w:val="20"/>
        </w:rPr>
        <w:t xml:space="preserve">: </w:t>
      </w:r>
      <w:r w:rsidR="00DB72E7" w:rsidRPr="00FD126F">
        <w:rPr>
          <w:rFonts w:eastAsia="微软雅黑"/>
          <w:i/>
          <w:color w:val="000000"/>
          <w:sz w:val="20"/>
          <w:szCs w:val="20"/>
          <w:lang w:eastAsia="zh-CN"/>
        </w:rPr>
        <w:t xml:space="preserve">For the baseline of fine-tuning evaluation, direct training on fine-tuning dataset from random initialization and inference on the testing dataset should be considered as a </w:t>
      </w:r>
      <w:r w:rsidR="00C224E6" w:rsidRPr="00FD126F">
        <w:rPr>
          <w:rFonts w:eastAsia="微软雅黑"/>
          <w:i/>
          <w:color w:val="000000"/>
          <w:sz w:val="20"/>
          <w:szCs w:val="20"/>
          <w:lang w:eastAsia="zh-CN"/>
        </w:rPr>
        <w:t>benchmark</w:t>
      </w:r>
      <w:r w:rsidR="00DB72E7" w:rsidRPr="00FD126F">
        <w:rPr>
          <w:rFonts w:eastAsia="微软雅黑"/>
          <w:i/>
          <w:color w:val="000000"/>
          <w:sz w:val="20"/>
          <w:szCs w:val="20"/>
          <w:lang w:eastAsia="zh-CN"/>
        </w:rPr>
        <w:t>.</w:t>
      </w:r>
      <w:bookmarkEnd w:id="7"/>
    </w:p>
    <w:p w14:paraId="7F44FE7C" w14:textId="44F2CAB7" w:rsidR="00825F06" w:rsidRPr="007924D1" w:rsidRDefault="00B97197" w:rsidP="00E94BAD">
      <w:pPr>
        <w:pStyle w:val="2"/>
        <w:tabs>
          <w:tab w:val="clear" w:pos="2836"/>
          <w:tab w:val="num" w:pos="567"/>
        </w:tabs>
        <w:spacing w:line="288" w:lineRule="auto"/>
        <w:ind w:left="567"/>
        <w:rPr>
          <w:rFonts w:eastAsia="宋体"/>
          <w:sz w:val="22"/>
          <w:lang w:eastAsia="zh-CN"/>
        </w:rPr>
      </w:pPr>
      <w:r>
        <w:rPr>
          <w:rFonts w:eastAsia="宋体" w:hint="eastAsia"/>
          <w:sz w:val="22"/>
          <w:lang w:eastAsia="zh-CN"/>
        </w:rPr>
        <w:t>FLOPs</w:t>
      </w:r>
      <w:r>
        <w:rPr>
          <w:rFonts w:eastAsia="宋体"/>
          <w:sz w:val="22"/>
          <w:lang w:eastAsia="zh-CN"/>
        </w:rPr>
        <w:t xml:space="preserve"> and memory storage</w:t>
      </w:r>
    </w:p>
    <w:p w14:paraId="142C477E" w14:textId="4721D6E9" w:rsidR="002D40C9" w:rsidRDefault="00280D5F" w:rsidP="00E94BAD">
      <w:pPr>
        <w:widowControl w:val="0"/>
        <w:autoSpaceDE w:val="0"/>
        <w:autoSpaceDN w:val="0"/>
        <w:adjustRightInd w:val="0"/>
        <w:spacing w:afterLines="50" w:after="120" w:line="288" w:lineRule="auto"/>
        <w:jc w:val="both"/>
        <w:rPr>
          <w:rFonts w:eastAsia="微软雅黑"/>
          <w:color w:val="000000"/>
          <w:szCs w:val="20"/>
          <w:lang w:eastAsia="zh-CN"/>
        </w:rPr>
      </w:pPr>
      <w:r w:rsidRPr="00F65CA7">
        <w:rPr>
          <w:rFonts w:eastAsia="微软雅黑"/>
          <w:color w:val="000000"/>
          <w:szCs w:val="20"/>
          <w:lang w:eastAsia="zh-CN"/>
        </w:rPr>
        <w:t xml:space="preserve">In this contribution, </w:t>
      </w:r>
      <w:r w:rsidR="00F046DD">
        <w:rPr>
          <w:rFonts w:eastAsia="微软雅黑"/>
          <w:color w:val="000000"/>
          <w:szCs w:val="20"/>
          <w:lang w:eastAsia="zh-CN"/>
        </w:rPr>
        <w:t xml:space="preserve">both </w:t>
      </w:r>
      <w:r w:rsidR="000E3A72">
        <w:rPr>
          <w:rFonts w:eastAsia="微软雅黑"/>
          <w:color w:val="000000"/>
          <w:szCs w:val="20"/>
          <w:lang w:eastAsia="zh-CN"/>
        </w:rPr>
        <w:t xml:space="preserve">the </w:t>
      </w:r>
      <w:r w:rsidR="00826B23" w:rsidRPr="00F65CA7">
        <w:rPr>
          <w:rFonts w:eastAsia="微软雅黑"/>
          <w:color w:val="000000"/>
          <w:szCs w:val="20"/>
          <w:lang w:eastAsia="zh-CN"/>
        </w:rPr>
        <w:t xml:space="preserve">encoder at UE side and decoder at </w:t>
      </w:r>
      <w:r w:rsidR="00317D86">
        <w:rPr>
          <w:rFonts w:eastAsia="微软雅黑"/>
          <w:color w:val="000000"/>
          <w:szCs w:val="20"/>
          <w:lang w:eastAsia="zh-CN"/>
        </w:rPr>
        <w:t>NW</w:t>
      </w:r>
      <w:r w:rsidR="00826B23" w:rsidRPr="00F65CA7">
        <w:rPr>
          <w:rFonts w:eastAsia="微软雅黑"/>
          <w:color w:val="000000"/>
          <w:szCs w:val="20"/>
          <w:lang w:eastAsia="zh-CN"/>
        </w:rPr>
        <w:t xml:space="preserve"> side </w:t>
      </w:r>
      <w:r w:rsidR="00F046DD">
        <w:rPr>
          <w:rFonts w:eastAsia="微软雅黑"/>
          <w:color w:val="000000"/>
          <w:szCs w:val="20"/>
          <w:lang w:eastAsia="zh-CN"/>
        </w:rPr>
        <w:t xml:space="preserve">are realized based on </w:t>
      </w:r>
      <w:r w:rsidR="00826B23" w:rsidRPr="00F65CA7">
        <w:rPr>
          <w:rFonts w:eastAsia="微软雅黑"/>
          <w:color w:val="000000"/>
          <w:szCs w:val="20"/>
          <w:lang w:eastAsia="zh-CN"/>
        </w:rPr>
        <w:t>Transformer backbone</w:t>
      </w:r>
      <w:r w:rsidR="002D40C9">
        <w:rPr>
          <w:rFonts w:eastAsia="微软雅黑"/>
          <w:color w:val="000000"/>
          <w:szCs w:val="20"/>
          <w:lang w:eastAsia="zh-CN"/>
        </w:rPr>
        <w:t xml:space="preserve">. </w:t>
      </w:r>
      <w:r w:rsidR="004314F8">
        <w:rPr>
          <w:rFonts w:eastAsia="微软雅黑" w:hint="eastAsia"/>
          <w:color w:val="000000"/>
          <w:szCs w:val="20"/>
          <w:lang w:eastAsia="zh-CN"/>
        </w:rPr>
        <w:t>As</w:t>
      </w:r>
      <w:r w:rsidR="004314F8">
        <w:rPr>
          <w:rFonts w:eastAsia="微软雅黑"/>
          <w:color w:val="000000"/>
          <w:szCs w:val="20"/>
          <w:lang w:eastAsia="zh-CN"/>
        </w:rPr>
        <w:t xml:space="preserve"> </w:t>
      </w:r>
      <w:r w:rsidR="00EB3C30">
        <w:rPr>
          <w:rFonts w:eastAsia="微软雅黑"/>
          <w:color w:val="000000"/>
          <w:szCs w:val="20"/>
          <w:lang w:eastAsia="zh-CN"/>
        </w:rPr>
        <w:t>agreed in RAN1 #112</w:t>
      </w:r>
      <w:r w:rsidR="00B97197">
        <w:rPr>
          <w:rFonts w:eastAsia="微软雅黑"/>
          <w:color w:val="000000"/>
          <w:szCs w:val="20"/>
          <w:lang w:eastAsia="zh-CN"/>
        </w:rPr>
        <w:t>bis-e</w:t>
      </w:r>
      <w:r w:rsidR="00EB3C30">
        <w:rPr>
          <w:rFonts w:eastAsia="微软雅黑"/>
          <w:color w:val="000000"/>
          <w:szCs w:val="20"/>
          <w:lang w:eastAsia="zh-CN"/>
        </w:rPr>
        <w:t xml:space="preserve">, </w:t>
      </w:r>
      <w:r w:rsidR="004314F8">
        <w:rPr>
          <w:rFonts w:eastAsia="微软雅黑"/>
          <w:color w:val="000000"/>
          <w:szCs w:val="20"/>
          <w:lang w:eastAsia="zh-CN"/>
        </w:rPr>
        <w:t>for the AI/CSI compression sub use cases with rank&gt;=1, we select Option 3</w:t>
      </w:r>
      <w:r w:rsidR="00B97197">
        <w:rPr>
          <w:rFonts w:eastAsia="微软雅黑"/>
          <w:color w:val="000000"/>
          <w:szCs w:val="20"/>
          <w:lang w:eastAsia="zh-CN"/>
        </w:rPr>
        <w:t>-1</w:t>
      </w:r>
      <w:r w:rsidR="004314F8">
        <w:rPr>
          <w:rFonts w:eastAsia="微软雅黑"/>
          <w:color w:val="000000"/>
          <w:szCs w:val="20"/>
          <w:lang w:eastAsia="zh-CN"/>
        </w:rPr>
        <w:t xml:space="preserve"> with layer common </w:t>
      </w:r>
      <w:r w:rsidR="00B97197">
        <w:rPr>
          <w:rFonts w:eastAsia="微软雅黑"/>
          <w:color w:val="000000"/>
          <w:szCs w:val="20"/>
          <w:lang w:eastAsia="zh-CN"/>
        </w:rPr>
        <w:t xml:space="preserve">and rank-common </w:t>
      </w:r>
      <w:r w:rsidR="004314F8">
        <w:rPr>
          <w:rFonts w:eastAsia="微软雅黑"/>
          <w:color w:val="000000"/>
          <w:szCs w:val="20"/>
          <w:lang w:eastAsia="zh-CN"/>
        </w:rPr>
        <w:t>AI/ML model.</w:t>
      </w:r>
      <w:r w:rsidR="00EB3C30">
        <w:rPr>
          <w:rFonts w:eastAsia="微软雅黑"/>
          <w:color w:val="000000"/>
          <w:szCs w:val="20"/>
          <w:lang w:eastAsia="zh-CN"/>
        </w:rPr>
        <w:t xml:space="preserve"> Moreover, the Option 3-1 is considered, where a unified AI/ML model is applied for each layer under any rank value to perform individual inference. </w:t>
      </w:r>
      <w:r w:rsidR="00B701D7">
        <w:rPr>
          <w:rFonts w:eastAsia="微软雅黑"/>
          <w:color w:val="000000"/>
          <w:szCs w:val="20"/>
          <w:lang w:eastAsia="zh-CN"/>
        </w:rPr>
        <w:t xml:space="preserve">Therefore, for each layer in different ranks, only one AI/ML model is required. </w:t>
      </w:r>
      <w:r w:rsidR="002D40C9">
        <w:rPr>
          <w:rFonts w:eastAsia="微软雅黑"/>
          <w:color w:val="000000"/>
          <w:szCs w:val="20"/>
          <w:lang w:eastAsia="zh-CN"/>
        </w:rPr>
        <w:t xml:space="preserve">The complexity with FLOPs and model size with trainable parameters </w:t>
      </w:r>
      <w:r w:rsidR="00C458DC">
        <w:rPr>
          <w:rFonts w:eastAsia="微软雅黑"/>
          <w:color w:val="000000"/>
          <w:szCs w:val="20"/>
          <w:lang w:eastAsia="zh-CN"/>
        </w:rPr>
        <w:t xml:space="preserve">for the unified Transformer </w:t>
      </w:r>
      <w:r w:rsidR="00C84791">
        <w:rPr>
          <w:rFonts w:eastAsia="微软雅黑" w:hint="eastAsia"/>
          <w:color w:val="000000"/>
          <w:szCs w:val="20"/>
          <w:lang w:eastAsia="zh-CN"/>
        </w:rPr>
        <w:t>base</w:t>
      </w:r>
      <w:r w:rsidR="00C84791">
        <w:rPr>
          <w:rFonts w:eastAsia="微软雅黑"/>
          <w:color w:val="000000"/>
          <w:szCs w:val="20"/>
          <w:lang w:eastAsia="zh-CN"/>
        </w:rPr>
        <w:t xml:space="preserve">d </w:t>
      </w:r>
      <w:r w:rsidR="00C458DC">
        <w:rPr>
          <w:rFonts w:eastAsia="微软雅黑"/>
          <w:color w:val="000000"/>
          <w:szCs w:val="20"/>
          <w:lang w:eastAsia="zh-CN"/>
        </w:rPr>
        <w:t xml:space="preserve">model </w:t>
      </w:r>
      <w:r w:rsidR="002D40C9">
        <w:rPr>
          <w:rFonts w:eastAsia="微软雅黑"/>
          <w:color w:val="000000"/>
          <w:szCs w:val="20"/>
          <w:lang w:eastAsia="zh-CN"/>
        </w:rPr>
        <w:t>are listed in</w:t>
      </w:r>
      <w:r w:rsidR="003F7376">
        <w:rPr>
          <w:rFonts w:eastAsia="微软雅黑"/>
          <w:color w:val="000000"/>
          <w:szCs w:val="20"/>
          <w:lang w:eastAsia="zh-CN"/>
        </w:rPr>
        <w:t xml:space="preserve"> </w:t>
      </w:r>
      <w:r w:rsidR="003F7376">
        <w:rPr>
          <w:rFonts w:eastAsia="微软雅黑"/>
          <w:color w:val="000000"/>
          <w:szCs w:val="20"/>
          <w:lang w:eastAsia="zh-CN"/>
        </w:rPr>
        <w:fldChar w:fldCharType="begin"/>
      </w:r>
      <w:r w:rsidR="003F7376">
        <w:rPr>
          <w:rFonts w:eastAsia="微软雅黑"/>
          <w:color w:val="000000"/>
          <w:szCs w:val="20"/>
          <w:lang w:eastAsia="zh-CN"/>
        </w:rPr>
        <w:instrText xml:space="preserve"> REF _Ref134453744 \h </w:instrText>
      </w:r>
      <w:r w:rsidR="003F7376">
        <w:rPr>
          <w:rFonts w:eastAsia="微软雅黑"/>
          <w:color w:val="000000"/>
          <w:szCs w:val="20"/>
          <w:lang w:eastAsia="zh-CN"/>
        </w:rPr>
      </w:r>
      <w:r w:rsidR="003F7376">
        <w:rPr>
          <w:rFonts w:eastAsia="微软雅黑"/>
          <w:color w:val="000000"/>
          <w:szCs w:val="20"/>
          <w:lang w:eastAsia="zh-CN"/>
        </w:rPr>
        <w:fldChar w:fldCharType="separate"/>
      </w:r>
      <w:r w:rsidR="003F7376" w:rsidRPr="003F7376">
        <w:t>Table 2</w:t>
      </w:r>
      <w:r w:rsidR="003F7376">
        <w:rPr>
          <w:rFonts w:eastAsia="微软雅黑"/>
          <w:color w:val="000000"/>
          <w:szCs w:val="20"/>
          <w:lang w:eastAsia="zh-CN"/>
        </w:rPr>
        <w:fldChar w:fldCharType="end"/>
      </w:r>
      <w:r w:rsidR="002D40C9">
        <w:rPr>
          <w:rFonts w:eastAsia="微软雅黑"/>
          <w:color w:val="000000"/>
          <w:szCs w:val="20"/>
          <w:lang w:eastAsia="zh-CN"/>
        </w:rPr>
        <w:t xml:space="preserve">. </w:t>
      </w:r>
    </w:p>
    <w:p w14:paraId="376DBBCF" w14:textId="1873AAF5" w:rsidR="003F7376" w:rsidRPr="003F7376" w:rsidRDefault="003F7376" w:rsidP="003F7376">
      <w:pPr>
        <w:pStyle w:val="a9"/>
        <w:keepNext/>
        <w:jc w:val="center"/>
        <w:rPr>
          <w:sz w:val="20"/>
        </w:rPr>
      </w:pPr>
      <w:bookmarkStart w:id="8" w:name="_Ref134453744"/>
      <w:r w:rsidRPr="003F7376">
        <w:rPr>
          <w:sz w:val="20"/>
        </w:rPr>
        <w:t xml:space="preserve">Table </w:t>
      </w:r>
      <w:r w:rsidRPr="003F7376">
        <w:rPr>
          <w:sz w:val="20"/>
        </w:rPr>
        <w:fldChar w:fldCharType="begin"/>
      </w:r>
      <w:r w:rsidRPr="003F7376">
        <w:rPr>
          <w:sz w:val="20"/>
        </w:rPr>
        <w:instrText xml:space="preserve"> SEQ Table \* ARABIC </w:instrText>
      </w:r>
      <w:r w:rsidRPr="003F7376">
        <w:rPr>
          <w:sz w:val="20"/>
        </w:rPr>
        <w:fldChar w:fldCharType="separate"/>
      </w:r>
      <w:r w:rsidR="00AB69CD">
        <w:rPr>
          <w:noProof/>
          <w:sz w:val="20"/>
        </w:rPr>
        <w:t>2</w:t>
      </w:r>
      <w:r w:rsidRPr="003F7376">
        <w:rPr>
          <w:sz w:val="20"/>
        </w:rPr>
        <w:fldChar w:fldCharType="end"/>
      </w:r>
      <w:bookmarkEnd w:id="8"/>
      <w:r w:rsidRPr="003F7376">
        <w:rPr>
          <w:sz w:val="20"/>
        </w:rPr>
        <w:t xml:space="preserve"> </w:t>
      </w:r>
      <w:r w:rsidRPr="003F7376">
        <w:rPr>
          <w:rFonts w:hint="eastAsia"/>
          <w:sz w:val="20"/>
        </w:rPr>
        <w:t>FLOP</w:t>
      </w:r>
      <w:r w:rsidRPr="003F7376">
        <w:rPr>
          <w:sz w:val="20"/>
        </w:rPr>
        <w:t>s and trainable parameters</w:t>
      </w:r>
    </w:p>
    <w:tbl>
      <w:tblPr>
        <w:tblStyle w:val="af3"/>
        <w:tblW w:w="0" w:type="auto"/>
        <w:jc w:val="center"/>
        <w:tblLook w:val="04A0" w:firstRow="1" w:lastRow="0" w:firstColumn="1" w:lastColumn="0" w:noHBand="0" w:noVBand="1"/>
      </w:tblPr>
      <w:tblGrid>
        <w:gridCol w:w="1085"/>
        <w:gridCol w:w="2029"/>
        <w:gridCol w:w="1417"/>
        <w:gridCol w:w="1981"/>
      </w:tblGrid>
      <w:tr w:rsidR="00B97197" w14:paraId="00AFD445" w14:textId="77777777" w:rsidTr="009D12BB">
        <w:trPr>
          <w:trHeight w:val="271"/>
          <w:jc w:val="center"/>
        </w:trPr>
        <w:tc>
          <w:tcPr>
            <w:tcW w:w="1085" w:type="dxa"/>
            <w:vAlign w:val="center"/>
          </w:tcPr>
          <w:p w14:paraId="144E7291" w14:textId="63893B42" w:rsidR="00B97197"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R</w:t>
            </w:r>
            <w:r>
              <w:rPr>
                <w:rFonts w:eastAsia="微软雅黑"/>
                <w:color w:val="000000"/>
                <w:szCs w:val="20"/>
                <w:lang w:eastAsia="zh-CN"/>
              </w:rPr>
              <w:t>ank</w:t>
            </w:r>
          </w:p>
        </w:tc>
        <w:tc>
          <w:tcPr>
            <w:tcW w:w="2029" w:type="dxa"/>
            <w:vAlign w:val="center"/>
          </w:tcPr>
          <w:p w14:paraId="1A8FC44F" w14:textId="5DC14E49" w:rsidR="00B97197" w:rsidRDefault="00B97197" w:rsidP="00B701D7">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A</w:t>
            </w:r>
            <w:r>
              <w:rPr>
                <w:rFonts w:eastAsia="微软雅黑"/>
                <w:color w:val="000000"/>
                <w:szCs w:val="20"/>
                <w:lang w:eastAsia="zh-CN"/>
              </w:rPr>
              <w:t>I/ML</w:t>
            </w:r>
            <w:r w:rsidR="009D12BB">
              <w:rPr>
                <w:rFonts w:eastAsia="微软雅黑"/>
                <w:color w:val="000000"/>
                <w:szCs w:val="20"/>
                <w:lang w:eastAsia="zh-CN"/>
              </w:rPr>
              <w:t xml:space="preserve"> model</w:t>
            </w:r>
          </w:p>
        </w:tc>
        <w:tc>
          <w:tcPr>
            <w:tcW w:w="1417" w:type="dxa"/>
            <w:vAlign w:val="center"/>
          </w:tcPr>
          <w:p w14:paraId="186AC7BB" w14:textId="3C5351C6" w:rsidR="00B97197" w:rsidRDefault="00B9719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LOPs</w:t>
            </w:r>
          </w:p>
        </w:tc>
        <w:tc>
          <w:tcPr>
            <w:tcW w:w="1981" w:type="dxa"/>
            <w:vAlign w:val="center"/>
          </w:tcPr>
          <w:p w14:paraId="537D1588" w14:textId="45F9F797" w:rsidR="00B97197" w:rsidRDefault="00B9719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rainable parameters</w:t>
            </w:r>
          </w:p>
        </w:tc>
      </w:tr>
      <w:tr w:rsidR="00E82891" w14:paraId="025E9265" w14:textId="77777777" w:rsidTr="009D12BB">
        <w:trPr>
          <w:trHeight w:val="277"/>
          <w:jc w:val="center"/>
        </w:trPr>
        <w:tc>
          <w:tcPr>
            <w:tcW w:w="1085" w:type="dxa"/>
            <w:vMerge w:val="restart"/>
            <w:vAlign w:val="center"/>
          </w:tcPr>
          <w:p w14:paraId="254968A4" w14:textId="647DCDCF"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1</w:t>
            </w:r>
          </w:p>
        </w:tc>
        <w:tc>
          <w:tcPr>
            <w:tcW w:w="2029" w:type="dxa"/>
            <w:vAlign w:val="center"/>
          </w:tcPr>
          <w:p w14:paraId="746F0C5E" w14:textId="1B5827D0"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E</w:t>
            </w:r>
            <w:r>
              <w:rPr>
                <w:rFonts w:eastAsia="微软雅黑"/>
                <w:color w:val="000000"/>
                <w:szCs w:val="20"/>
                <w:lang w:eastAsia="zh-CN"/>
              </w:rPr>
              <w:t>ncoder</w:t>
            </w:r>
          </w:p>
        </w:tc>
        <w:tc>
          <w:tcPr>
            <w:tcW w:w="1417" w:type="dxa"/>
            <w:vAlign w:val="center"/>
          </w:tcPr>
          <w:p w14:paraId="633A5FEB" w14:textId="696166EC"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w:t>
            </w:r>
            <w:r>
              <w:rPr>
                <w:rFonts w:eastAsia="微软雅黑" w:hint="eastAsia"/>
                <w:color w:val="000000"/>
                <w:szCs w:val="20"/>
                <w:lang w:eastAsia="zh-CN"/>
              </w:rPr>
              <w:t>4M</w:t>
            </w:r>
          </w:p>
        </w:tc>
        <w:tc>
          <w:tcPr>
            <w:tcW w:w="1981" w:type="dxa"/>
            <w:vAlign w:val="center"/>
          </w:tcPr>
          <w:p w14:paraId="517EA3CB" w14:textId="6F31BD8C"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E82891" w14:paraId="0D9F6E54" w14:textId="77777777" w:rsidTr="009D12BB">
        <w:trPr>
          <w:trHeight w:val="271"/>
          <w:jc w:val="center"/>
        </w:trPr>
        <w:tc>
          <w:tcPr>
            <w:tcW w:w="1085" w:type="dxa"/>
            <w:vMerge/>
            <w:vAlign w:val="center"/>
          </w:tcPr>
          <w:p w14:paraId="45CADA04" w14:textId="67D201F6"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p>
        </w:tc>
        <w:tc>
          <w:tcPr>
            <w:tcW w:w="2029" w:type="dxa"/>
            <w:vAlign w:val="center"/>
          </w:tcPr>
          <w:p w14:paraId="0122D289" w14:textId="24F41841"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D</w:t>
            </w:r>
            <w:r>
              <w:rPr>
                <w:rFonts w:eastAsia="微软雅黑"/>
                <w:color w:val="000000"/>
                <w:szCs w:val="20"/>
                <w:lang w:eastAsia="zh-CN"/>
              </w:rPr>
              <w:t>ecoder</w:t>
            </w:r>
          </w:p>
        </w:tc>
        <w:tc>
          <w:tcPr>
            <w:tcW w:w="1417" w:type="dxa"/>
            <w:vAlign w:val="center"/>
          </w:tcPr>
          <w:p w14:paraId="2FF37AD5" w14:textId="58B65528"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c>
          <w:tcPr>
            <w:tcW w:w="1981" w:type="dxa"/>
            <w:vAlign w:val="center"/>
          </w:tcPr>
          <w:p w14:paraId="2ABC1C89" w14:textId="624199A5"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E82891" w14:paraId="43C00291" w14:textId="77777777" w:rsidTr="009D12BB">
        <w:trPr>
          <w:trHeight w:val="277"/>
          <w:jc w:val="center"/>
        </w:trPr>
        <w:tc>
          <w:tcPr>
            <w:tcW w:w="1085" w:type="dxa"/>
            <w:vMerge/>
            <w:vAlign w:val="center"/>
          </w:tcPr>
          <w:p w14:paraId="3675C3BD" w14:textId="5C96A478"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p>
        </w:tc>
        <w:tc>
          <w:tcPr>
            <w:tcW w:w="2029" w:type="dxa"/>
            <w:vAlign w:val="center"/>
          </w:tcPr>
          <w:p w14:paraId="38585157" w14:textId="7C760BC3"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otal</w:t>
            </w:r>
          </w:p>
        </w:tc>
        <w:tc>
          <w:tcPr>
            <w:tcW w:w="1417" w:type="dxa"/>
            <w:vAlign w:val="center"/>
          </w:tcPr>
          <w:p w14:paraId="2F353702" w14:textId="65EDCF2C"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4</w:t>
            </w:r>
            <w:r>
              <w:rPr>
                <w:rFonts w:eastAsia="微软雅黑"/>
                <w:color w:val="000000"/>
                <w:szCs w:val="20"/>
                <w:lang w:eastAsia="zh-CN"/>
              </w:rPr>
              <w:t>2.8M</w:t>
            </w:r>
          </w:p>
        </w:tc>
        <w:tc>
          <w:tcPr>
            <w:tcW w:w="1981" w:type="dxa"/>
            <w:vAlign w:val="center"/>
          </w:tcPr>
          <w:p w14:paraId="278C12F5" w14:textId="09B03D77"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r>
      <w:tr w:rsidR="00E82891" w14:paraId="7D954908" w14:textId="77777777" w:rsidTr="009D12BB">
        <w:trPr>
          <w:trHeight w:val="277"/>
          <w:jc w:val="center"/>
        </w:trPr>
        <w:tc>
          <w:tcPr>
            <w:tcW w:w="1085" w:type="dxa"/>
            <w:vMerge w:val="restart"/>
            <w:vAlign w:val="center"/>
          </w:tcPr>
          <w:p w14:paraId="6478631C" w14:textId="494D5ACF"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2</w:t>
            </w:r>
          </w:p>
        </w:tc>
        <w:tc>
          <w:tcPr>
            <w:tcW w:w="2029" w:type="dxa"/>
            <w:vAlign w:val="center"/>
          </w:tcPr>
          <w:p w14:paraId="797F0B53" w14:textId="2D7305C6"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E</w:t>
            </w:r>
            <w:r>
              <w:rPr>
                <w:rFonts w:eastAsia="微软雅黑"/>
                <w:color w:val="000000"/>
                <w:szCs w:val="20"/>
                <w:lang w:eastAsia="zh-CN"/>
              </w:rPr>
              <w:t>ncoder</w:t>
            </w:r>
          </w:p>
        </w:tc>
        <w:tc>
          <w:tcPr>
            <w:tcW w:w="1417" w:type="dxa"/>
            <w:vAlign w:val="center"/>
          </w:tcPr>
          <w:p w14:paraId="19E26D69" w14:textId="62110894"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42.8M</w:t>
            </w:r>
          </w:p>
        </w:tc>
        <w:tc>
          <w:tcPr>
            <w:tcW w:w="1981" w:type="dxa"/>
            <w:vAlign w:val="center"/>
          </w:tcPr>
          <w:p w14:paraId="1E8C0B2C" w14:textId="31C63837"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E82891" w14:paraId="4D8C34C0" w14:textId="77777777" w:rsidTr="009D12BB">
        <w:trPr>
          <w:trHeight w:val="277"/>
          <w:jc w:val="center"/>
        </w:trPr>
        <w:tc>
          <w:tcPr>
            <w:tcW w:w="1085" w:type="dxa"/>
            <w:vMerge/>
            <w:vAlign w:val="center"/>
          </w:tcPr>
          <w:p w14:paraId="76780928" w14:textId="77777777"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p>
        </w:tc>
        <w:tc>
          <w:tcPr>
            <w:tcW w:w="2029" w:type="dxa"/>
            <w:vAlign w:val="center"/>
          </w:tcPr>
          <w:p w14:paraId="760436B1" w14:textId="438AC761"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D</w:t>
            </w:r>
            <w:r>
              <w:rPr>
                <w:rFonts w:eastAsia="微软雅黑"/>
                <w:color w:val="000000"/>
                <w:szCs w:val="20"/>
                <w:lang w:eastAsia="zh-CN"/>
              </w:rPr>
              <w:t>ecoder</w:t>
            </w:r>
          </w:p>
        </w:tc>
        <w:tc>
          <w:tcPr>
            <w:tcW w:w="1417" w:type="dxa"/>
            <w:vAlign w:val="center"/>
          </w:tcPr>
          <w:p w14:paraId="1AB32B8D" w14:textId="0CAC7A85"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42.8</w:t>
            </w:r>
            <w:r>
              <w:rPr>
                <w:rFonts w:eastAsia="微软雅黑"/>
                <w:color w:val="000000"/>
                <w:szCs w:val="20"/>
                <w:lang w:eastAsia="zh-CN"/>
              </w:rPr>
              <w:t>M</w:t>
            </w:r>
          </w:p>
        </w:tc>
        <w:tc>
          <w:tcPr>
            <w:tcW w:w="1981" w:type="dxa"/>
            <w:vAlign w:val="center"/>
          </w:tcPr>
          <w:p w14:paraId="669A6E74" w14:textId="2EF2F92F"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E82891" w14:paraId="3DD1EAFB" w14:textId="77777777" w:rsidTr="009D12BB">
        <w:trPr>
          <w:trHeight w:val="277"/>
          <w:jc w:val="center"/>
        </w:trPr>
        <w:tc>
          <w:tcPr>
            <w:tcW w:w="1085" w:type="dxa"/>
            <w:vMerge/>
            <w:vAlign w:val="center"/>
          </w:tcPr>
          <w:p w14:paraId="481231E0" w14:textId="77777777"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p>
        </w:tc>
        <w:tc>
          <w:tcPr>
            <w:tcW w:w="2029" w:type="dxa"/>
            <w:vAlign w:val="center"/>
          </w:tcPr>
          <w:p w14:paraId="7D1031B1" w14:textId="671F02BE"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otal</w:t>
            </w:r>
          </w:p>
        </w:tc>
        <w:tc>
          <w:tcPr>
            <w:tcW w:w="1417" w:type="dxa"/>
            <w:vAlign w:val="center"/>
          </w:tcPr>
          <w:p w14:paraId="714F52E7" w14:textId="62067C86"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85.6</w:t>
            </w:r>
            <w:r>
              <w:rPr>
                <w:rFonts w:eastAsia="微软雅黑"/>
                <w:color w:val="000000"/>
                <w:szCs w:val="20"/>
                <w:lang w:eastAsia="zh-CN"/>
              </w:rPr>
              <w:t>M</w:t>
            </w:r>
          </w:p>
        </w:tc>
        <w:tc>
          <w:tcPr>
            <w:tcW w:w="1981" w:type="dxa"/>
            <w:vAlign w:val="center"/>
          </w:tcPr>
          <w:p w14:paraId="0B2C4EA6" w14:textId="3BF402F1"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r>
    </w:tbl>
    <w:p w14:paraId="7265842F" w14:textId="011FF86E" w:rsidR="000E3A72" w:rsidRDefault="005C0F36" w:rsidP="00443C52">
      <w:pPr>
        <w:widowControl w:val="0"/>
        <w:autoSpaceDE w:val="0"/>
        <w:autoSpaceDN w:val="0"/>
        <w:adjustRightInd w:val="0"/>
        <w:spacing w:beforeLines="50" w:before="120" w:afterLines="50" w:after="120" w:line="288" w:lineRule="auto"/>
        <w:jc w:val="both"/>
        <w:rPr>
          <w:rFonts w:eastAsia="微软雅黑"/>
          <w:color w:val="000000"/>
          <w:szCs w:val="20"/>
          <w:lang w:eastAsia="zh-CN"/>
        </w:rPr>
      </w:pPr>
      <w:r>
        <w:rPr>
          <w:rFonts w:eastAsia="微软雅黑"/>
          <w:color w:val="000000"/>
          <w:szCs w:val="20"/>
          <w:lang w:eastAsia="zh-CN"/>
        </w:rPr>
        <w:t xml:space="preserve">We use a model named </w:t>
      </w:r>
      <w:proofErr w:type="spellStart"/>
      <w:r w:rsidRPr="00D21CB7">
        <w:rPr>
          <w:rFonts w:eastAsia="微软雅黑" w:hint="eastAsia"/>
          <w:color w:val="000000"/>
          <w:szCs w:val="20"/>
          <w:lang w:eastAsia="zh-CN"/>
        </w:rPr>
        <w:t>EVCsiNet</w:t>
      </w:r>
      <w:proofErr w:type="spellEnd"/>
      <w:r>
        <w:rPr>
          <w:rFonts w:eastAsia="微软雅黑"/>
          <w:color w:val="000000"/>
          <w:szCs w:val="20"/>
          <w:lang w:eastAsia="zh-CN"/>
        </w:rPr>
        <w:t>-</w:t>
      </w:r>
      <w:r>
        <w:rPr>
          <w:rFonts w:eastAsia="微软雅黑" w:hint="eastAsia"/>
          <w:color w:val="000000"/>
          <w:szCs w:val="20"/>
          <w:lang w:eastAsia="zh-CN"/>
        </w:rPr>
        <w:t>T</w:t>
      </w:r>
      <w:r>
        <w:rPr>
          <w:rFonts w:eastAsia="微软雅黑"/>
          <w:color w:val="000000"/>
          <w:szCs w:val="20"/>
          <w:lang w:eastAsia="zh-CN"/>
        </w:rPr>
        <w:t xml:space="preserve"> (as shown in</w:t>
      </w:r>
      <w:r w:rsidR="00C41A19">
        <w:rPr>
          <w:rFonts w:eastAsia="微软雅黑"/>
          <w:color w:val="000000"/>
          <w:szCs w:val="20"/>
          <w:lang w:eastAsia="zh-CN"/>
        </w:rPr>
        <w:t xml:space="preserve"> </w:t>
      </w:r>
      <w:r w:rsidR="00C41A19">
        <w:rPr>
          <w:rFonts w:eastAsia="微软雅黑"/>
          <w:color w:val="000000"/>
          <w:szCs w:val="20"/>
          <w:lang w:eastAsia="zh-CN"/>
        </w:rPr>
        <w:fldChar w:fldCharType="begin"/>
      </w:r>
      <w:r w:rsidR="00C41A19">
        <w:rPr>
          <w:rFonts w:eastAsia="微软雅黑"/>
          <w:color w:val="000000"/>
          <w:szCs w:val="20"/>
          <w:lang w:eastAsia="zh-CN"/>
        </w:rPr>
        <w:instrText xml:space="preserve"> REF _Ref134453975 \h </w:instrText>
      </w:r>
      <w:r w:rsidR="00C41A19">
        <w:rPr>
          <w:rFonts w:eastAsia="微软雅黑"/>
          <w:color w:val="000000"/>
          <w:szCs w:val="20"/>
          <w:lang w:eastAsia="zh-CN"/>
        </w:rPr>
      </w:r>
      <w:r w:rsidR="00C41A19">
        <w:rPr>
          <w:rFonts w:eastAsia="微软雅黑"/>
          <w:color w:val="000000"/>
          <w:szCs w:val="20"/>
          <w:lang w:eastAsia="zh-CN"/>
        </w:rPr>
        <w:fldChar w:fldCharType="separate"/>
      </w:r>
      <w:r w:rsidR="00C41A19" w:rsidRPr="00C41A19">
        <w:t xml:space="preserve">Figure </w:t>
      </w:r>
      <w:r w:rsidR="00C41A19" w:rsidRPr="00C41A19">
        <w:rPr>
          <w:noProof/>
        </w:rPr>
        <w:t>2</w:t>
      </w:r>
      <w:r w:rsidR="00C41A19">
        <w:rPr>
          <w:rFonts w:eastAsia="微软雅黑"/>
          <w:color w:val="000000"/>
          <w:szCs w:val="20"/>
          <w:lang w:eastAsia="zh-CN"/>
        </w:rPr>
        <w:fldChar w:fldCharType="end"/>
      </w:r>
      <w:r>
        <w:rPr>
          <w:rFonts w:eastAsia="微软雅黑"/>
          <w:color w:val="000000"/>
          <w:szCs w:val="20"/>
          <w:lang w:eastAsia="zh-CN"/>
        </w:rPr>
        <w:t>)</w:t>
      </w:r>
      <w:r w:rsidR="000D558A" w:rsidRPr="000D558A">
        <w:rPr>
          <w:color w:val="111112"/>
          <w:szCs w:val="20"/>
          <w:shd w:val="clear" w:color="auto" w:fill="FFFFFF"/>
        </w:rPr>
        <w:t xml:space="preserve">, </w:t>
      </w:r>
      <w:r>
        <w:rPr>
          <w:color w:val="111112"/>
          <w:szCs w:val="20"/>
          <w:shd w:val="clear" w:color="auto" w:fill="FFFFFF"/>
        </w:rPr>
        <w:t xml:space="preserve">in which </w:t>
      </w:r>
      <w:r w:rsidR="000D558A" w:rsidRPr="000D558A">
        <w:rPr>
          <w:color w:val="111112"/>
          <w:szCs w:val="20"/>
          <w:shd w:val="clear" w:color="auto" w:fill="FFFFFF"/>
        </w:rPr>
        <w:t xml:space="preserve">each vector of sub-band in the input CSI matrix is firstly processed by an embedding layer and then </w:t>
      </w:r>
      <w:r w:rsidR="00B415B3">
        <w:rPr>
          <w:color w:val="111112"/>
          <w:szCs w:val="20"/>
          <w:shd w:val="clear" w:color="auto" w:fill="FFFFFF"/>
        </w:rPr>
        <w:t>6</w:t>
      </w:r>
      <w:r w:rsidR="000D558A" w:rsidRPr="000D558A">
        <w:rPr>
          <w:color w:val="111112"/>
          <w:szCs w:val="20"/>
          <w:shd w:val="clear" w:color="auto" w:fill="FFFFFF"/>
        </w:rPr>
        <w:t xml:space="preserve"> self-attention based blocks are sequentially introduced before a</w:t>
      </w:r>
      <w:r w:rsidR="00B415B3">
        <w:rPr>
          <w:color w:val="111112"/>
          <w:szCs w:val="20"/>
          <w:shd w:val="clear" w:color="auto" w:fill="FFFFFF"/>
        </w:rPr>
        <w:t xml:space="preserve"> mixed</w:t>
      </w:r>
      <w:r w:rsidR="000D558A" w:rsidRPr="000D558A">
        <w:rPr>
          <w:color w:val="111112"/>
          <w:szCs w:val="20"/>
          <w:shd w:val="clear" w:color="auto" w:fill="FFFFFF"/>
        </w:rPr>
        <w:t xml:space="preserve"> </w:t>
      </w:r>
      <w:r w:rsidR="00257ACB">
        <w:rPr>
          <w:color w:val="111112"/>
          <w:szCs w:val="20"/>
          <w:shd w:val="clear" w:color="auto" w:fill="FFFFFF"/>
        </w:rPr>
        <w:t>3bits/2bits</w:t>
      </w:r>
      <w:r w:rsidR="00257ACB" w:rsidRPr="000D558A">
        <w:rPr>
          <w:color w:val="111112"/>
          <w:szCs w:val="20"/>
          <w:shd w:val="clear" w:color="auto" w:fill="FFFFFF"/>
        </w:rPr>
        <w:t xml:space="preserve"> </w:t>
      </w:r>
      <w:r w:rsidR="000D558A" w:rsidRPr="000D558A">
        <w:rPr>
          <w:color w:val="111112"/>
          <w:szCs w:val="20"/>
          <w:shd w:val="clear" w:color="auto" w:fill="FFFFFF"/>
        </w:rPr>
        <w:t xml:space="preserve">quantization layer. As for the decoder part, after dequantization layer, a dense layer with </w:t>
      </w:r>
      <w:r w:rsidR="00257ACB">
        <w:rPr>
          <w:color w:val="111112"/>
          <w:szCs w:val="20"/>
          <w:shd w:val="clear" w:color="auto" w:fill="FFFFFF"/>
        </w:rPr>
        <w:t>64</w:t>
      </w:r>
      <w:r w:rsidR="000D558A" w:rsidRPr="000D558A">
        <w:rPr>
          <w:color w:val="111112"/>
          <w:szCs w:val="20"/>
          <w:shd w:val="clear" w:color="auto" w:fill="FFFFFF"/>
        </w:rPr>
        <w:t xml:space="preserve"> nodes is employed, followed by </w:t>
      </w:r>
      <w:r w:rsidR="00257ACB">
        <w:rPr>
          <w:color w:val="111112"/>
          <w:szCs w:val="20"/>
          <w:shd w:val="clear" w:color="auto" w:fill="FFFFFF"/>
        </w:rPr>
        <w:t>6</w:t>
      </w:r>
      <w:r w:rsidR="000D558A" w:rsidRPr="000D558A">
        <w:rPr>
          <w:color w:val="111112"/>
          <w:szCs w:val="20"/>
          <w:shd w:val="clear" w:color="auto" w:fill="FFFFFF"/>
        </w:rPr>
        <w:t xml:space="preserve"> self-attention based blocks as well. Finally, a reshape layer is implemented to obtain the output with the shape of the original CSI.</w:t>
      </w:r>
      <w:r w:rsidR="000D558A">
        <w:rPr>
          <w:rFonts w:eastAsia="微软雅黑" w:hint="eastAsia"/>
          <w:color w:val="000000"/>
          <w:szCs w:val="20"/>
          <w:lang w:eastAsia="zh-CN"/>
        </w:rPr>
        <w:t xml:space="preserve"> </w:t>
      </w:r>
      <w:r w:rsidR="000274EE">
        <w:rPr>
          <w:rFonts w:eastAsia="微软雅黑"/>
          <w:color w:val="000000"/>
          <w:szCs w:val="20"/>
          <w:lang w:eastAsia="zh-CN"/>
        </w:rPr>
        <w:t xml:space="preserve">The SGCS loss function is used to train the </w:t>
      </w:r>
      <w:proofErr w:type="spellStart"/>
      <w:r w:rsidR="000274EE">
        <w:rPr>
          <w:rFonts w:eastAsia="微软雅黑"/>
          <w:color w:val="000000"/>
          <w:szCs w:val="20"/>
          <w:lang w:eastAsia="zh-CN"/>
        </w:rPr>
        <w:t>EVCsiNet</w:t>
      </w:r>
      <w:proofErr w:type="spellEnd"/>
      <w:r w:rsidR="000274EE">
        <w:rPr>
          <w:rFonts w:eastAsia="微软雅黑"/>
          <w:color w:val="000000"/>
          <w:szCs w:val="20"/>
          <w:lang w:eastAsia="zh-CN"/>
        </w:rPr>
        <w:t xml:space="preserve">-T. </w:t>
      </w:r>
    </w:p>
    <w:p w14:paraId="13E258F4" w14:textId="77777777" w:rsidR="00C41A19" w:rsidRDefault="00D56C82" w:rsidP="00C41A19">
      <w:pPr>
        <w:keepNext/>
        <w:spacing w:afterLines="50" w:after="120" w:line="288" w:lineRule="auto"/>
        <w:jc w:val="center"/>
        <w:textAlignment w:val="baseline"/>
      </w:pPr>
      <w:r>
        <w:object w:dxaOrig="13291" w:dyaOrig="4091" w14:anchorId="791A4911">
          <v:shape id="_x0000_i1026" type="#_x0000_t75" style="width:453.25pt;height:139pt" o:ole="">
            <v:imagedata r:id="rId11" o:title=""/>
          </v:shape>
          <o:OLEObject Type="Embed" ProgID="Visio.Drawing.15" ShapeID="_x0000_i1026" DrawAspect="Content" ObjectID="_1753253191" r:id="rId12"/>
        </w:object>
      </w:r>
    </w:p>
    <w:p w14:paraId="4AD1657A" w14:textId="15E24052" w:rsidR="004314F8" w:rsidRPr="00C41A19" w:rsidRDefault="00C41A19" w:rsidP="00C41A19">
      <w:pPr>
        <w:pStyle w:val="a9"/>
        <w:jc w:val="center"/>
        <w:rPr>
          <w:rFonts w:eastAsia="微软雅黑"/>
          <w:color w:val="000000"/>
          <w:sz w:val="20"/>
          <w:szCs w:val="20"/>
          <w:lang w:eastAsia="zh-CN"/>
        </w:rPr>
      </w:pPr>
      <w:bookmarkStart w:id="9" w:name="_Ref134453975"/>
      <w:r w:rsidRPr="00C41A19">
        <w:rPr>
          <w:sz w:val="20"/>
        </w:rPr>
        <w:t xml:space="preserve">Figure </w:t>
      </w:r>
      <w:r w:rsidRPr="00C41A19">
        <w:rPr>
          <w:sz w:val="20"/>
        </w:rPr>
        <w:fldChar w:fldCharType="begin"/>
      </w:r>
      <w:r w:rsidRPr="00C41A19">
        <w:rPr>
          <w:sz w:val="20"/>
        </w:rPr>
        <w:instrText xml:space="preserve"> SEQ Figure \* ARABIC </w:instrText>
      </w:r>
      <w:r w:rsidRPr="00C41A19">
        <w:rPr>
          <w:sz w:val="20"/>
        </w:rPr>
        <w:fldChar w:fldCharType="separate"/>
      </w:r>
      <w:r w:rsidR="000D627B">
        <w:rPr>
          <w:noProof/>
          <w:sz w:val="20"/>
        </w:rPr>
        <w:t>2</w:t>
      </w:r>
      <w:r w:rsidRPr="00C41A19">
        <w:rPr>
          <w:sz w:val="20"/>
        </w:rPr>
        <w:fldChar w:fldCharType="end"/>
      </w:r>
      <w:bookmarkEnd w:id="9"/>
      <w:r w:rsidRPr="00C41A19">
        <w:rPr>
          <w:sz w:val="20"/>
        </w:rPr>
        <w:t xml:space="preserve">: </w:t>
      </w:r>
      <w:r w:rsidR="00D21CB7" w:rsidRPr="00C41A19">
        <w:rPr>
          <w:rFonts w:eastAsia="微软雅黑"/>
          <w:color w:val="000000"/>
          <w:sz w:val="20"/>
          <w:szCs w:val="20"/>
          <w:lang w:eastAsia="zh-CN"/>
        </w:rPr>
        <w:t xml:space="preserve">Illustration of </w:t>
      </w:r>
      <w:proofErr w:type="spellStart"/>
      <w:r w:rsidR="00D21CB7" w:rsidRPr="00C41A19">
        <w:rPr>
          <w:rFonts w:eastAsia="微软雅黑" w:hint="eastAsia"/>
          <w:color w:val="000000"/>
          <w:sz w:val="20"/>
          <w:szCs w:val="20"/>
          <w:lang w:eastAsia="zh-CN"/>
        </w:rPr>
        <w:t>EVCsiNet</w:t>
      </w:r>
      <w:proofErr w:type="spellEnd"/>
      <w:r w:rsidR="005C0F36" w:rsidRPr="00C41A19">
        <w:rPr>
          <w:rFonts w:eastAsia="微软雅黑"/>
          <w:color w:val="000000"/>
          <w:sz w:val="20"/>
          <w:szCs w:val="20"/>
          <w:lang w:eastAsia="zh-CN"/>
        </w:rPr>
        <w:t>-</w:t>
      </w:r>
      <w:r w:rsidR="005C0F36" w:rsidRPr="00C41A19">
        <w:rPr>
          <w:rFonts w:eastAsia="微软雅黑" w:hint="eastAsia"/>
          <w:color w:val="000000"/>
          <w:sz w:val="20"/>
          <w:szCs w:val="20"/>
          <w:lang w:eastAsia="zh-CN"/>
        </w:rPr>
        <w:t>T</w:t>
      </w:r>
      <w:r w:rsidR="00D21CB7" w:rsidRPr="00C41A19">
        <w:rPr>
          <w:rFonts w:eastAsia="微软雅黑"/>
          <w:color w:val="000000"/>
          <w:sz w:val="20"/>
          <w:szCs w:val="20"/>
          <w:lang w:eastAsia="zh-CN"/>
        </w:rPr>
        <w:t xml:space="preserve"> model for CSI feedback compression</w:t>
      </w:r>
    </w:p>
    <w:p w14:paraId="516CF113" w14:textId="53D5C41D" w:rsidR="009B194F" w:rsidRDefault="000274EE"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From our opinion,</w:t>
      </w:r>
      <w:r w:rsidR="009B194F" w:rsidRPr="009B194F">
        <w:rPr>
          <w:rFonts w:eastAsia="微软雅黑"/>
          <w:color w:val="000000"/>
          <w:szCs w:val="20"/>
          <w:lang w:eastAsia="zh-CN"/>
        </w:rPr>
        <w:t xml:space="preserve"> </w:t>
      </w:r>
      <w:r w:rsidR="009B194F">
        <w:rPr>
          <w:rFonts w:eastAsia="微软雅黑"/>
          <w:color w:val="000000"/>
          <w:szCs w:val="20"/>
          <w:lang w:eastAsia="zh-CN"/>
        </w:rPr>
        <w:t xml:space="preserve">companies are encouraged to </w:t>
      </w:r>
      <w:r w:rsidR="00A9280D">
        <w:rPr>
          <w:rFonts w:eastAsia="微软雅黑" w:hint="eastAsia"/>
          <w:color w:val="000000"/>
          <w:szCs w:val="20"/>
          <w:lang w:eastAsia="zh-CN"/>
        </w:rPr>
        <w:t>disclose</w:t>
      </w:r>
      <w:r w:rsidR="009B194F">
        <w:rPr>
          <w:rFonts w:eastAsia="微软雅黑"/>
          <w:color w:val="000000"/>
          <w:szCs w:val="20"/>
          <w:lang w:eastAsia="zh-CN"/>
        </w:rPr>
        <w:t xml:space="preserve"> their utilized dataset(s) and/or reference model(s), which would be very helpful for crosscheck between companies.  Furthermore, common </w:t>
      </w:r>
      <w:r w:rsidR="009B194F">
        <w:rPr>
          <w:rFonts w:eastAsia="微软雅黑" w:hint="eastAsia"/>
          <w:color w:val="000000"/>
          <w:szCs w:val="20"/>
          <w:lang w:eastAsia="zh-CN"/>
        </w:rPr>
        <w:t>dat</w:t>
      </w:r>
      <w:r w:rsidR="009B194F">
        <w:rPr>
          <w:rFonts w:eastAsia="微软雅黑"/>
          <w:color w:val="000000"/>
          <w:szCs w:val="20"/>
          <w:lang w:eastAsia="zh-CN"/>
        </w:rPr>
        <w:t xml:space="preserve">aset(s) and/or reference model(s) would be more efficient for performance calibration and drawing final conclusions. The reference model in our simulations for AI/ML based CSI feedback enhancement can be find in </w:t>
      </w:r>
      <w:hyperlink r:id="rId13" w:anchor="/download" w:tgtFrame="_webview" w:history="1">
        <w:r w:rsidR="009B194F" w:rsidRPr="00180458">
          <w:rPr>
            <w:rStyle w:val="af4"/>
            <w:rFonts w:eastAsia="MS Mincho"/>
            <w:color w:val="3879E1"/>
            <w:sz w:val="21"/>
            <w:szCs w:val="21"/>
            <w:shd w:val="clear" w:color="auto" w:fill="FFFFFF"/>
          </w:rPr>
          <w:t>https://wireless-intelligence.com/#/download</w:t>
        </w:r>
      </w:hyperlink>
      <w:r w:rsidR="009B194F">
        <w:rPr>
          <w:rFonts w:eastAsia="微软雅黑" w:hint="eastAsia"/>
          <w:color w:val="000000"/>
          <w:szCs w:val="20"/>
          <w:lang w:eastAsia="zh-CN"/>
        </w:rPr>
        <w:t>.</w:t>
      </w:r>
      <w:r w:rsidR="009B194F">
        <w:rPr>
          <w:rFonts w:eastAsia="微软雅黑"/>
          <w:color w:val="000000"/>
          <w:szCs w:val="20"/>
          <w:lang w:eastAsia="zh-CN"/>
        </w:rPr>
        <w:t xml:space="preserve"> However, how to establish common dataset(s) and/or reference model(s) in 3GPP frame remains further study.</w:t>
      </w:r>
    </w:p>
    <w:p w14:paraId="6CB48B70" w14:textId="10665758" w:rsidR="00C9309A" w:rsidRPr="000F358A" w:rsidRDefault="000F358A" w:rsidP="000F358A">
      <w:pPr>
        <w:pStyle w:val="a9"/>
        <w:jc w:val="both"/>
        <w:rPr>
          <w:rFonts w:eastAsia="微软雅黑"/>
          <w:i/>
          <w:color w:val="000000"/>
          <w:sz w:val="20"/>
          <w:lang w:eastAsia="zh-CN"/>
        </w:rPr>
      </w:pPr>
      <w:bookmarkStart w:id="10" w:name="_Ref134794862"/>
      <w:r w:rsidRPr="000F358A">
        <w:rPr>
          <w:i/>
          <w:sz w:val="20"/>
        </w:rPr>
        <w:t xml:space="preserve">Proposal </w:t>
      </w:r>
      <w:r w:rsidRPr="000F358A">
        <w:rPr>
          <w:i/>
          <w:sz w:val="20"/>
        </w:rPr>
        <w:fldChar w:fldCharType="begin"/>
      </w:r>
      <w:r w:rsidRPr="000F358A">
        <w:rPr>
          <w:i/>
          <w:sz w:val="20"/>
        </w:rPr>
        <w:instrText xml:space="preserve"> SEQ Proposal \* ARABIC </w:instrText>
      </w:r>
      <w:r w:rsidRPr="000F358A">
        <w:rPr>
          <w:i/>
          <w:sz w:val="20"/>
        </w:rPr>
        <w:fldChar w:fldCharType="separate"/>
      </w:r>
      <w:r w:rsidR="00AB69CD">
        <w:rPr>
          <w:i/>
          <w:noProof/>
          <w:sz w:val="20"/>
        </w:rPr>
        <w:t>6</w:t>
      </w:r>
      <w:r w:rsidRPr="000F358A">
        <w:rPr>
          <w:i/>
          <w:sz w:val="20"/>
        </w:rPr>
        <w:fldChar w:fldCharType="end"/>
      </w:r>
      <w:r w:rsidR="009B194F" w:rsidRPr="000F358A">
        <w:rPr>
          <w:rFonts w:eastAsia="微软雅黑"/>
          <w:i/>
          <w:color w:val="000000"/>
          <w:sz w:val="20"/>
          <w:lang w:eastAsia="zh-CN"/>
        </w:rPr>
        <w:t xml:space="preserve">: Companies are encouraged to </w:t>
      </w:r>
      <w:r w:rsidR="00486720" w:rsidRPr="000F358A">
        <w:rPr>
          <w:rFonts w:eastAsia="微软雅黑" w:hint="eastAsia"/>
          <w:i/>
          <w:color w:val="000000"/>
          <w:sz w:val="20"/>
          <w:lang w:eastAsia="zh-CN"/>
        </w:rPr>
        <w:t>disclose</w:t>
      </w:r>
      <w:r w:rsidR="009B194F" w:rsidRPr="000F358A">
        <w:rPr>
          <w:rFonts w:eastAsia="微软雅黑"/>
          <w:i/>
          <w:color w:val="000000"/>
          <w:sz w:val="20"/>
          <w:lang w:eastAsia="zh-CN"/>
        </w:rPr>
        <w:t xml:space="preserve"> their utilized dataset(s) and reference model(s)</w:t>
      </w:r>
      <w:bookmarkEnd w:id="10"/>
    </w:p>
    <w:p w14:paraId="498DDBEE" w14:textId="69B0ADDC" w:rsidR="00C9309A" w:rsidRPr="000F358A" w:rsidRDefault="00C9309A" w:rsidP="000F358A">
      <w:pPr>
        <w:pStyle w:val="aa"/>
        <w:numPr>
          <w:ilvl w:val="0"/>
          <w:numId w:val="8"/>
        </w:numPr>
        <w:spacing w:afterLines="50" w:after="120" w:line="288" w:lineRule="auto"/>
        <w:jc w:val="both"/>
        <w:textAlignment w:val="baseline"/>
        <w:rPr>
          <w:rFonts w:eastAsia="微软雅黑"/>
          <w:b/>
          <w:i/>
          <w:color w:val="000000"/>
          <w:szCs w:val="18"/>
          <w:lang w:eastAsia="zh-CN"/>
        </w:rPr>
      </w:pPr>
      <w:r w:rsidRPr="000F358A">
        <w:rPr>
          <w:rFonts w:eastAsia="微软雅黑"/>
          <w:b/>
          <w:i/>
          <w:color w:val="000000"/>
          <w:szCs w:val="18"/>
          <w:lang w:eastAsia="zh-CN"/>
        </w:rPr>
        <w:lastRenderedPageBreak/>
        <w:t>FFS:</w:t>
      </w:r>
      <w:r w:rsidR="009B194F" w:rsidRPr="000F358A">
        <w:rPr>
          <w:rFonts w:eastAsia="微软雅黑"/>
          <w:b/>
          <w:i/>
          <w:color w:val="000000"/>
          <w:szCs w:val="18"/>
          <w:lang w:eastAsia="zh-CN"/>
        </w:rPr>
        <w:t xml:space="preserve"> to establish common dataset(s) and/or reference model(s) for performance calibration and drawing final conclusions.</w:t>
      </w:r>
    </w:p>
    <w:p w14:paraId="02AED35D" w14:textId="7C21031E" w:rsidR="00802E31" w:rsidRDefault="00C6429A" w:rsidP="00E94BAD">
      <w:pPr>
        <w:pStyle w:val="2"/>
        <w:tabs>
          <w:tab w:val="clear" w:pos="2836"/>
          <w:tab w:val="num" w:pos="567"/>
        </w:tabs>
        <w:spacing w:line="288" w:lineRule="auto"/>
        <w:ind w:left="567"/>
        <w:rPr>
          <w:rFonts w:eastAsia="宋体"/>
          <w:sz w:val="22"/>
          <w:lang w:eastAsia="zh-CN"/>
        </w:rPr>
      </w:pPr>
      <w:r>
        <w:rPr>
          <w:rFonts w:eastAsia="宋体"/>
          <w:sz w:val="22"/>
          <w:lang w:eastAsia="zh-CN"/>
        </w:rPr>
        <w:t>Performance evaluation</w:t>
      </w:r>
    </w:p>
    <w:p w14:paraId="55C6B041" w14:textId="58B58235" w:rsidR="00EC154C" w:rsidRPr="000046C7" w:rsidRDefault="00EC154C" w:rsidP="00E94BAD">
      <w:pPr>
        <w:pStyle w:val="3"/>
        <w:spacing w:line="288" w:lineRule="auto"/>
        <w:rPr>
          <w:rFonts w:ascii="Helvetica" w:hAnsi="Helvetica" w:cs="Helvetica"/>
          <w:sz w:val="22"/>
          <w:lang w:eastAsia="zh-CN"/>
        </w:rPr>
      </w:pPr>
      <w:r w:rsidRPr="000046C7">
        <w:rPr>
          <w:rFonts w:ascii="Helvetica" w:hAnsi="Helvetica" w:cs="Helvetica" w:hint="eastAsia"/>
          <w:sz w:val="22"/>
          <w:lang w:eastAsia="zh-CN"/>
        </w:rPr>
        <w:t>S</w:t>
      </w:r>
      <w:r w:rsidRPr="000046C7">
        <w:rPr>
          <w:rFonts w:ascii="Helvetica" w:hAnsi="Helvetica" w:cs="Helvetica"/>
          <w:sz w:val="22"/>
          <w:lang w:eastAsia="zh-CN"/>
        </w:rPr>
        <w:t>LS throughput</w:t>
      </w:r>
    </w:p>
    <w:p w14:paraId="61367EE4" w14:textId="1D5A302B" w:rsidR="00802E31" w:rsidRDefault="002C63BF" w:rsidP="00E94BAD">
      <w:pPr>
        <w:pStyle w:val="a0"/>
        <w:spacing w:line="288" w:lineRule="auto"/>
        <w:rPr>
          <w:rFonts w:eastAsiaTheme="minorEastAsia"/>
          <w:lang w:eastAsia="zh-CN"/>
        </w:rPr>
      </w:pPr>
      <w:r>
        <w:rPr>
          <w:rFonts w:eastAsiaTheme="minorEastAsia"/>
          <w:lang w:eastAsia="zh-CN"/>
        </w:rPr>
        <w:t>In this section, w</w:t>
      </w:r>
      <w:r w:rsidR="00C6429A">
        <w:rPr>
          <w:rFonts w:eastAsiaTheme="minorEastAsia"/>
          <w:lang w:eastAsia="zh-CN"/>
        </w:rPr>
        <w:t>e give some performance evaluation results</w:t>
      </w:r>
      <w:r w:rsidR="0019767C">
        <w:rPr>
          <w:rFonts w:eastAsiaTheme="minorEastAsia"/>
          <w:lang w:eastAsia="zh-CN"/>
        </w:rPr>
        <w:t xml:space="preserve"> with 32Tx4Rx antenna configuration</w:t>
      </w:r>
      <w:r w:rsidR="00C6429A">
        <w:rPr>
          <w:rFonts w:eastAsiaTheme="minorEastAsia"/>
          <w:lang w:eastAsia="zh-CN"/>
        </w:rPr>
        <w:t>.</w:t>
      </w:r>
      <w:r w:rsidR="006B1B12">
        <w:rPr>
          <w:rFonts w:eastAsiaTheme="minorEastAsia"/>
          <w:lang w:eastAsia="zh-CN"/>
        </w:rPr>
        <w:t xml:space="preserve"> The SGCS </w:t>
      </w:r>
      <w:r w:rsidR="000C0A9F">
        <w:rPr>
          <w:rFonts w:eastAsiaTheme="minorEastAsia"/>
          <w:lang w:eastAsia="zh-CN"/>
        </w:rPr>
        <w:t>for rank 1 and rank 2</w:t>
      </w:r>
      <w:r w:rsidR="0019767C">
        <w:rPr>
          <w:rFonts w:eastAsiaTheme="minorEastAsia"/>
          <w:lang w:eastAsia="zh-CN"/>
        </w:rPr>
        <w:t xml:space="preserve"> </w:t>
      </w:r>
      <w:r w:rsidR="004C0A9F">
        <w:rPr>
          <w:rFonts w:eastAsiaTheme="minorEastAsia"/>
          <w:lang w:eastAsia="zh-CN"/>
        </w:rPr>
        <w:t>on sub-band level for</w:t>
      </w:r>
      <w:r w:rsidR="006B1B12">
        <w:rPr>
          <w:rFonts w:eastAsiaTheme="minorEastAsia"/>
          <w:lang w:eastAsia="zh-CN"/>
        </w:rPr>
        <w:t xml:space="preserve"> different </w:t>
      </w:r>
      <w:r w:rsidR="00F72696">
        <w:rPr>
          <w:rFonts w:eastAsiaTheme="minorEastAsia"/>
          <w:lang w:eastAsia="zh-CN"/>
        </w:rPr>
        <w:t>CSI feedback overhead</w:t>
      </w:r>
      <w:r w:rsidR="006B1B12">
        <w:rPr>
          <w:rFonts w:eastAsiaTheme="minorEastAsia"/>
          <w:lang w:eastAsia="zh-CN"/>
        </w:rPr>
        <w:t xml:space="preserve"> are provided in </w:t>
      </w:r>
      <w:r w:rsidR="00785F34">
        <w:rPr>
          <w:rFonts w:eastAsiaTheme="minorEastAsia"/>
          <w:lang w:eastAsia="zh-CN"/>
        </w:rPr>
        <w:fldChar w:fldCharType="begin"/>
      </w:r>
      <w:r w:rsidR="00785F34">
        <w:rPr>
          <w:rFonts w:eastAsiaTheme="minorEastAsia"/>
          <w:lang w:eastAsia="zh-CN"/>
        </w:rPr>
        <w:instrText xml:space="preserve"> REF _Ref134454541 \h </w:instrText>
      </w:r>
      <w:r w:rsidR="00785F34">
        <w:rPr>
          <w:rFonts w:eastAsiaTheme="minorEastAsia"/>
          <w:lang w:eastAsia="zh-CN"/>
        </w:rPr>
      </w:r>
      <w:r w:rsidR="00785F34">
        <w:rPr>
          <w:rFonts w:eastAsiaTheme="minorEastAsia"/>
          <w:lang w:eastAsia="zh-CN"/>
        </w:rPr>
        <w:fldChar w:fldCharType="separate"/>
      </w:r>
      <w:r w:rsidR="00785F34" w:rsidRPr="00785F34">
        <w:rPr>
          <w:szCs w:val="20"/>
        </w:rPr>
        <w:t xml:space="preserve">Figure </w:t>
      </w:r>
      <w:r w:rsidR="00785F34">
        <w:rPr>
          <w:noProof/>
          <w:szCs w:val="20"/>
        </w:rPr>
        <w:t>3</w:t>
      </w:r>
      <w:r w:rsidR="00785F34">
        <w:rPr>
          <w:rFonts w:eastAsiaTheme="minorEastAsia"/>
          <w:lang w:eastAsia="zh-CN"/>
        </w:rPr>
        <w:fldChar w:fldCharType="end"/>
      </w:r>
      <w:r w:rsidR="00785F34">
        <w:rPr>
          <w:rFonts w:eastAsiaTheme="minorEastAsia"/>
          <w:lang w:eastAsia="zh-CN"/>
        </w:rPr>
        <w:t xml:space="preserve"> </w:t>
      </w:r>
      <w:r w:rsidR="000C0A9F">
        <w:rPr>
          <w:rFonts w:eastAsiaTheme="minorEastAsia"/>
          <w:lang w:eastAsia="zh-CN"/>
        </w:rPr>
        <w:t>and</w:t>
      </w:r>
      <w:r w:rsidR="00785F34">
        <w:rPr>
          <w:rFonts w:eastAsiaTheme="minorEastAsia"/>
          <w:lang w:eastAsia="zh-CN"/>
        </w:rPr>
        <w:t xml:space="preserve"> </w:t>
      </w:r>
      <w:r w:rsidR="00785F34">
        <w:rPr>
          <w:rFonts w:eastAsiaTheme="minorEastAsia"/>
          <w:lang w:eastAsia="zh-CN"/>
        </w:rPr>
        <w:fldChar w:fldCharType="begin"/>
      </w:r>
      <w:r w:rsidR="00785F34">
        <w:rPr>
          <w:rFonts w:eastAsiaTheme="minorEastAsia"/>
          <w:lang w:eastAsia="zh-CN"/>
        </w:rPr>
        <w:instrText xml:space="preserve"> REF _Ref134454549 \h </w:instrText>
      </w:r>
      <w:r w:rsidR="00785F34">
        <w:rPr>
          <w:rFonts w:eastAsiaTheme="minorEastAsia"/>
          <w:lang w:eastAsia="zh-CN"/>
        </w:rPr>
      </w:r>
      <w:r w:rsidR="00785F34">
        <w:rPr>
          <w:rFonts w:eastAsiaTheme="minorEastAsia"/>
          <w:lang w:eastAsia="zh-CN"/>
        </w:rPr>
        <w:fldChar w:fldCharType="separate"/>
      </w:r>
      <w:r w:rsidR="00785F34" w:rsidRPr="00785F34">
        <w:rPr>
          <w:szCs w:val="20"/>
        </w:rPr>
        <w:t>Figure 4</w:t>
      </w:r>
      <w:r w:rsidR="00785F34">
        <w:rPr>
          <w:rFonts w:eastAsiaTheme="minorEastAsia"/>
          <w:lang w:eastAsia="zh-CN"/>
        </w:rPr>
        <w:fldChar w:fldCharType="end"/>
      </w:r>
      <w:r w:rsidR="000C0A9F">
        <w:rPr>
          <w:rFonts w:eastAsiaTheme="minorEastAsia"/>
          <w:lang w:eastAsia="zh-CN"/>
        </w:rPr>
        <w:t xml:space="preserve">, where </w:t>
      </w:r>
      <w:r w:rsidR="006B1B12">
        <w:rPr>
          <w:rFonts w:eastAsiaTheme="minorEastAsia"/>
          <w:lang w:eastAsia="zh-CN"/>
        </w:rPr>
        <w:t>the</w:t>
      </w:r>
      <w:r w:rsidR="006C7B3A">
        <w:rPr>
          <w:rFonts w:eastAsiaTheme="minorEastAsia"/>
          <w:lang w:eastAsia="zh-CN"/>
        </w:rPr>
        <w:t xml:space="preserve"> R16</w:t>
      </w:r>
      <w:r w:rsidR="006B1B12">
        <w:rPr>
          <w:rFonts w:eastAsiaTheme="minorEastAsia"/>
          <w:lang w:eastAsia="zh-CN"/>
        </w:rPr>
        <w:t xml:space="preserve"> </w:t>
      </w:r>
      <w:proofErr w:type="spellStart"/>
      <w:r w:rsidR="006B1B12">
        <w:rPr>
          <w:rFonts w:eastAsiaTheme="minorEastAsia"/>
          <w:lang w:eastAsia="zh-CN"/>
        </w:rPr>
        <w:t>eType</w:t>
      </w:r>
      <w:proofErr w:type="spellEnd"/>
      <w:r w:rsidR="006B1B12">
        <w:rPr>
          <w:rFonts w:eastAsiaTheme="minorEastAsia"/>
          <w:lang w:eastAsia="zh-CN"/>
        </w:rPr>
        <w:t xml:space="preserve"> II is used as the comparable baseline. </w:t>
      </w:r>
      <w:r w:rsidR="00DC0403">
        <w:rPr>
          <w:rFonts w:eastAsiaTheme="minorEastAsia"/>
          <w:lang w:eastAsia="zh-CN"/>
        </w:rPr>
        <w:t>For rank 1</w:t>
      </w:r>
      <w:r w:rsidR="00841D3C">
        <w:rPr>
          <w:rFonts w:eastAsiaTheme="minorEastAsia"/>
          <w:lang w:eastAsia="zh-CN"/>
        </w:rPr>
        <w:t>, t</w:t>
      </w:r>
      <w:r w:rsidR="00AD7559">
        <w:rPr>
          <w:rFonts w:eastAsiaTheme="minorEastAsia"/>
          <w:lang w:eastAsia="zh-CN"/>
        </w:rPr>
        <w:t>he CSI feedback overhead is (67, 92, 120, 174, 231, 250, 285, 335) bit</w:t>
      </w:r>
      <w:r w:rsidR="00DC0403">
        <w:rPr>
          <w:rFonts w:eastAsiaTheme="minorEastAsia"/>
          <w:lang w:eastAsia="zh-CN"/>
        </w:rPr>
        <w:t xml:space="preserve"> for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eType</w:t>
      </w:r>
      <w:proofErr w:type="spellEnd"/>
      <w:r w:rsidR="00DC0403">
        <w:rPr>
          <w:rFonts w:eastAsiaTheme="minorEastAsia"/>
          <w:lang w:eastAsia="zh-CN"/>
        </w:rPr>
        <w:t xml:space="preserve"> II</w:t>
      </w:r>
      <w:r w:rsidR="00AD7559">
        <w:rPr>
          <w:rFonts w:eastAsiaTheme="minorEastAsia"/>
          <w:lang w:eastAsia="zh-CN"/>
        </w:rPr>
        <w:t xml:space="preserve">. </w:t>
      </w:r>
      <w:r w:rsidR="00841D3C">
        <w:rPr>
          <w:rFonts w:eastAsiaTheme="minorEastAsia"/>
          <w:lang w:eastAsia="zh-CN"/>
        </w:rPr>
        <w:t xml:space="preserve">For </w:t>
      </w:r>
      <w:r w:rsidR="00DC0403">
        <w:rPr>
          <w:rFonts w:eastAsiaTheme="minorEastAsia"/>
          <w:lang w:eastAsia="zh-CN"/>
        </w:rPr>
        <w:t xml:space="preserve">rank 2, the CSI feedback overhead is (67, 92, 120, 174, 231, 250, 285, 335) bit for both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EVCsiNet</w:t>
      </w:r>
      <w:proofErr w:type="spellEnd"/>
      <w:r w:rsidR="00DC0403">
        <w:rPr>
          <w:rFonts w:eastAsiaTheme="minorEastAsia"/>
          <w:lang w:eastAsia="zh-CN"/>
        </w:rPr>
        <w:t>-T-</w:t>
      </w:r>
      <w:r w:rsidR="00DC0403">
        <w:rPr>
          <w:rFonts w:eastAsiaTheme="minorEastAsia" w:hint="eastAsia"/>
          <w:lang w:eastAsia="zh-CN"/>
        </w:rPr>
        <w:t>lay</w:t>
      </w:r>
      <w:r w:rsidR="00DC0403">
        <w:rPr>
          <w:rFonts w:eastAsiaTheme="minorEastAsia"/>
          <w:lang w:eastAsia="zh-CN"/>
        </w:rPr>
        <w:t>er 2, where the AI/ML model is trained on</w:t>
      </w:r>
      <w:r w:rsidR="00704545">
        <w:rPr>
          <w:rFonts w:eastAsiaTheme="minorEastAsia"/>
          <w:lang w:eastAsia="zh-CN"/>
        </w:rPr>
        <w:t xml:space="preserve"> </w:t>
      </w:r>
      <w:r w:rsidR="00DC0403">
        <w:rPr>
          <w:rFonts w:eastAsiaTheme="minorEastAsia"/>
          <w:lang w:eastAsia="zh-CN"/>
        </w:rPr>
        <w:t>dataset</w:t>
      </w:r>
      <w:r w:rsidR="00704545">
        <w:rPr>
          <w:rFonts w:eastAsiaTheme="minorEastAsia"/>
          <w:lang w:eastAsia="zh-CN"/>
        </w:rPr>
        <w:t xml:space="preserve"> for layer 1 and dataset for layer 2</w:t>
      </w:r>
      <w:r w:rsidR="00DC0403">
        <w:rPr>
          <w:rFonts w:eastAsiaTheme="minorEastAsia"/>
          <w:lang w:eastAsia="zh-CN"/>
        </w:rPr>
        <w:t xml:space="preserve"> with the same architecture </w:t>
      </w:r>
      <w:proofErr w:type="spellStart"/>
      <w:r w:rsidR="00DC0403">
        <w:rPr>
          <w:rFonts w:eastAsiaTheme="minorEastAsia"/>
          <w:lang w:eastAsia="zh-CN"/>
        </w:rPr>
        <w:t>EVCsiNet</w:t>
      </w:r>
      <w:proofErr w:type="spellEnd"/>
      <w:r w:rsidR="00DC0403">
        <w:rPr>
          <w:rFonts w:eastAsiaTheme="minorEastAsia"/>
          <w:lang w:eastAsia="zh-CN"/>
        </w:rPr>
        <w:t>-T</w:t>
      </w:r>
      <w:r w:rsidR="00704545">
        <w:rPr>
          <w:rFonts w:eastAsiaTheme="minorEastAsia"/>
          <w:lang w:eastAsia="zh-CN"/>
        </w:rPr>
        <w:t>, respectively</w:t>
      </w:r>
      <w:r w:rsidR="00DC0403">
        <w:rPr>
          <w:rFonts w:eastAsiaTheme="minorEastAsia"/>
          <w:lang w:eastAsia="zh-CN"/>
        </w:rPr>
        <w:t xml:space="preserve">.  </w:t>
      </w:r>
      <w:r w:rsidR="00230442">
        <w:rPr>
          <w:rFonts w:eastAsiaTheme="minorEastAsia"/>
          <w:lang w:eastAsia="zh-CN"/>
        </w:rPr>
        <w:t>And the SGCS for rank 2 is calculated by the average of SGCS of layer 1 and layer 2.</w:t>
      </w:r>
      <w:r w:rsidR="006A49E3">
        <w:rPr>
          <w:rFonts w:eastAsiaTheme="minorEastAsia"/>
          <w:lang w:eastAsia="zh-CN"/>
        </w:rPr>
        <w:t xml:space="preserve"> The training and testing dataset for each layer is 600k and 5k, respectively.</w:t>
      </w:r>
      <w:r w:rsidR="004074F4">
        <w:rPr>
          <w:rFonts w:eastAsiaTheme="minorEastAsia"/>
          <w:lang w:eastAsia="zh-CN"/>
        </w:rPr>
        <w:t xml:space="preserve"> </w:t>
      </w:r>
    </w:p>
    <w:p w14:paraId="0B1CFB01" w14:textId="428B8636" w:rsidR="004074F4" w:rsidRDefault="004074F4" w:rsidP="00E94BAD">
      <w:pPr>
        <w:pStyle w:val="a0"/>
        <w:spacing w:line="288" w:lineRule="auto"/>
        <w:rPr>
          <w:rFonts w:eastAsiaTheme="minorEastAsia"/>
          <w:lang w:eastAsia="zh-CN"/>
        </w:rPr>
      </w:pPr>
      <w:r>
        <w:rPr>
          <w:rFonts w:eastAsiaTheme="minorEastAsia"/>
          <w:lang w:eastAsia="zh-CN"/>
        </w:rPr>
        <w:t xml:space="preserve">Please note that “rank2” refers to the dynamic </w:t>
      </w:r>
      <w:r w:rsidR="0036009C">
        <w:rPr>
          <w:rFonts w:eastAsiaTheme="minorEastAsia"/>
          <w:lang w:eastAsia="zh-CN"/>
        </w:rPr>
        <w:t xml:space="preserve">transmission of </w:t>
      </w:r>
      <w:r>
        <w:rPr>
          <w:rFonts w:eastAsiaTheme="minorEastAsia"/>
          <w:lang w:eastAsia="zh-CN"/>
        </w:rPr>
        <w:t xml:space="preserve">single-layer and 2-layer </w:t>
      </w:r>
      <w:r w:rsidR="005C3679">
        <w:rPr>
          <w:rFonts w:eastAsiaTheme="minorEastAsia"/>
          <w:lang w:eastAsia="zh-CN"/>
        </w:rPr>
        <w:t xml:space="preserve">MIMO </w:t>
      </w:r>
      <w:r w:rsidR="0036009C">
        <w:rPr>
          <w:rFonts w:eastAsiaTheme="minorEastAsia"/>
          <w:lang w:eastAsia="zh-CN"/>
        </w:rPr>
        <w:t xml:space="preserve">scheduled by </w:t>
      </w:r>
      <w:r w:rsidR="00317D86">
        <w:rPr>
          <w:rFonts w:eastAsiaTheme="minorEastAsia"/>
          <w:lang w:eastAsia="zh-CN"/>
        </w:rPr>
        <w:t>NW</w:t>
      </w:r>
      <w:r w:rsidR="00C5359F">
        <w:rPr>
          <w:rFonts w:eastAsiaTheme="minorEastAsia"/>
          <w:lang w:eastAsia="zh-CN"/>
        </w:rPr>
        <w:t xml:space="preserve"> </w:t>
      </w:r>
      <w:r w:rsidR="00C5359F">
        <w:rPr>
          <w:rFonts w:eastAsiaTheme="minorEastAsia" w:hint="eastAsia"/>
          <w:lang w:eastAsia="zh-CN"/>
        </w:rPr>
        <w:t>in</w:t>
      </w:r>
      <w:r w:rsidR="00C5359F">
        <w:rPr>
          <w:rFonts w:eastAsiaTheme="minorEastAsia"/>
          <w:lang w:eastAsia="zh-CN"/>
        </w:rPr>
        <w:t xml:space="preserve"> the evaluation of </w:t>
      </w:r>
      <w:r w:rsidR="00A55AD8">
        <w:rPr>
          <w:rFonts w:eastAsiaTheme="minorEastAsia"/>
          <w:lang w:eastAsia="zh-CN"/>
        </w:rPr>
        <w:t xml:space="preserve">SLS </w:t>
      </w:r>
      <w:r w:rsidR="00C5359F">
        <w:rPr>
          <w:rFonts w:eastAsiaTheme="minorEastAsia"/>
          <w:lang w:eastAsia="zh-CN"/>
        </w:rPr>
        <w:t>throughput</w:t>
      </w:r>
      <w:r w:rsidR="00994CE6">
        <w:rPr>
          <w:rFonts w:eastAsiaTheme="minorEastAsia"/>
          <w:lang w:eastAsia="zh-CN"/>
        </w:rPr>
        <w:t xml:space="preserve">. </w:t>
      </w:r>
    </w:p>
    <w:p w14:paraId="798F4099" w14:textId="77777777" w:rsidR="00785F34" w:rsidRDefault="000C0A9F" w:rsidP="00785F34">
      <w:pPr>
        <w:pStyle w:val="a0"/>
        <w:keepNext/>
        <w:spacing w:line="288" w:lineRule="auto"/>
        <w:jc w:val="center"/>
      </w:pPr>
      <w:r w:rsidRPr="000C0A9F">
        <w:rPr>
          <w:rFonts w:eastAsiaTheme="minorEastAsia"/>
          <w:noProof/>
          <w:lang w:eastAsia="zh-CN"/>
        </w:rPr>
        <w:drawing>
          <wp:inline distT="0" distB="0" distL="0" distR="0" wp14:anchorId="20903D78" wp14:editId="4ECCE80A">
            <wp:extent cx="4476115" cy="2522220"/>
            <wp:effectExtent l="0" t="0" r="635" b="11430"/>
            <wp:docPr id="9" name="图表 9">
              <a:extLst xmlns:a="http://schemas.openxmlformats.org/drawingml/2006/main">
                <a:ext uri="{FF2B5EF4-FFF2-40B4-BE49-F238E27FC236}">
                  <a16:creationId xmlns:a16="http://schemas.microsoft.com/office/drawing/2014/main" id="{C9F41B66-CD72-4CAA-A9D6-5CB73FCD0B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1BA7C12" w14:textId="22A8CB92" w:rsidR="004F47EF" w:rsidRPr="00785F34" w:rsidRDefault="00785F34" w:rsidP="00785F34">
      <w:pPr>
        <w:pStyle w:val="a9"/>
        <w:jc w:val="center"/>
        <w:rPr>
          <w:rFonts w:eastAsiaTheme="minorEastAsia"/>
          <w:sz w:val="20"/>
          <w:szCs w:val="20"/>
          <w:lang w:eastAsia="zh-CN"/>
        </w:rPr>
      </w:pPr>
      <w:bookmarkStart w:id="11" w:name="_Ref134454541"/>
      <w:r w:rsidRPr="00785F34">
        <w:rPr>
          <w:sz w:val="20"/>
          <w:szCs w:val="20"/>
        </w:rPr>
        <w:t xml:space="preserve">Figure </w:t>
      </w:r>
      <w:r w:rsidRPr="00785F34">
        <w:rPr>
          <w:sz w:val="20"/>
          <w:szCs w:val="20"/>
        </w:rPr>
        <w:fldChar w:fldCharType="begin"/>
      </w:r>
      <w:r w:rsidRPr="00785F34">
        <w:rPr>
          <w:sz w:val="20"/>
          <w:szCs w:val="20"/>
        </w:rPr>
        <w:instrText xml:space="preserve"> SEQ Figure \* ARABIC </w:instrText>
      </w:r>
      <w:r w:rsidRPr="00785F34">
        <w:rPr>
          <w:sz w:val="20"/>
          <w:szCs w:val="20"/>
        </w:rPr>
        <w:fldChar w:fldCharType="separate"/>
      </w:r>
      <w:r w:rsidR="000D627B">
        <w:rPr>
          <w:noProof/>
          <w:sz w:val="20"/>
          <w:szCs w:val="20"/>
        </w:rPr>
        <w:t>3</w:t>
      </w:r>
      <w:r w:rsidRPr="00785F34">
        <w:rPr>
          <w:sz w:val="20"/>
          <w:szCs w:val="20"/>
        </w:rPr>
        <w:fldChar w:fldCharType="end"/>
      </w:r>
      <w:bookmarkEnd w:id="11"/>
      <w:r w:rsidRPr="00785F34">
        <w:rPr>
          <w:rFonts w:eastAsiaTheme="minorEastAsia" w:hint="eastAsia"/>
          <w:sz w:val="20"/>
          <w:szCs w:val="20"/>
          <w:lang w:eastAsia="zh-CN"/>
        </w:rPr>
        <w:t>:</w:t>
      </w:r>
      <w:r w:rsidRPr="00785F34">
        <w:rPr>
          <w:rFonts w:eastAsiaTheme="minorEastAsia"/>
          <w:sz w:val="20"/>
          <w:szCs w:val="20"/>
          <w:lang w:eastAsia="zh-CN"/>
        </w:rPr>
        <w:t xml:space="preserve"> </w:t>
      </w:r>
      <w:r w:rsidR="004F47EF" w:rsidRPr="00785F34">
        <w:rPr>
          <w:sz w:val="20"/>
          <w:szCs w:val="20"/>
        </w:rPr>
        <w:t>Comparison of</w:t>
      </w:r>
      <w:r w:rsidR="004C0A9F" w:rsidRPr="00785F34">
        <w:rPr>
          <w:sz w:val="20"/>
          <w:szCs w:val="20"/>
        </w:rPr>
        <w:t xml:space="preserve"> SGCS </w:t>
      </w:r>
      <w:r w:rsidR="00856817" w:rsidRPr="00785F34">
        <w:rPr>
          <w:sz w:val="20"/>
          <w:szCs w:val="20"/>
        </w:rPr>
        <w:t>between</w:t>
      </w:r>
      <w:r w:rsidR="004C0A9F" w:rsidRPr="00785F34">
        <w:rPr>
          <w:sz w:val="20"/>
          <w:szCs w:val="20"/>
        </w:rPr>
        <w:t xml:space="preserve"> AI based CSI feedback</w:t>
      </w:r>
      <w:r w:rsidR="00AD7559" w:rsidRPr="00785F34">
        <w:rPr>
          <w:sz w:val="20"/>
          <w:szCs w:val="20"/>
        </w:rPr>
        <w:t xml:space="preserve"> </w:t>
      </w:r>
      <w:r w:rsidR="00967491" w:rsidRPr="00785F34">
        <w:rPr>
          <w:sz w:val="20"/>
          <w:szCs w:val="20"/>
        </w:rPr>
        <w:t xml:space="preserve">and R16 </w:t>
      </w:r>
      <w:proofErr w:type="spellStart"/>
      <w:r w:rsidR="00967491" w:rsidRPr="00785F34">
        <w:rPr>
          <w:sz w:val="20"/>
          <w:szCs w:val="20"/>
        </w:rPr>
        <w:t>eType</w:t>
      </w:r>
      <w:proofErr w:type="spellEnd"/>
      <w:r w:rsidR="00967491" w:rsidRPr="00785F34">
        <w:rPr>
          <w:sz w:val="20"/>
          <w:szCs w:val="20"/>
        </w:rPr>
        <w:t xml:space="preserve"> II baseline </w:t>
      </w:r>
      <w:r w:rsidR="00AD7559" w:rsidRPr="00785F34">
        <w:rPr>
          <w:sz w:val="20"/>
          <w:szCs w:val="20"/>
        </w:rPr>
        <w:t>(rank 1)</w:t>
      </w:r>
    </w:p>
    <w:p w14:paraId="77B67EA6" w14:textId="77777777" w:rsidR="00785F34" w:rsidRDefault="00AD7559" w:rsidP="00785F34">
      <w:pPr>
        <w:keepNext/>
        <w:spacing w:line="288" w:lineRule="auto"/>
        <w:jc w:val="center"/>
      </w:pPr>
      <w:r w:rsidRPr="00AD7559">
        <w:rPr>
          <w:rFonts w:eastAsiaTheme="minorEastAsia"/>
          <w:noProof/>
        </w:rPr>
        <w:drawing>
          <wp:inline distT="0" distB="0" distL="0" distR="0" wp14:anchorId="31664EBF" wp14:editId="000DE57C">
            <wp:extent cx="4460875" cy="2590800"/>
            <wp:effectExtent l="0" t="0" r="15875" b="0"/>
            <wp:docPr id="10" name="图表 10">
              <a:extLst xmlns:a="http://schemas.openxmlformats.org/drawingml/2006/main">
                <a:ext uri="{FF2B5EF4-FFF2-40B4-BE49-F238E27FC236}">
                  <a16:creationId xmlns:a16="http://schemas.microsoft.com/office/drawing/2014/main" id="{5E8E1CB0-808F-46E1-92A3-8801E9F4BD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929A80" w14:textId="5B0C889B" w:rsidR="00AD7559" w:rsidRPr="00785F34" w:rsidRDefault="00785F34" w:rsidP="00785F34">
      <w:pPr>
        <w:pStyle w:val="a9"/>
        <w:jc w:val="center"/>
        <w:rPr>
          <w:sz w:val="20"/>
          <w:szCs w:val="20"/>
        </w:rPr>
      </w:pPr>
      <w:bookmarkStart w:id="12" w:name="_Ref134454549"/>
      <w:r w:rsidRPr="00785F34">
        <w:rPr>
          <w:sz w:val="20"/>
          <w:szCs w:val="20"/>
        </w:rPr>
        <w:t xml:space="preserve">Figure </w:t>
      </w:r>
      <w:r w:rsidRPr="00785F34">
        <w:rPr>
          <w:sz w:val="20"/>
          <w:szCs w:val="20"/>
        </w:rPr>
        <w:fldChar w:fldCharType="begin"/>
      </w:r>
      <w:r w:rsidRPr="00785F34">
        <w:rPr>
          <w:sz w:val="20"/>
          <w:szCs w:val="20"/>
        </w:rPr>
        <w:instrText xml:space="preserve"> SEQ Figure \* ARABIC </w:instrText>
      </w:r>
      <w:r w:rsidRPr="00785F34">
        <w:rPr>
          <w:sz w:val="20"/>
          <w:szCs w:val="20"/>
        </w:rPr>
        <w:fldChar w:fldCharType="separate"/>
      </w:r>
      <w:r w:rsidR="000D627B">
        <w:rPr>
          <w:noProof/>
          <w:sz w:val="20"/>
          <w:szCs w:val="20"/>
        </w:rPr>
        <w:t>4</w:t>
      </w:r>
      <w:r w:rsidRPr="00785F34">
        <w:rPr>
          <w:sz w:val="20"/>
          <w:szCs w:val="20"/>
        </w:rPr>
        <w:fldChar w:fldCharType="end"/>
      </w:r>
      <w:bookmarkEnd w:id="12"/>
      <w:r w:rsidRPr="00785F34">
        <w:rPr>
          <w:sz w:val="20"/>
          <w:szCs w:val="20"/>
        </w:rPr>
        <w:t xml:space="preserve">: </w:t>
      </w:r>
      <w:r w:rsidR="00AD7559" w:rsidRPr="00785F34">
        <w:rPr>
          <w:sz w:val="20"/>
          <w:szCs w:val="20"/>
        </w:rPr>
        <w:t xml:space="preserve">Comparison of SGCS </w:t>
      </w:r>
      <w:r w:rsidR="00856817" w:rsidRPr="00785F34">
        <w:rPr>
          <w:sz w:val="20"/>
          <w:szCs w:val="20"/>
        </w:rPr>
        <w:t>between</w:t>
      </w:r>
      <w:r w:rsidR="00AD7559" w:rsidRPr="00785F34">
        <w:rPr>
          <w:sz w:val="20"/>
          <w:szCs w:val="20"/>
        </w:rPr>
        <w:t xml:space="preserve"> AI based CSI feedback </w:t>
      </w:r>
      <w:r w:rsidR="00967491" w:rsidRPr="00785F34">
        <w:rPr>
          <w:sz w:val="20"/>
          <w:szCs w:val="20"/>
        </w:rPr>
        <w:t xml:space="preserve">and </w:t>
      </w:r>
      <w:proofErr w:type="spellStart"/>
      <w:r w:rsidR="00967491" w:rsidRPr="00785F34">
        <w:rPr>
          <w:sz w:val="20"/>
          <w:szCs w:val="20"/>
        </w:rPr>
        <w:t>eType</w:t>
      </w:r>
      <w:proofErr w:type="spellEnd"/>
      <w:r w:rsidR="00967491" w:rsidRPr="00785F34">
        <w:rPr>
          <w:sz w:val="20"/>
          <w:szCs w:val="20"/>
        </w:rPr>
        <w:t xml:space="preserve"> II baseline </w:t>
      </w:r>
      <w:r w:rsidR="00AD7559" w:rsidRPr="00785F34">
        <w:rPr>
          <w:sz w:val="20"/>
          <w:szCs w:val="20"/>
        </w:rPr>
        <w:t>(rank 2)</w:t>
      </w:r>
    </w:p>
    <w:p w14:paraId="213F9E46" w14:textId="10CAF440" w:rsidR="000F7F91" w:rsidRDefault="000D0F06" w:rsidP="00E94BAD">
      <w:pPr>
        <w:pStyle w:val="a0"/>
        <w:spacing w:line="288" w:lineRule="auto"/>
        <w:rPr>
          <w:rFonts w:eastAsia="宋体"/>
          <w:lang w:eastAsia="zh-CN"/>
        </w:rPr>
      </w:pPr>
      <w:r>
        <w:rPr>
          <w:rFonts w:eastAsia="宋体"/>
          <w:lang w:eastAsia="zh-CN"/>
        </w:rPr>
        <w:lastRenderedPageBreak/>
        <w:t xml:space="preserve">Observed from </w:t>
      </w:r>
      <w:r w:rsidR="001E0F48">
        <w:rPr>
          <w:rFonts w:eastAsia="宋体"/>
          <w:lang w:eastAsia="zh-CN"/>
        </w:rPr>
        <w:fldChar w:fldCharType="begin"/>
      </w:r>
      <w:r w:rsidR="001E0F48">
        <w:rPr>
          <w:rFonts w:eastAsia="宋体"/>
          <w:lang w:eastAsia="zh-CN"/>
        </w:rPr>
        <w:instrText xml:space="preserve"> REF _Ref134454541 \h </w:instrText>
      </w:r>
      <w:r w:rsidR="001E0F48">
        <w:rPr>
          <w:rFonts w:eastAsia="宋体"/>
          <w:lang w:eastAsia="zh-CN"/>
        </w:rPr>
      </w:r>
      <w:r w:rsidR="001E0F48">
        <w:rPr>
          <w:rFonts w:eastAsia="宋体"/>
          <w:lang w:eastAsia="zh-CN"/>
        </w:rPr>
        <w:fldChar w:fldCharType="separate"/>
      </w:r>
      <w:r w:rsidR="001E0F48" w:rsidRPr="00785F34">
        <w:rPr>
          <w:szCs w:val="20"/>
        </w:rPr>
        <w:t xml:space="preserve">Figure </w:t>
      </w:r>
      <w:r w:rsidR="001E0F48">
        <w:rPr>
          <w:noProof/>
          <w:szCs w:val="20"/>
        </w:rPr>
        <w:t>3</w:t>
      </w:r>
      <w:r w:rsidR="001E0F48">
        <w:rPr>
          <w:rFonts w:eastAsia="宋体"/>
          <w:lang w:eastAsia="zh-CN"/>
        </w:rPr>
        <w:fldChar w:fldCharType="end"/>
      </w:r>
      <w:r w:rsidR="001E0F48">
        <w:rPr>
          <w:rFonts w:eastAsia="宋体"/>
          <w:lang w:eastAsia="zh-CN"/>
        </w:rPr>
        <w:t xml:space="preserve"> </w:t>
      </w:r>
      <w:r w:rsidR="00BB2CBB">
        <w:rPr>
          <w:rFonts w:eastAsia="宋体"/>
          <w:lang w:eastAsia="zh-CN"/>
        </w:rPr>
        <w:t>and</w:t>
      </w:r>
      <w:r w:rsidR="001E0F48">
        <w:rPr>
          <w:rFonts w:eastAsia="宋体"/>
          <w:lang w:eastAsia="zh-CN"/>
        </w:rPr>
        <w:t xml:space="preserve"> </w:t>
      </w:r>
      <w:r w:rsidR="001E0F48">
        <w:rPr>
          <w:rFonts w:eastAsia="宋体"/>
          <w:lang w:eastAsia="zh-CN"/>
        </w:rPr>
        <w:fldChar w:fldCharType="begin"/>
      </w:r>
      <w:r w:rsidR="001E0F48">
        <w:rPr>
          <w:rFonts w:eastAsia="宋体"/>
          <w:lang w:eastAsia="zh-CN"/>
        </w:rPr>
        <w:instrText xml:space="preserve"> REF _Ref134454549 \h </w:instrText>
      </w:r>
      <w:r w:rsidR="001E0F48">
        <w:rPr>
          <w:rFonts w:eastAsia="宋体"/>
          <w:lang w:eastAsia="zh-CN"/>
        </w:rPr>
      </w:r>
      <w:r w:rsidR="001E0F48">
        <w:rPr>
          <w:rFonts w:eastAsia="宋体"/>
          <w:lang w:eastAsia="zh-CN"/>
        </w:rPr>
        <w:fldChar w:fldCharType="separate"/>
      </w:r>
      <w:r w:rsidR="001E0F48" w:rsidRPr="00785F34">
        <w:rPr>
          <w:szCs w:val="20"/>
        </w:rPr>
        <w:t>Figure 4</w:t>
      </w:r>
      <w:r w:rsidR="001E0F48">
        <w:rPr>
          <w:rFonts w:eastAsia="宋体"/>
          <w:lang w:eastAsia="zh-CN"/>
        </w:rPr>
        <w:fldChar w:fldCharType="end"/>
      </w:r>
      <w:r w:rsidR="00BB2CBB">
        <w:rPr>
          <w:rFonts w:eastAsia="宋体"/>
          <w:lang w:eastAsia="zh-CN"/>
        </w:rPr>
        <w:t xml:space="preserve"> AI based CSI feedback with </w:t>
      </w:r>
      <w:proofErr w:type="spellStart"/>
      <w:r w:rsidR="00BB2CBB">
        <w:rPr>
          <w:rFonts w:eastAsia="宋体"/>
          <w:lang w:eastAsia="zh-CN"/>
        </w:rPr>
        <w:t>EVCsi</w:t>
      </w:r>
      <w:r w:rsidR="00BB2CBB">
        <w:rPr>
          <w:rFonts w:eastAsia="宋体" w:hint="eastAsia"/>
          <w:lang w:eastAsia="zh-CN"/>
        </w:rPr>
        <w:t>N</w:t>
      </w:r>
      <w:r w:rsidR="00BB2CBB">
        <w:rPr>
          <w:rFonts w:eastAsia="宋体"/>
          <w:lang w:eastAsia="zh-CN"/>
        </w:rPr>
        <w:t>et</w:t>
      </w:r>
      <w:proofErr w:type="spellEnd"/>
      <w:r w:rsidR="00BB2CBB">
        <w:rPr>
          <w:rFonts w:eastAsia="宋体"/>
          <w:lang w:eastAsia="zh-CN"/>
        </w:rPr>
        <w:t xml:space="preserve">-T can achieve higher SGCS performance compared with R16 </w:t>
      </w:r>
      <w:proofErr w:type="spellStart"/>
      <w:r w:rsidR="00BB2CBB">
        <w:rPr>
          <w:rFonts w:eastAsia="宋体"/>
          <w:lang w:eastAsia="zh-CN"/>
        </w:rPr>
        <w:t>eType</w:t>
      </w:r>
      <w:proofErr w:type="spellEnd"/>
      <w:r w:rsidR="00BB2CBB">
        <w:rPr>
          <w:rFonts w:eastAsia="宋体"/>
          <w:lang w:eastAsia="zh-CN"/>
        </w:rPr>
        <w:t xml:space="preserve"> II baseline for both </w:t>
      </w:r>
      <w:r w:rsidR="00BB2CBB">
        <w:rPr>
          <w:rFonts w:eastAsia="宋体" w:hint="eastAsia"/>
          <w:lang w:eastAsia="zh-CN"/>
        </w:rPr>
        <w:t>rank</w:t>
      </w:r>
      <w:r w:rsidR="00BB2CBB">
        <w:rPr>
          <w:rFonts w:eastAsia="宋体"/>
          <w:lang w:eastAsia="zh-CN"/>
        </w:rPr>
        <w:t xml:space="preserve"> 1 </w:t>
      </w:r>
      <w:r w:rsidR="00A3148E">
        <w:rPr>
          <w:rFonts w:eastAsia="宋体"/>
          <w:lang w:eastAsia="zh-CN"/>
        </w:rPr>
        <w:t>(</w:t>
      </w:r>
      <w:r w:rsidR="002D3274">
        <w:rPr>
          <w:rFonts w:eastAsia="宋体"/>
          <w:lang w:eastAsia="zh-CN"/>
        </w:rPr>
        <w:t xml:space="preserve">5%~8%) </w:t>
      </w:r>
      <w:r w:rsidR="00BB2CBB">
        <w:rPr>
          <w:rFonts w:eastAsia="宋体"/>
          <w:lang w:eastAsia="zh-CN"/>
        </w:rPr>
        <w:t>and rank 2</w:t>
      </w:r>
      <w:r w:rsidR="002D3274">
        <w:rPr>
          <w:rFonts w:eastAsia="宋体"/>
          <w:lang w:eastAsia="zh-CN"/>
        </w:rPr>
        <w:t xml:space="preserve"> (8%~16%)</w:t>
      </w:r>
      <w:r w:rsidR="00967491">
        <w:rPr>
          <w:rFonts w:eastAsia="宋体"/>
          <w:lang w:eastAsia="zh-CN"/>
        </w:rPr>
        <w:t>, especially with lower feedback payload</w:t>
      </w:r>
      <w:r w:rsidR="00BB2CBB">
        <w:rPr>
          <w:rFonts w:eastAsia="宋体"/>
          <w:lang w:eastAsia="zh-CN"/>
        </w:rPr>
        <w:t>.</w:t>
      </w:r>
      <w:r w:rsidR="005575C3">
        <w:rPr>
          <w:rFonts w:eastAsia="宋体"/>
          <w:lang w:eastAsia="zh-CN"/>
        </w:rPr>
        <w:t xml:space="preserve"> Meanwhile, compared with rank 1, the AI based CSI feedback has larger performance gain in rank 2. </w:t>
      </w:r>
    </w:p>
    <w:p w14:paraId="358B4384" w14:textId="70AA1EEE" w:rsidR="00967491" w:rsidRDefault="00967491" w:rsidP="00E94BAD">
      <w:pPr>
        <w:pStyle w:val="a0"/>
        <w:spacing w:line="288" w:lineRule="auto"/>
        <w:jc w:val="center"/>
        <w:rPr>
          <w:rFonts w:eastAsia="宋体"/>
          <w:lang w:eastAsia="zh-CN"/>
        </w:rPr>
      </w:pPr>
      <w:r w:rsidRPr="00967491">
        <w:rPr>
          <w:rFonts w:eastAsia="宋体"/>
          <w:noProof/>
          <w:lang w:eastAsia="zh-CN"/>
        </w:rPr>
        <w:drawing>
          <wp:inline distT="0" distB="0" distL="0" distR="0" wp14:anchorId="73E9DE17" wp14:editId="75482A2D">
            <wp:extent cx="3801177" cy="2311961"/>
            <wp:effectExtent l="0" t="0" r="8890" b="12700"/>
            <wp:docPr id="11" name="图表 11">
              <a:extLst xmlns:a="http://schemas.openxmlformats.org/drawingml/2006/main">
                <a:ext uri="{FF2B5EF4-FFF2-40B4-BE49-F238E27FC236}">
                  <a16:creationId xmlns:a16="http://schemas.microsoft.com/office/drawing/2014/main" id="{0A74ADE7-5DFB-4127-BAEA-C655E52105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9717816" w14:textId="6CBF409A" w:rsidR="00967491" w:rsidRDefault="00967491" w:rsidP="00E94BAD">
      <w:pPr>
        <w:pStyle w:val="a0"/>
        <w:spacing w:line="288" w:lineRule="auto"/>
        <w:jc w:val="center"/>
        <w:rPr>
          <w:rFonts w:eastAsia="宋体"/>
          <w:lang w:eastAsia="zh-CN"/>
        </w:rPr>
      </w:pPr>
      <w:r w:rsidRPr="00967491">
        <w:rPr>
          <w:rFonts w:eastAsia="宋体"/>
          <w:noProof/>
          <w:lang w:eastAsia="zh-CN"/>
        </w:rPr>
        <w:drawing>
          <wp:inline distT="0" distB="0" distL="0" distR="0" wp14:anchorId="48A653EF" wp14:editId="38F00CF7">
            <wp:extent cx="3799036" cy="2331991"/>
            <wp:effectExtent l="0" t="0" r="11430" b="11430"/>
            <wp:docPr id="12" name="图表 12">
              <a:extLst xmlns:a="http://schemas.openxmlformats.org/drawingml/2006/main">
                <a:ext uri="{FF2B5EF4-FFF2-40B4-BE49-F238E27FC236}">
                  <a16:creationId xmlns:a16="http://schemas.microsoft.com/office/drawing/2014/main" id="{447D5828-97AF-44BE-BA8D-CAF0727805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04DE068" w14:textId="77777777" w:rsidR="001E0F48" w:rsidRDefault="00967491" w:rsidP="001E0F48">
      <w:pPr>
        <w:pStyle w:val="a0"/>
        <w:keepNext/>
        <w:spacing w:line="288" w:lineRule="auto"/>
        <w:jc w:val="center"/>
      </w:pPr>
      <w:r w:rsidRPr="00967491">
        <w:rPr>
          <w:rFonts w:eastAsia="宋体"/>
          <w:noProof/>
          <w:lang w:eastAsia="zh-CN"/>
        </w:rPr>
        <w:drawing>
          <wp:inline distT="0" distB="0" distL="0" distR="0" wp14:anchorId="00AD9088" wp14:editId="23298EA4">
            <wp:extent cx="3841660" cy="2220686"/>
            <wp:effectExtent l="0" t="0" r="6985" b="8255"/>
            <wp:docPr id="13" name="图表 13">
              <a:extLst xmlns:a="http://schemas.openxmlformats.org/drawingml/2006/main">
                <a:ext uri="{FF2B5EF4-FFF2-40B4-BE49-F238E27FC236}">
                  <a16:creationId xmlns:a16="http://schemas.microsoft.com/office/drawing/2014/main" id="{A9454FE6-7607-43CE-9FA0-AAE116D180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C9FC7FD" w14:textId="02D20AA2" w:rsidR="00967491" w:rsidRPr="001E0F48" w:rsidRDefault="001E0F48" w:rsidP="001E0F48">
      <w:pPr>
        <w:pStyle w:val="a9"/>
        <w:jc w:val="center"/>
        <w:rPr>
          <w:rFonts w:eastAsia="宋体"/>
          <w:sz w:val="20"/>
          <w:lang w:eastAsia="zh-CN"/>
        </w:rPr>
      </w:pPr>
      <w:bookmarkStart w:id="13" w:name="_Ref134456311"/>
      <w:r w:rsidRPr="001E0F48">
        <w:rPr>
          <w:sz w:val="20"/>
        </w:rPr>
        <w:t xml:space="preserve">Figure </w:t>
      </w:r>
      <w:r w:rsidRPr="001E0F48">
        <w:rPr>
          <w:sz w:val="20"/>
        </w:rPr>
        <w:fldChar w:fldCharType="begin"/>
      </w:r>
      <w:r w:rsidRPr="001E0F48">
        <w:rPr>
          <w:sz w:val="20"/>
        </w:rPr>
        <w:instrText xml:space="preserve"> SEQ Figure \* ARABIC </w:instrText>
      </w:r>
      <w:r w:rsidRPr="001E0F48">
        <w:rPr>
          <w:sz w:val="20"/>
        </w:rPr>
        <w:fldChar w:fldCharType="separate"/>
      </w:r>
      <w:r w:rsidR="000D627B">
        <w:rPr>
          <w:noProof/>
          <w:sz w:val="20"/>
        </w:rPr>
        <w:t>5</w:t>
      </w:r>
      <w:r w:rsidRPr="001E0F48">
        <w:rPr>
          <w:sz w:val="20"/>
        </w:rPr>
        <w:fldChar w:fldCharType="end"/>
      </w:r>
      <w:bookmarkEnd w:id="13"/>
      <w:r w:rsidRPr="001E0F48">
        <w:rPr>
          <w:sz w:val="20"/>
        </w:rPr>
        <w:t xml:space="preserve"> </w:t>
      </w:r>
      <w:r w:rsidR="00967491" w:rsidRPr="001E0F48">
        <w:rPr>
          <w:rFonts w:eastAsia="宋体"/>
          <w:sz w:val="20"/>
          <w:lang w:eastAsia="zh-CN"/>
        </w:rPr>
        <w:t xml:space="preserve">Comparisons of SLS throughput </w:t>
      </w:r>
      <w:r w:rsidR="00856817" w:rsidRPr="001E0F48">
        <w:rPr>
          <w:rFonts w:eastAsia="宋体"/>
          <w:sz w:val="20"/>
          <w:lang w:eastAsia="zh-CN"/>
        </w:rPr>
        <w:t>between</w:t>
      </w:r>
      <w:r w:rsidR="00967491" w:rsidRPr="001E0F48">
        <w:rPr>
          <w:rFonts w:eastAsia="宋体"/>
          <w:sz w:val="20"/>
          <w:lang w:eastAsia="zh-CN"/>
        </w:rPr>
        <w:t xml:space="preserve"> </w:t>
      </w:r>
      <w:r w:rsidR="00856817" w:rsidRPr="001E0F48">
        <w:rPr>
          <w:rFonts w:eastAsia="宋体"/>
          <w:sz w:val="20"/>
          <w:lang w:eastAsia="zh-CN"/>
        </w:rPr>
        <w:t xml:space="preserve">AI based CSI feedback and R16 </w:t>
      </w:r>
      <w:proofErr w:type="spellStart"/>
      <w:r w:rsidR="00856817" w:rsidRPr="001E0F48">
        <w:rPr>
          <w:rFonts w:eastAsia="宋体"/>
          <w:sz w:val="20"/>
          <w:lang w:eastAsia="zh-CN"/>
        </w:rPr>
        <w:t>eType</w:t>
      </w:r>
      <w:proofErr w:type="spellEnd"/>
      <w:r w:rsidR="00856817" w:rsidRPr="001E0F48">
        <w:rPr>
          <w:rFonts w:eastAsia="宋体"/>
          <w:sz w:val="20"/>
          <w:lang w:eastAsia="zh-CN"/>
        </w:rPr>
        <w:t xml:space="preserve"> </w:t>
      </w:r>
      <w:r w:rsidR="00856817" w:rsidRPr="001E0F48">
        <w:rPr>
          <w:rFonts w:eastAsia="宋体" w:hint="eastAsia"/>
          <w:sz w:val="20"/>
          <w:lang w:eastAsia="zh-CN"/>
        </w:rPr>
        <w:t>II</w:t>
      </w:r>
      <w:r w:rsidR="00856817" w:rsidRPr="001E0F48">
        <w:rPr>
          <w:rFonts w:eastAsia="宋体"/>
          <w:sz w:val="20"/>
          <w:lang w:eastAsia="zh-CN"/>
        </w:rPr>
        <w:t xml:space="preserve"> </w:t>
      </w:r>
      <w:r w:rsidR="00856817" w:rsidRPr="001E0F48">
        <w:rPr>
          <w:rFonts w:eastAsia="宋体" w:hint="eastAsia"/>
          <w:sz w:val="20"/>
          <w:lang w:eastAsia="zh-CN"/>
        </w:rPr>
        <w:t>base</w:t>
      </w:r>
      <w:r w:rsidR="00856817" w:rsidRPr="001E0F48">
        <w:rPr>
          <w:rFonts w:eastAsia="宋体"/>
          <w:sz w:val="20"/>
          <w:lang w:eastAsia="zh-CN"/>
        </w:rPr>
        <w:t>line with ideal channel estimation</w:t>
      </w:r>
    </w:p>
    <w:p w14:paraId="55EA0D43" w14:textId="025B97A5" w:rsidR="00856817" w:rsidRDefault="00856817" w:rsidP="00E94BAD">
      <w:pPr>
        <w:pStyle w:val="a0"/>
        <w:spacing w:line="288" w:lineRule="auto"/>
        <w:jc w:val="center"/>
        <w:rPr>
          <w:rFonts w:eastAsia="宋体"/>
          <w:lang w:eastAsia="zh-CN"/>
        </w:rPr>
      </w:pPr>
      <w:r w:rsidRPr="00856817">
        <w:rPr>
          <w:rFonts w:eastAsia="宋体"/>
          <w:noProof/>
          <w:lang w:eastAsia="zh-CN"/>
        </w:rPr>
        <w:lastRenderedPageBreak/>
        <w:drawing>
          <wp:inline distT="0" distB="0" distL="0" distR="0" wp14:anchorId="52C9AC88" wp14:editId="1DECB4A0">
            <wp:extent cx="3801177" cy="2311961"/>
            <wp:effectExtent l="0" t="0" r="8890" b="12700"/>
            <wp:docPr id="15" name="图表 15">
              <a:extLst xmlns:a="http://schemas.openxmlformats.org/drawingml/2006/main">
                <a:ext uri="{FF2B5EF4-FFF2-40B4-BE49-F238E27FC236}">
                  <a16:creationId xmlns:a16="http://schemas.microsoft.com/office/drawing/2014/main" id="{81CABEC5-B8F1-43AD-AEB0-9B382B7AF5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ED54473" w14:textId="7FE5AE7F" w:rsidR="00856817" w:rsidRDefault="00856817" w:rsidP="00E94BAD">
      <w:pPr>
        <w:pStyle w:val="a0"/>
        <w:spacing w:line="288" w:lineRule="auto"/>
        <w:jc w:val="center"/>
        <w:rPr>
          <w:rFonts w:eastAsia="宋体"/>
          <w:lang w:eastAsia="zh-CN"/>
        </w:rPr>
      </w:pPr>
      <w:r w:rsidRPr="00856817">
        <w:rPr>
          <w:rFonts w:eastAsia="宋体"/>
          <w:noProof/>
          <w:lang w:eastAsia="zh-CN"/>
        </w:rPr>
        <w:drawing>
          <wp:inline distT="0" distB="0" distL="0" distR="0" wp14:anchorId="7608AF40" wp14:editId="46381326">
            <wp:extent cx="3801177" cy="2311962"/>
            <wp:effectExtent l="0" t="0" r="8890" b="12700"/>
            <wp:docPr id="16" name="图表 16">
              <a:extLst xmlns:a="http://schemas.openxmlformats.org/drawingml/2006/main">
                <a:ext uri="{FF2B5EF4-FFF2-40B4-BE49-F238E27FC236}">
                  <a16:creationId xmlns:a16="http://schemas.microsoft.com/office/drawing/2014/main" id="{8F2FE4DE-71D2-42CE-BDBB-CB5939E995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4BCB263" w14:textId="77777777" w:rsidR="004C1A5F" w:rsidRDefault="00856817" w:rsidP="004C1A5F">
      <w:pPr>
        <w:pStyle w:val="a0"/>
        <w:keepNext/>
        <w:spacing w:line="288" w:lineRule="auto"/>
        <w:jc w:val="center"/>
      </w:pPr>
      <w:r w:rsidRPr="00856817">
        <w:rPr>
          <w:rFonts w:eastAsia="宋体"/>
          <w:noProof/>
          <w:lang w:eastAsia="zh-CN"/>
        </w:rPr>
        <w:drawing>
          <wp:inline distT="0" distB="0" distL="0" distR="0" wp14:anchorId="230669E1" wp14:editId="402190CA">
            <wp:extent cx="3766185" cy="2058875"/>
            <wp:effectExtent l="0" t="0" r="5715" b="17780"/>
            <wp:docPr id="17" name="图表 17">
              <a:extLst xmlns:a="http://schemas.openxmlformats.org/drawingml/2006/main">
                <a:ext uri="{FF2B5EF4-FFF2-40B4-BE49-F238E27FC236}">
                  <a16:creationId xmlns:a16="http://schemas.microsoft.com/office/drawing/2014/main" id="{C1339F2B-50ED-4142-9A4F-CCAF83CAD1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211AB77" w14:textId="376113C0" w:rsidR="00856817" w:rsidRPr="004C1A5F" w:rsidRDefault="004C1A5F" w:rsidP="004C1A5F">
      <w:pPr>
        <w:pStyle w:val="a9"/>
        <w:jc w:val="center"/>
        <w:rPr>
          <w:rFonts w:eastAsia="宋体"/>
          <w:sz w:val="20"/>
          <w:lang w:eastAsia="zh-CN"/>
        </w:rPr>
      </w:pPr>
      <w:bookmarkStart w:id="14" w:name="_Ref134456318"/>
      <w:r w:rsidRPr="004C1A5F">
        <w:rPr>
          <w:sz w:val="20"/>
        </w:rPr>
        <w:t xml:space="preserve">Figure </w:t>
      </w:r>
      <w:r w:rsidRPr="004C1A5F">
        <w:rPr>
          <w:sz w:val="20"/>
        </w:rPr>
        <w:fldChar w:fldCharType="begin"/>
      </w:r>
      <w:r w:rsidRPr="004C1A5F">
        <w:rPr>
          <w:sz w:val="20"/>
        </w:rPr>
        <w:instrText xml:space="preserve"> SEQ Figure \* ARABIC </w:instrText>
      </w:r>
      <w:r w:rsidRPr="004C1A5F">
        <w:rPr>
          <w:sz w:val="20"/>
        </w:rPr>
        <w:fldChar w:fldCharType="separate"/>
      </w:r>
      <w:r w:rsidR="000D627B">
        <w:rPr>
          <w:noProof/>
          <w:sz w:val="20"/>
        </w:rPr>
        <w:t>6</w:t>
      </w:r>
      <w:r w:rsidRPr="004C1A5F">
        <w:rPr>
          <w:sz w:val="20"/>
        </w:rPr>
        <w:fldChar w:fldCharType="end"/>
      </w:r>
      <w:bookmarkEnd w:id="14"/>
      <w:r w:rsidRPr="004C1A5F">
        <w:rPr>
          <w:sz w:val="20"/>
        </w:rPr>
        <w:t xml:space="preserve">: </w:t>
      </w:r>
      <w:r w:rsidR="00856817" w:rsidRPr="004C1A5F">
        <w:rPr>
          <w:rFonts w:eastAsia="宋体"/>
          <w:sz w:val="20"/>
          <w:lang w:eastAsia="zh-CN"/>
        </w:rPr>
        <w:t xml:space="preserve">Comparisons of SLS throughput between AI based CSI feedback and R16 </w:t>
      </w:r>
      <w:proofErr w:type="spellStart"/>
      <w:r w:rsidR="00856817" w:rsidRPr="004C1A5F">
        <w:rPr>
          <w:rFonts w:eastAsia="宋体"/>
          <w:sz w:val="20"/>
          <w:lang w:eastAsia="zh-CN"/>
        </w:rPr>
        <w:t>eType</w:t>
      </w:r>
      <w:proofErr w:type="spellEnd"/>
      <w:r w:rsidR="00856817" w:rsidRPr="004C1A5F">
        <w:rPr>
          <w:rFonts w:eastAsia="宋体"/>
          <w:sz w:val="20"/>
          <w:lang w:eastAsia="zh-CN"/>
        </w:rPr>
        <w:t xml:space="preserve"> </w:t>
      </w:r>
      <w:r w:rsidR="00856817" w:rsidRPr="004C1A5F">
        <w:rPr>
          <w:rFonts w:eastAsia="宋体" w:hint="eastAsia"/>
          <w:sz w:val="20"/>
          <w:lang w:eastAsia="zh-CN"/>
        </w:rPr>
        <w:t>II</w:t>
      </w:r>
      <w:r w:rsidR="00856817" w:rsidRPr="004C1A5F">
        <w:rPr>
          <w:rFonts w:eastAsia="宋体"/>
          <w:sz w:val="20"/>
          <w:lang w:eastAsia="zh-CN"/>
        </w:rPr>
        <w:t xml:space="preserve"> </w:t>
      </w:r>
      <w:r w:rsidR="00856817" w:rsidRPr="004C1A5F">
        <w:rPr>
          <w:rFonts w:eastAsia="宋体" w:hint="eastAsia"/>
          <w:sz w:val="20"/>
          <w:lang w:eastAsia="zh-CN"/>
        </w:rPr>
        <w:t>base</w:t>
      </w:r>
      <w:r w:rsidR="00856817" w:rsidRPr="004C1A5F">
        <w:rPr>
          <w:rFonts w:eastAsia="宋体"/>
          <w:sz w:val="20"/>
          <w:lang w:eastAsia="zh-CN"/>
        </w:rPr>
        <w:t xml:space="preserve">line with realistic channel estimation </w:t>
      </w:r>
    </w:p>
    <w:p w14:paraId="1786C66B" w14:textId="6D8D4092" w:rsidR="00FE43DF" w:rsidRDefault="00011284" w:rsidP="00E94BAD">
      <w:pPr>
        <w:pStyle w:val="a0"/>
        <w:spacing w:line="288" w:lineRule="auto"/>
        <w:rPr>
          <w:rFonts w:eastAsia="宋体"/>
          <w:lang w:eastAsia="zh-CN"/>
        </w:rPr>
      </w:pPr>
      <w:r>
        <w:rPr>
          <w:rFonts w:eastAsia="宋体"/>
          <w:lang w:eastAsia="zh-CN"/>
        </w:rPr>
        <w:t xml:space="preserve">Observed from </w:t>
      </w:r>
      <w:r w:rsidR="00D93887">
        <w:rPr>
          <w:rFonts w:eastAsia="宋体"/>
          <w:lang w:eastAsia="zh-CN"/>
        </w:rPr>
        <w:fldChar w:fldCharType="begin"/>
      </w:r>
      <w:r w:rsidR="00D93887">
        <w:rPr>
          <w:rFonts w:eastAsia="宋体"/>
          <w:lang w:eastAsia="zh-CN"/>
        </w:rPr>
        <w:instrText xml:space="preserve"> REF _Ref134456311 \h </w:instrText>
      </w:r>
      <w:r w:rsidR="00D93887">
        <w:rPr>
          <w:rFonts w:eastAsia="宋体"/>
          <w:lang w:eastAsia="zh-CN"/>
        </w:rPr>
      </w:r>
      <w:r w:rsidR="00D93887">
        <w:rPr>
          <w:rFonts w:eastAsia="宋体"/>
          <w:lang w:eastAsia="zh-CN"/>
        </w:rPr>
        <w:fldChar w:fldCharType="separate"/>
      </w:r>
      <w:r w:rsidR="00D93887" w:rsidRPr="001E0F48">
        <w:t xml:space="preserve">Figure </w:t>
      </w:r>
      <w:r w:rsidR="00D93887">
        <w:rPr>
          <w:noProof/>
        </w:rPr>
        <w:t>5</w:t>
      </w:r>
      <w:r w:rsidR="00D93887">
        <w:rPr>
          <w:rFonts w:eastAsia="宋体"/>
          <w:lang w:eastAsia="zh-CN"/>
        </w:rPr>
        <w:fldChar w:fldCharType="end"/>
      </w:r>
      <w:r w:rsidR="00D93887">
        <w:rPr>
          <w:rFonts w:eastAsia="宋体"/>
          <w:lang w:eastAsia="zh-CN"/>
        </w:rPr>
        <w:t xml:space="preserve"> </w:t>
      </w:r>
      <w:r>
        <w:rPr>
          <w:rFonts w:eastAsia="宋体"/>
          <w:lang w:eastAsia="zh-CN"/>
        </w:rPr>
        <w:t xml:space="preserve">and </w:t>
      </w:r>
      <w:r w:rsidR="00D93887">
        <w:rPr>
          <w:rFonts w:eastAsia="宋体"/>
          <w:lang w:eastAsia="zh-CN"/>
        </w:rPr>
        <w:fldChar w:fldCharType="begin"/>
      </w:r>
      <w:r w:rsidR="00D93887">
        <w:rPr>
          <w:rFonts w:eastAsia="宋体"/>
          <w:lang w:eastAsia="zh-CN"/>
        </w:rPr>
        <w:instrText xml:space="preserve"> REF _Ref134456318 \h </w:instrText>
      </w:r>
      <w:r w:rsidR="00D93887">
        <w:rPr>
          <w:rFonts w:eastAsia="宋体"/>
          <w:lang w:eastAsia="zh-CN"/>
        </w:rPr>
      </w:r>
      <w:r w:rsidR="00D93887">
        <w:rPr>
          <w:rFonts w:eastAsia="宋体"/>
          <w:lang w:eastAsia="zh-CN"/>
        </w:rPr>
        <w:fldChar w:fldCharType="separate"/>
      </w:r>
      <w:r w:rsidR="00D93887" w:rsidRPr="004C1A5F">
        <w:t xml:space="preserve">Figure </w:t>
      </w:r>
      <w:r w:rsidR="00D93887" w:rsidRPr="004C1A5F">
        <w:rPr>
          <w:noProof/>
        </w:rPr>
        <w:t>6</w:t>
      </w:r>
      <w:r w:rsidR="00D93887">
        <w:rPr>
          <w:rFonts w:eastAsia="宋体"/>
          <w:lang w:eastAsia="zh-CN"/>
        </w:rPr>
        <w:fldChar w:fldCharType="end"/>
      </w:r>
      <w:r w:rsidR="00D93887">
        <w:rPr>
          <w:rFonts w:eastAsia="宋体"/>
          <w:lang w:eastAsia="zh-CN"/>
        </w:rPr>
        <w:t xml:space="preserve">, </w:t>
      </w:r>
      <w:r>
        <w:rPr>
          <w:rFonts w:eastAsia="宋体"/>
          <w:lang w:eastAsia="zh-CN"/>
        </w:rPr>
        <w:t>AI based CSI feedback can achieve higher SLS throughput for all conditions, such as rank 1/2, FTP/Full buffer and ideal/realistic channel estimation</w:t>
      </w:r>
      <w:r w:rsidR="000255AA">
        <w:rPr>
          <w:rFonts w:eastAsia="宋体"/>
          <w:lang w:eastAsia="zh-CN"/>
        </w:rPr>
        <w:t>, especially with lower CSI feedback overhead</w:t>
      </w:r>
      <w:r>
        <w:rPr>
          <w:rFonts w:eastAsia="宋体"/>
          <w:lang w:eastAsia="zh-CN"/>
        </w:rPr>
        <w:t xml:space="preserve">. </w:t>
      </w:r>
      <w:r w:rsidR="002D3274">
        <w:rPr>
          <w:rFonts w:eastAsia="宋体"/>
          <w:lang w:eastAsia="zh-CN"/>
        </w:rPr>
        <w:t>Specifically, for rank 1 with realistic channel estimation, full buffer model can provide about 3%~</w:t>
      </w:r>
      <w:r w:rsidR="00ED1830">
        <w:rPr>
          <w:rFonts w:eastAsia="宋体"/>
          <w:lang w:eastAsia="zh-CN"/>
        </w:rPr>
        <w:t xml:space="preserve">6% and FTP model can provide about 1%~3% performance gain. </w:t>
      </w:r>
      <w:r w:rsidR="000255AA">
        <w:rPr>
          <w:rFonts w:eastAsia="宋体"/>
          <w:lang w:eastAsia="zh-CN"/>
        </w:rPr>
        <w:t xml:space="preserve">Similar to SGCS comparison results, the performance gain is also </w:t>
      </w:r>
      <w:r w:rsidR="00506096">
        <w:rPr>
          <w:rFonts w:eastAsia="宋体"/>
          <w:lang w:eastAsia="zh-CN"/>
        </w:rPr>
        <w:t xml:space="preserve">larger </w:t>
      </w:r>
      <w:r w:rsidR="000255AA">
        <w:rPr>
          <w:rFonts w:eastAsia="宋体"/>
          <w:lang w:eastAsia="zh-CN"/>
        </w:rPr>
        <w:t>for rank 2 configuration</w:t>
      </w:r>
      <w:r w:rsidR="00ED1830">
        <w:rPr>
          <w:rFonts w:eastAsia="宋体"/>
          <w:lang w:eastAsia="zh-CN"/>
        </w:rPr>
        <w:t>, about 4%~10% performance gain with FTP model</w:t>
      </w:r>
      <w:r w:rsidR="000255AA">
        <w:rPr>
          <w:rFonts w:eastAsia="宋体"/>
          <w:lang w:eastAsia="zh-CN"/>
        </w:rPr>
        <w:t>. Based on the above evaluation results, we have the following observations:</w:t>
      </w:r>
    </w:p>
    <w:p w14:paraId="67052587" w14:textId="1317C7C5" w:rsidR="000255AA" w:rsidRPr="00D93887" w:rsidRDefault="00D93887" w:rsidP="008C25F1">
      <w:pPr>
        <w:pStyle w:val="a9"/>
        <w:jc w:val="both"/>
        <w:rPr>
          <w:rFonts w:eastAsia="宋体"/>
          <w:i/>
          <w:sz w:val="20"/>
          <w:lang w:eastAsia="zh-CN"/>
        </w:rPr>
      </w:pPr>
      <w:bookmarkStart w:id="15" w:name="_Ref134794284"/>
      <w:r w:rsidRPr="00D93887">
        <w:rPr>
          <w:i/>
          <w:sz w:val="20"/>
        </w:rPr>
        <w:t xml:space="preserve">Observation </w:t>
      </w:r>
      <w:r w:rsidRPr="00D93887">
        <w:rPr>
          <w:i/>
          <w:sz w:val="20"/>
        </w:rPr>
        <w:fldChar w:fldCharType="begin"/>
      </w:r>
      <w:r w:rsidRPr="00D93887">
        <w:rPr>
          <w:i/>
          <w:sz w:val="20"/>
        </w:rPr>
        <w:instrText xml:space="preserve"> SEQ Observation \* ARABIC </w:instrText>
      </w:r>
      <w:r w:rsidRPr="00D93887">
        <w:rPr>
          <w:i/>
          <w:sz w:val="20"/>
        </w:rPr>
        <w:fldChar w:fldCharType="separate"/>
      </w:r>
      <w:r w:rsidR="00AB69CD">
        <w:rPr>
          <w:i/>
          <w:noProof/>
          <w:sz w:val="20"/>
        </w:rPr>
        <w:t>2</w:t>
      </w:r>
      <w:r w:rsidRPr="00D93887">
        <w:rPr>
          <w:i/>
          <w:sz w:val="20"/>
        </w:rPr>
        <w:fldChar w:fldCharType="end"/>
      </w:r>
      <w:r w:rsidRPr="00D93887">
        <w:rPr>
          <w:i/>
          <w:sz w:val="20"/>
        </w:rPr>
        <w:t xml:space="preserve">: </w:t>
      </w:r>
      <w:r w:rsidR="000255AA" w:rsidRPr="00D93887">
        <w:rPr>
          <w:rFonts w:eastAsia="宋体"/>
          <w:i/>
          <w:sz w:val="20"/>
          <w:lang w:eastAsia="zh-CN"/>
        </w:rPr>
        <w:t>Compared to rank 1</w:t>
      </w:r>
      <w:r w:rsidR="00ED1830" w:rsidRPr="00D93887">
        <w:rPr>
          <w:rFonts w:eastAsia="宋体"/>
          <w:i/>
          <w:sz w:val="20"/>
          <w:lang w:eastAsia="zh-CN"/>
        </w:rPr>
        <w:t xml:space="preserve"> achieving </w:t>
      </w:r>
      <w:r w:rsidR="00465F75" w:rsidRPr="00D93887">
        <w:rPr>
          <w:rFonts w:eastAsia="宋体"/>
          <w:i/>
          <w:sz w:val="20"/>
          <w:lang w:eastAsia="zh-CN"/>
        </w:rPr>
        <w:t xml:space="preserve">5%~8% SGCS gain and </w:t>
      </w:r>
      <w:r w:rsidR="00ED1830" w:rsidRPr="00D93887">
        <w:rPr>
          <w:rFonts w:eastAsia="宋体"/>
          <w:i/>
          <w:sz w:val="20"/>
          <w:lang w:eastAsia="zh-CN"/>
        </w:rPr>
        <w:t xml:space="preserve">1%~3% </w:t>
      </w:r>
      <w:r w:rsidR="00465F75" w:rsidRPr="00D93887">
        <w:rPr>
          <w:rFonts w:eastAsia="宋体" w:hint="eastAsia"/>
          <w:i/>
          <w:sz w:val="20"/>
          <w:lang w:eastAsia="zh-CN"/>
        </w:rPr>
        <w:t>SLS</w:t>
      </w:r>
      <w:r w:rsidR="00465F75" w:rsidRPr="00D93887">
        <w:rPr>
          <w:rFonts w:eastAsia="宋体"/>
          <w:i/>
          <w:sz w:val="20"/>
          <w:lang w:eastAsia="zh-CN"/>
        </w:rPr>
        <w:t xml:space="preserve"> throughput</w:t>
      </w:r>
      <w:r w:rsidR="00ED1830" w:rsidRPr="00D93887">
        <w:rPr>
          <w:rFonts w:eastAsia="宋体"/>
          <w:i/>
          <w:sz w:val="20"/>
          <w:lang w:eastAsia="zh-CN"/>
        </w:rPr>
        <w:t xml:space="preserve"> gain</w:t>
      </w:r>
      <w:r w:rsidR="000255AA" w:rsidRPr="00D93887">
        <w:rPr>
          <w:rFonts w:eastAsia="宋体"/>
          <w:i/>
          <w:sz w:val="20"/>
          <w:lang w:eastAsia="zh-CN"/>
        </w:rPr>
        <w:t xml:space="preserve">, AI based CSI feedback achieves </w:t>
      </w:r>
      <w:r w:rsidR="00465F75" w:rsidRPr="00D93887">
        <w:rPr>
          <w:rFonts w:eastAsia="宋体"/>
          <w:i/>
          <w:sz w:val="20"/>
          <w:lang w:eastAsia="zh-CN"/>
        </w:rPr>
        <w:t>8%~16%</w:t>
      </w:r>
      <w:r w:rsidR="000255AA" w:rsidRPr="00D93887">
        <w:rPr>
          <w:rFonts w:eastAsia="宋体"/>
          <w:i/>
          <w:sz w:val="20"/>
          <w:lang w:eastAsia="zh-CN"/>
        </w:rPr>
        <w:t xml:space="preserve"> SGCS</w:t>
      </w:r>
      <w:r w:rsidR="00465F75" w:rsidRPr="00D93887">
        <w:rPr>
          <w:rFonts w:eastAsia="宋体"/>
          <w:i/>
          <w:sz w:val="20"/>
          <w:lang w:eastAsia="zh-CN"/>
        </w:rPr>
        <w:t xml:space="preserve"> gain </w:t>
      </w:r>
      <w:r w:rsidR="000255AA" w:rsidRPr="00D93887">
        <w:rPr>
          <w:rFonts w:eastAsia="宋体"/>
          <w:i/>
          <w:sz w:val="20"/>
          <w:lang w:eastAsia="zh-CN"/>
        </w:rPr>
        <w:t xml:space="preserve">and </w:t>
      </w:r>
      <w:r w:rsidR="00465F75" w:rsidRPr="00D93887">
        <w:rPr>
          <w:rFonts w:eastAsia="宋体"/>
          <w:i/>
          <w:sz w:val="20"/>
          <w:lang w:eastAsia="zh-CN"/>
        </w:rPr>
        <w:t xml:space="preserve">4%~10% </w:t>
      </w:r>
      <w:r w:rsidR="000255AA" w:rsidRPr="00D93887">
        <w:rPr>
          <w:rFonts w:eastAsia="宋体"/>
          <w:i/>
          <w:sz w:val="20"/>
          <w:lang w:eastAsia="zh-CN"/>
        </w:rPr>
        <w:t>SLS throughput gain for rank 2.</w:t>
      </w:r>
      <w:bookmarkEnd w:id="15"/>
    </w:p>
    <w:p w14:paraId="5B21BE73" w14:textId="12506229" w:rsidR="000255AA" w:rsidRPr="00FE43DF" w:rsidRDefault="00FE43DF" w:rsidP="008C25F1">
      <w:pPr>
        <w:pStyle w:val="a9"/>
        <w:jc w:val="both"/>
        <w:rPr>
          <w:i/>
          <w:sz w:val="20"/>
        </w:rPr>
      </w:pPr>
      <w:bookmarkStart w:id="16" w:name="_Ref134794300"/>
      <w:r w:rsidRPr="00FE43DF">
        <w:rPr>
          <w:i/>
          <w:sz w:val="20"/>
        </w:rPr>
        <w:lastRenderedPageBreak/>
        <w:t xml:space="preserve">Observation </w:t>
      </w:r>
      <w:r w:rsidRPr="00FE43DF">
        <w:rPr>
          <w:i/>
          <w:sz w:val="20"/>
        </w:rPr>
        <w:fldChar w:fldCharType="begin"/>
      </w:r>
      <w:r w:rsidRPr="00FE43DF">
        <w:rPr>
          <w:i/>
          <w:sz w:val="20"/>
        </w:rPr>
        <w:instrText xml:space="preserve"> SEQ Observation \* ARABIC </w:instrText>
      </w:r>
      <w:r w:rsidRPr="00FE43DF">
        <w:rPr>
          <w:i/>
          <w:sz w:val="20"/>
        </w:rPr>
        <w:fldChar w:fldCharType="separate"/>
      </w:r>
      <w:r w:rsidR="00AB69CD">
        <w:rPr>
          <w:i/>
          <w:noProof/>
          <w:sz w:val="20"/>
        </w:rPr>
        <w:t>3</w:t>
      </w:r>
      <w:r w:rsidRPr="00FE43DF">
        <w:rPr>
          <w:i/>
          <w:sz w:val="20"/>
        </w:rPr>
        <w:fldChar w:fldCharType="end"/>
      </w:r>
      <w:r>
        <w:rPr>
          <w:i/>
          <w:sz w:val="20"/>
        </w:rPr>
        <w:t xml:space="preserve">: </w:t>
      </w:r>
      <w:r w:rsidR="000255AA" w:rsidRPr="00FE43DF">
        <w:rPr>
          <w:i/>
          <w:sz w:val="20"/>
        </w:rPr>
        <w:t>Compared to higher feedback overhead</w:t>
      </w:r>
      <w:r w:rsidR="00ED1830" w:rsidRPr="00FE43DF">
        <w:rPr>
          <w:i/>
          <w:sz w:val="20"/>
        </w:rPr>
        <w:t xml:space="preserve"> achieving 1% for rank 1 and 4% for rank 2 </w:t>
      </w:r>
      <w:r w:rsidR="00465F75" w:rsidRPr="00FE43DF">
        <w:rPr>
          <w:i/>
          <w:sz w:val="20"/>
        </w:rPr>
        <w:t xml:space="preserve">SLS </w:t>
      </w:r>
      <w:r w:rsidR="00465F75" w:rsidRPr="00FE43DF">
        <w:rPr>
          <w:rFonts w:hint="eastAsia"/>
          <w:i/>
          <w:sz w:val="20"/>
        </w:rPr>
        <w:t>t</w:t>
      </w:r>
      <w:r w:rsidR="00465F75" w:rsidRPr="00FE43DF">
        <w:rPr>
          <w:i/>
          <w:sz w:val="20"/>
        </w:rPr>
        <w:t xml:space="preserve">hroughput </w:t>
      </w:r>
      <w:r w:rsidR="00ED1830" w:rsidRPr="00FE43DF">
        <w:rPr>
          <w:i/>
          <w:sz w:val="20"/>
        </w:rPr>
        <w:t>gain</w:t>
      </w:r>
      <w:r w:rsidR="000255AA" w:rsidRPr="00FE43DF">
        <w:rPr>
          <w:i/>
          <w:sz w:val="20"/>
        </w:rPr>
        <w:t xml:space="preserve">, AI based CSI feedback achieves </w:t>
      </w:r>
      <w:r w:rsidR="00465F75" w:rsidRPr="00FE43DF">
        <w:rPr>
          <w:i/>
          <w:sz w:val="20"/>
        </w:rPr>
        <w:t xml:space="preserve">larger </w:t>
      </w:r>
      <w:r w:rsidR="000255AA" w:rsidRPr="00FE43DF">
        <w:rPr>
          <w:i/>
          <w:sz w:val="20"/>
        </w:rPr>
        <w:t>SL</w:t>
      </w:r>
      <w:r w:rsidR="00ED1830" w:rsidRPr="00FE43DF">
        <w:rPr>
          <w:i/>
          <w:sz w:val="20"/>
        </w:rPr>
        <w:t>S</w:t>
      </w:r>
      <w:r w:rsidR="000255AA" w:rsidRPr="00FE43DF">
        <w:rPr>
          <w:i/>
          <w:sz w:val="20"/>
        </w:rPr>
        <w:t xml:space="preserve"> throughput gain with lower feedback overhead</w:t>
      </w:r>
      <w:r w:rsidR="00465F75" w:rsidRPr="00FE43DF">
        <w:rPr>
          <w:i/>
          <w:sz w:val="20"/>
        </w:rPr>
        <w:t>, about 3% for rank 1 and 10% for rank 2</w:t>
      </w:r>
      <w:r w:rsidR="000255AA" w:rsidRPr="00FE43DF">
        <w:rPr>
          <w:i/>
          <w:sz w:val="20"/>
        </w:rPr>
        <w:t>.</w:t>
      </w:r>
      <w:bookmarkEnd w:id="16"/>
    </w:p>
    <w:p w14:paraId="5A4F2418" w14:textId="197CDA64" w:rsidR="000255AA" w:rsidRPr="00FE43DF" w:rsidRDefault="00FE43DF" w:rsidP="008C25F1">
      <w:pPr>
        <w:pStyle w:val="a9"/>
        <w:jc w:val="both"/>
        <w:rPr>
          <w:i/>
          <w:sz w:val="20"/>
        </w:rPr>
      </w:pPr>
      <w:bookmarkStart w:id="17" w:name="_Ref134794319"/>
      <w:r w:rsidRPr="00FE43DF">
        <w:rPr>
          <w:i/>
          <w:sz w:val="20"/>
        </w:rPr>
        <w:t xml:space="preserve">Observation </w:t>
      </w:r>
      <w:r w:rsidRPr="00FE43DF">
        <w:rPr>
          <w:i/>
          <w:sz w:val="20"/>
        </w:rPr>
        <w:fldChar w:fldCharType="begin"/>
      </w:r>
      <w:r w:rsidRPr="00FE43DF">
        <w:rPr>
          <w:i/>
          <w:sz w:val="20"/>
        </w:rPr>
        <w:instrText xml:space="preserve"> SEQ Observation \* ARABIC </w:instrText>
      </w:r>
      <w:r w:rsidRPr="00FE43DF">
        <w:rPr>
          <w:i/>
          <w:sz w:val="20"/>
        </w:rPr>
        <w:fldChar w:fldCharType="separate"/>
      </w:r>
      <w:r w:rsidR="00AB69CD">
        <w:rPr>
          <w:i/>
          <w:noProof/>
          <w:sz w:val="20"/>
        </w:rPr>
        <w:t>4</w:t>
      </w:r>
      <w:r w:rsidRPr="00FE43DF">
        <w:rPr>
          <w:i/>
          <w:sz w:val="20"/>
        </w:rPr>
        <w:fldChar w:fldCharType="end"/>
      </w:r>
      <w:r>
        <w:rPr>
          <w:i/>
          <w:sz w:val="20"/>
        </w:rPr>
        <w:t xml:space="preserve">: </w:t>
      </w:r>
      <w:r w:rsidR="000255AA" w:rsidRPr="00FE43DF">
        <w:rPr>
          <w:i/>
          <w:sz w:val="20"/>
        </w:rPr>
        <w:t>Compared to FTP model</w:t>
      </w:r>
      <w:r w:rsidR="00AA655F" w:rsidRPr="00FE43DF">
        <w:rPr>
          <w:i/>
          <w:sz w:val="20"/>
        </w:rPr>
        <w:t xml:space="preserve"> achi</w:t>
      </w:r>
      <w:r w:rsidR="001018CA" w:rsidRPr="00FE43DF">
        <w:rPr>
          <w:i/>
          <w:sz w:val="20"/>
        </w:rPr>
        <w:t>eving 1%~3% SLS throughput gain for rank 1</w:t>
      </w:r>
      <w:r w:rsidR="000255AA" w:rsidRPr="00FE43DF">
        <w:rPr>
          <w:i/>
          <w:sz w:val="20"/>
        </w:rPr>
        <w:t>, AI based CSI feedback achieves</w:t>
      </w:r>
      <w:r w:rsidR="00506096" w:rsidRPr="00FE43DF">
        <w:rPr>
          <w:i/>
          <w:sz w:val="20"/>
        </w:rPr>
        <w:t xml:space="preserve"> larger</w:t>
      </w:r>
      <w:r w:rsidR="000255AA" w:rsidRPr="00FE43DF">
        <w:rPr>
          <w:i/>
          <w:sz w:val="20"/>
        </w:rPr>
        <w:t xml:space="preserve"> SLS throughput gain for full buffer model</w:t>
      </w:r>
      <w:r w:rsidR="001018CA" w:rsidRPr="00FE43DF">
        <w:rPr>
          <w:i/>
          <w:sz w:val="20"/>
        </w:rPr>
        <w:t xml:space="preserve"> about 3%~6%</w:t>
      </w:r>
      <w:r w:rsidR="000255AA" w:rsidRPr="00FE43DF">
        <w:rPr>
          <w:i/>
          <w:sz w:val="20"/>
        </w:rPr>
        <w:t>.</w:t>
      </w:r>
      <w:bookmarkEnd w:id="17"/>
    </w:p>
    <w:p w14:paraId="6FBFC952" w14:textId="46533616" w:rsidR="00EC154C" w:rsidRDefault="00EC154C" w:rsidP="00E94BAD">
      <w:pPr>
        <w:pStyle w:val="3"/>
        <w:spacing w:after="120" w:line="288" w:lineRule="auto"/>
        <w:rPr>
          <w:rFonts w:ascii="Helvetica" w:hAnsi="Helvetica" w:cs="Helvetica"/>
          <w:sz w:val="22"/>
          <w:lang w:eastAsia="zh-CN"/>
        </w:rPr>
      </w:pPr>
      <w:r w:rsidRPr="00EC154C">
        <w:rPr>
          <w:rFonts w:ascii="Helvetica" w:hAnsi="Helvetica" w:cs="Helvetica" w:hint="eastAsia"/>
          <w:sz w:val="22"/>
          <w:lang w:eastAsia="zh-CN"/>
        </w:rPr>
        <w:t>Ge</w:t>
      </w:r>
      <w:r w:rsidRPr="00EC154C">
        <w:rPr>
          <w:rFonts w:ascii="Helvetica" w:hAnsi="Helvetica" w:cs="Helvetica"/>
          <w:sz w:val="22"/>
          <w:lang w:eastAsia="zh-CN"/>
        </w:rPr>
        <w:t>neralization eva</w:t>
      </w:r>
      <w:r w:rsidR="00545D23">
        <w:rPr>
          <w:rFonts w:ascii="Helvetica" w:hAnsi="Helvetica" w:cs="Helvetica"/>
          <w:sz w:val="22"/>
          <w:lang w:eastAsia="zh-CN"/>
        </w:rPr>
        <w:t>luation</w:t>
      </w:r>
    </w:p>
    <w:p w14:paraId="4BC76468" w14:textId="55FBD5D9" w:rsidR="000A3145" w:rsidRDefault="00EC154C" w:rsidP="00F80476">
      <w:pPr>
        <w:spacing w:after="120" w:line="288" w:lineRule="auto"/>
        <w:jc w:val="both"/>
        <w:rPr>
          <w:rFonts w:eastAsia="宋体"/>
          <w:lang w:eastAsia="zh-CN"/>
        </w:rPr>
      </w:pPr>
      <w:r>
        <w:rPr>
          <w:rFonts w:eastAsia="宋体"/>
          <w:lang w:eastAsia="zh-CN"/>
        </w:rPr>
        <w:t xml:space="preserve">The generalization performance is presented in this part. </w:t>
      </w:r>
      <w:r w:rsidR="00F67D09">
        <w:rPr>
          <w:rFonts w:eastAsia="宋体"/>
          <w:lang w:eastAsia="zh-CN"/>
        </w:rPr>
        <w:t>As shown in</w:t>
      </w:r>
      <w:r w:rsidR="00F80476">
        <w:rPr>
          <w:rFonts w:eastAsia="宋体"/>
          <w:lang w:eastAsia="zh-CN"/>
        </w:rPr>
        <w:t xml:space="preserve"> </w:t>
      </w:r>
      <w:r w:rsidR="00F80476">
        <w:rPr>
          <w:rFonts w:eastAsia="宋体"/>
          <w:lang w:eastAsia="zh-CN"/>
        </w:rPr>
        <w:fldChar w:fldCharType="begin"/>
      </w:r>
      <w:r w:rsidR="00F80476">
        <w:rPr>
          <w:rFonts w:eastAsia="宋体"/>
          <w:lang w:eastAsia="zh-CN"/>
        </w:rPr>
        <w:instrText xml:space="preserve"> REF _Ref134456801 \h </w:instrText>
      </w:r>
      <w:r w:rsidR="00F80476">
        <w:rPr>
          <w:rFonts w:eastAsia="宋体"/>
          <w:lang w:eastAsia="zh-CN"/>
        </w:rPr>
      </w:r>
      <w:r w:rsidR="00F80476">
        <w:rPr>
          <w:rFonts w:eastAsia="宋体"/>
          <w:lang w:eastAsia="zh-CN"/>
        </w:rPr>
        <w:fldChar w:fldCharType="separate"/>
      </w:r>
      <w:r w:rsidR="00F80476" w:rsidRPr="00F80476">
        <w:t xml:space="preserve">Table </w:t>
      </w:r>
      <w:r w:rsidR="00F80476" w:rsidRPr="00F80476">
        <w:rPr>
          <w:noProof/>
        </w:rPr>
        <w:t>3</w:t>
      </w:r>
      <w:r w:rsidR="00F80476">
        <w:rPr>
          <w:rFonts w:eastAsia="宋体"/>
          <w:lang w:eastAsia="zh-CN"/>
        </w:rPr>
        <w:fldChar w:fldCharType="end"/>
      </w:r>
      <w:r w:rsidR="00F67D09">
        <w:rPr>
          <w:rFonts w:eastAsia="宋体"/>
          <w:lang w:eastAsia="zh-CN"/>
        </w:rPr>
        <w:t xml:space="preserve">, the intermediate KPI with SGCS trained on </w:t>
      </w:r>
      <w:proofErr w:type="spellStart"/>
      <w:r w:rsidR="00F67D09">
        <w:rPr>
          <w:rFonts w:eastAsia="宋体"/>
          <w:lang w:eastAsia="zh-CN"/>
        </w:rPr>
        <w:t>UMa</w:t>
      </w:r>
      <w:proofErr w:type="spellEnd"/>
      <w:r w:rsidR="00F67D09">
        <w:rPr>
          <w:rFonts w:eastAsia="宋体"/>
          <w:lang w:eastAsia="zh-CN"/>
        </w:rPr>
        <w:t>/</w:t>
      </w:r>
      <w:proofErr w:type="spellStart"/>
      <w:r w:rsidR="00F67D09">
        <w:rPr>
          <w:rFonts w:eastAsia="宋体"/>
          <w:lang w:eastAsia="zh-CN"/>
        </w:rPr>
        <w:t>UMi</w:t>
      </w:r>
      <w:proofErr w:type="spellEnd"/>
      <w:r w:rsidR="00F67D09">
        <w:rPr>
          <w:rFonts w:eastAsia="宋体"/>
          <w:lang w:eastAsia="zh-CN"/>
        </w:rPr>
        <w:t xml:space="preserve">/mixing datasets and inferenced on </w:t>
      </w:r>
      <w:proofErr w:type="spellStart"/>
      <w:r w:rsidR="00F67D09">
        <w:rPr>
          <w:rFonts w:eastAsia="宋体"/>
          <w:lang w:eastAsia="zh-CN"/>
        </w:rPr>
        <w:t>UMa</w:t>
      </w:r>
      <w:proofErr w:type="spellEnd"/>
      <w:r w:rsidR="00F67D09">
        <w:rPr>
          <w:rFonts w:eastAsia="宋体"/>
          <w:lang w:eastAsia="zh-CN"/>
        </w:rPr>
        <w:t>/</w:t>
      </w:r>
      <w:proofErr w:type="spellStart"/>
      <w:r w:rsidR="00F67D09">
        <w:rPr>
          <w:rFonts w:eastAsia="宋体"/>
          <w:lang w:eastAsia="zh-CN"/>
        </w:rPr>
        <w:t>UMi</w:t>
      </w:r>
      <w:proofErr w:type="spellEnd"/>
      <w:r w:rsidR="00F67D09">
        <w:rPr>
          <w:rFonts w:eastAsia="宋体"/>
          <w:lang w:eastAsia="zh-CN"/>
        </w:rPr>
        <w:t xml:space="preserve"> with 67/174bit CSI feedback payload is given. Each training data consists of 600k samples, and each testing set includes 5k samples. </w:t>
      </w:r>
      <w:r w:rsidR="00EF5AAB">
        <w:rPr>
          <w:rFonts w:eastAsia="宋体"/>
          <w:lang w:eastAsia="zh-CN"/>
        </w:rPr>
        <w:t xml:space="preserve">For the mixing dataset, it includes 300k </w:t>
      </w:r>
      <w:proofErr w:type="spellStart"/>
      <w:r w:rsidR="00EF5AAB">
        <w:rPr>
          <w:rFonts w:eastAsia="宋体"/>
          <w:lang w:eastAsia="zh-CN"/>
        </w:rPr>
        <w:t>UMa</w:t>
      </w:r>
      <w:proofErr w:type="spellEnd"/>
      <w:r w:rsidR="00EF5AAB">
        <w:rPr>
          <w:rFonts w:eastAsia="宋体"/>
          <w:lang w:eastAsia="zh-CN"/>
        </w:rPr>
        <w:t xml:space="preserve"> samples and 300k </w:t>
      </w:r>
      <w:proofErr w:type="spellStart"/>
      <w:r w:rsidR="00EF5AAB">
        <w:rPr>
          <w:rFonts w:eastAsia="宋体"/>
          <w:lang w:eastAsia="zh-CN"/>
        </w:rPr>
        <w:t>UMi</w:t>
      </w:r>
      <w:proofErr w:type="spellEnd"/>
      <w:r w:rsidR="00EF5AAB">
        <w:rPr>
          <w:rFonts w:eastAsia="宋体"/>
          <w:lang w:eastAsia="zh-CN"/>
        </w:rPr>
        <w:t xml:space="preserve"> samples.</w:t>
      </w:r>
    </w:p>
    <w:p w14:paraId="6A8207FC" w14:textId="3C463891" w:rsidR="00F80476" w:rsidRPr="00F80476" w:rsidRDefault="00F80476" w:rsidP="00F80476">
      <w:pPr>
        <w:pStyle w:val="a9"/>
        <w:keepNext/>
        <w:jc w:val="center"/>
        <w:rPr>
          <w:sz w:val="20"/>
        </w:rPr>
      </w:pPr>
      <w:bookmarkStart w:id="18" w:name="_Ref134456801"/>
      <w:r w:rsidRPr="00F80476">
        <w:rPr>
          <w:sz w:val="20"/>
        </w:rPr>
        <w:t xml:space="preserve">Table </w:t>
      </w:r>
      <w:r w:rsidRPr="00F80476">
        <w:rPr>
          <w:sz w:val="20"/>
        </w:rPr>
        <w:fldChar w:fldCharType="begin"/>
      </w:r>
      <w:r w:rsidRPr="00F80476">
        <w:rPr>
          <w:sz w:val="20"/>
        </w:rPr>
        <w:instrText xml:space="preserve"> SEQ Table \* ARABIC </w:instrText>
      </w:r>
      <w:r w:rsidRPr="00F80476">
        <w:rPr>
          <w:sz w:val="20"/>
        </w:rPr>
        <w:fldChar w:fldCharType="separate"/>
      </w:r>
      <w:r w:rsidR="00AB69CD">
        <w:rPr>
          <w:noProof/>
          <w:sz w:val="20"/>
        </w:rPr>
        <w:t>3</w:t>
      </w:r>
      <w:r w:rsidRPr="00F80476">
        <w:rPr>
          <w:sz w:val="20"/>
        </w:rPr>
        <w:fldChar w:fldCharType="end"/>
      </w:r>
      <w:bookmarkEnd w:id="18"/>
      <w:r w:rsidRPr="00F80476">
        <w:rPr>
          <w:sz w:val="20"/>
        </w:rPr>
        <w:t>: Generalization performance evaluation</w:t>
      </w:r>
    </w:p>
    <w:tbl>
      <w:tblPr>
        <w:tblStyle w:val="af3"/>
        <w:tblW w:w="0" w:type="auto"/>
        <w:jc w:val="center"/>
        <w:tblLook w:val="04A0" w:firstRow="1" w:lastRow="0" w:firstColumn="1" w:lastColumn="0" w:noHBand="0" w:noVBand="1"/>
      </w:tblPr>
      <w:tblGrid>
        <w:gridCol w:w="2278"/>
        <w:gridCol w:w="1107"/>
        <w:gridCol w:w="1061"/>
        <w:gridCol w:w="1225"/>
        <w:gridCol w:w="1170"/>
      </w:tblGrid>
      <w:tr w:rsidR="00F67D09" w:rsidRPr="00F67D09" w14:paraId="11FA134D" w14:textId="77777777" w:rsidTr="001E71D1">
        <w:trPr>
          <w:trHeight w:val="280"/>
          <w:jc w:val="center"/>
        </w:trPr>
        <w:tc>
          <w:tcPr>
            <w:tcW w:w="2278" w:type="dxa"/>
            <w:vMerge w:val="restart"/>
            <w:noWrap/>
            <w:vAlign w:val="center"/>
            <w:hideMark/>
          </w:tcPr>
          <w:p w14:paraId="26D8F070" w14:textId="372AF063"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raining set</w:t>
            </w:r>
          </w:p>
        </w:tc>
        <w:tc>
          <w:tcPr>
            <w:tcW w:w="4563" w:type="dxa"/>
            <w:gridSpan w:val="4"/>
            <w:noWrap/>
            <w:vAlign w:val="center"/>
            <w:hideMark/>
          </w:tcPr>
          <w:p w14:paraId="6B8CC1F7" w14:textId="2F665D5B"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esting set</w:t>
            </w:r>
            <w:r w:rsidRPr="00F67D09">
              <w:rPr>
                <w:rFonts w:eastAsia="宋体" w:hint="eastAsia"/>
                <w:bCs/>
                <w:lang w:eastAsia="zh-CN"/>
              </w:rPr>
              <w:t>:</w:t>
            </w:r>
            <w:r w:rsidRPr="00F67D09">
              <w:rPr>
                <w:rFonts w:eastAsia="宋体"/>
                <w:bCs/>
                <w:lang w:eastAsia="zh-CN"/>
              </w:rPr>
              <w:t xml:space="preserve"> p</w:t>
            </w:r>
            <w:r w:rsidRPr="00F67D09">
              <w:rPr>
                <w:rFonts w:eastAsia="宋体" w:hint="eastAsia"/>
                <w:bCs/>
                <w:lang w:eastAsia="zh-CN"/>
              </w:rPr>
              <w:t>ayload</w:t>
            </w:r>
          </w:p>
        </w:tc>
      </w:tr>
      <w:tr w:rsidR="00F67D09" w:rsidRPr="00F67D09" w14:paraId="2BDF47D2" w14:textId="77777777" w:rsidTr="001E71D1">
        <w:trPr>
          <w:trHeight w:val="280"/>
          <w:jc w:val="center"/>
        </w:trPr>
        <w:tc>
          <w:tcPr>
            <w:tcW w:w="2278" w:type="dxa"/>
            <w:vMerge/>
            <w:vAlign w:val="center"/>
            <w:hideMark/>
          </w:tcPr>
          <w:p w14:paraId="08CCFD42" w14:textId="77777777" w:rsidR="00F67D09" w:rsidRPr="00F67D09" w:rsidRDefault="00F67D09" w:rsidP="00E94BAD">
            <w:pPr>
              <w:spacing w:after="120" w:line="288" w:lineRule="auto"/>
              <w:jc w:val="center"/>
              <w:rPr>
                <w:rFonts w:eastAsia="宋体"/>
                <w:bCs/>
                <w:lang w:eastAsia="zh-CN"/>
              </w:rPr>
            </w:pPr>
          </w:p>
        </w:tc>
        <w:tc>
          <w:tcPr>
            <w:tcW w:w="1107" w:type="dxa"/>
            <w:noWrap/>
            <w:vAlign w:val="center"/>
            <w:hideMark/>
          </w:tcPr>
          <w:p w14:paraId="3B1C8DF1"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UMa:67bit</w:t>
            </w:r>
          </w:p>
        </w:tc>
        <w:tc>
          <w:tcPr>
            <w:tcW w:w="1061" w:type="dxa"/>
            <w:noWrap/>
            <w:vAlign w:val="center"/>
            <w:hideMark/>
          </w:tcPr>
          <w:p w14:paraId="517E1C88"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UMi:67bit</w:t>
            </w:r>
          </w:p>
        </w:tc>
        <w:tc>
          <w:tcPr>
            <w:tcW w:w="1225" w:type="dxa"/>
            <w:noWrap/>
            <w:vAlign w:val="center"/>
            <w:hideMark/>
          </w:tcPr>
          <w:p w14:paraId="6E198045"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UMa:174bit</w:t>
            </w:r>
          </w:p>
        </w:tc>
        <w:tc>
          <w:tcPr>
            <w:tcW w:w="1170" w:type="dxa"/>
            <w:noWrap/>
            <w:vAlign w:val="center"/>
            <w:hideMark/>
          </w:tcPr>
          <w:p w14:paraId="635AC25D"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UMi:174bit</w:t>
            </w:r>
          </w:p>
        </w:tc>
      </w:tr>
      <w:tr w:rsidR="00F67D09" w:rsidRPr="00F67D09" w14:paraId="7A026481" w14:textId="77777777" w:rsidTr="001E71D1">
        <w:trPr>
          <w:trHeight w:val="280"/>
          <w:jc w:val="center"/>
        </w:trPr>
        <w:tc>
          <w:tcPr>
            <w:tcW w:w="2278" w:type="dxa"/>
            <w:noWrap/>
            <w:vAlign w:val="center"/>
            <w:hideMark/>
          </w:tcPr>
          <w:p w14:paraId="13F01915" w14:textId="59E2B028"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w:t>
            </w:r>
            <w:r w:rsidRPr="00F67D09">
              <w:rPr>
                <w:rFonts w:eastAsia="宋体"/>
                <w:bCs/>
                <w:lang w:eastAsia="zh-CN"/>
              </w:rPr>
              <w:t>600k</w:t>
            </w:r>
          </w:p>
        </w:tc>
        <w:tc>
          <w:tcPr>
            <w:tcW w:w="1107" w:type="dxa"/>
            <w:noWrap/>
            <w:vAlign w:val="center"/>
            <w:hideMark/>
          </w:tcPr>
          <w:p w14:paraId="7CFF00FC"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0.786</w:t>
            </w:r>
          </w:p>
        </w:tc>
        <w:tc>
          <w:tcPr>
            <w:tcW w:w="1061" w:type="dxa"/>
            <w:noWrap/>
            <w:vAlign w:val="center"/>
            <w:hideMark/>
          </w:tcPr>
          <w:p w14:paraId="5DD5B2E4" w14:textId="0F157F75"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w:t>
            </w:r>
            <w:r w:rsidR="006D11FB">
              <w:rPr>
                <w:rFonts w:eastAsia="宋体"/>
                <w:bCs/>
                <w:lang w:eastAsia="zh-CN"/>
              </w:rPr>
              <w:t>73</w:t>
            </w:r>
          </w:p>
        </w:tc>
        <w:tc>
          <w:tcPr>
            <w:tcW w:w="1225" w:type="dxa"/>
            <w:noWrap/>
            <w:vAlign w:val="center"/>
            <w:hideMark/>
          </w:tcPr>
          <w:p w14:paraId="6A3CABAB"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0.878</w:t>
            </w:r>
          </w:p>
        </w:tc>
        <w:tc>
          <w:tcPr>
            <w:tcW w:w="1170" w:type="dxa"/>
            <w:noWrap/>
            <w:vAlign w:val="center"/>
            <w:hideMark/>
          </w:tcPr>
          <w:p w14:paraId="3492ACF8" w14:textId="56618728"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0.85</w:t>
            </w:r>
            <w:r w:rsidR="00485147">
              <w:rPr>
                <w:rFonts w:eastAsia="宋体"/>
                <w:bCs/>
                <w:lang w:eastAsia="zh-CN"/>
              </w:rPr>
              <w:t>0</w:t>
            </w:r>
          </w:p>
        </w:tc>
      </w:tr>
      <w:tr w:rsidR="00F67D09" w:rsidRPr="00F67D09" w14:paraId="69170677" w14:textId="77777777" w:rsidTr="001E71D1">
        <w:trPr>
          <w:trHeight w:val="280"/>
          <w:jc w:val="center"/>
        </w:trPr>
        <w:tc>
          <w:tcPr>
            <w:tcW w:w="2278" w:type="dxa"/>
            <w:noWrap/>
            <w:vAlign w:val="center"/>
            <w:hideMark/>
          </w:tcPr>
          <w:p w14:paraId="1B0EC90F" w14:textId="25FCF919"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UMi#60</w:t>
            </w:r>
            <w:r w:rsidRPr="00F67D09">
              <w:rPr>
                <w:rFonts w:eastAsia="宋体"/>
                <w:bCs/>
                <w:lang w:eastAsia="zh-CN"/>
              </w:rPr>
              <w:t>0k</w:t>
            </w:r>
          </w:p>
        </w:tc>
        <w:tc>
          <w:tcPr>
            <w:tcW w:w="1107" w:type="dxa"/>
            <w:noWrap/>
            <w:vAlign w:val="center"/>
            <w:hideMark/>
          </w:tcPr>
          <w:p w14:paraId="214400EB" w14:textId="1B6A05E9"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0.77</w:t>
            </w:r>
            <w:r w:rsidR="005372C2">
              <w:rPr>
                <w:rFonts w:eastAsia="宋体"/>
                <w:bCs/>
                <w:lang w:eastAsia="zh-CN"/>
              </w:rPr>
              <w:t>2</w:t>
            </w:r>
          </w:p>
        </w:tc>
        <w:tc>
          <w:tcPr>
            <w:tcW w:w="1061" w:type="dxa"/>
            <w:noWrap/>
            <w:vAlign w:val="center"/>
            <w:hideMark/>
          </w:tcPr>
          <w:p w14:paraId="48E40140" w14:textId="1ED9C9CC"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w:t>
            </w:r>
            <w:r w:rsidR="003B68EE">
              <w:rPr>
                <w:rFonts w:eastAsia="宋体" w:hint="eastAsia"/>
                <w:bCs/>
                <w:lang w:eastAsia="zh-CN"/>
              </w:rPr>
              <w:t>8</w:t>
            </w:r>
            <w:r w:rsidR="005372C2">
              <w:rPr>
                <w:rFonts w:eastAsia="宋体"/>
                <w:bCs/>
                <w:lang w:eastAsia="zh-CN"/>
              </w:rPr>
              <w:t>4</w:t>
            </w:r>
          </w:p>
        </w:tc>
        <w:tc>
          <w:tcPr>
            <w:tcW w:w="1225" w:type="dxa"/>
            <w:noWrap/>
            <w:vAlign w:val="center"/>
            <w:hideMark/>
          </w:tcPr>
          <w:p w14:paraId="6E10D1D5"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0.844</w:t>
            </w:r>
          </w:p>
        </w:tc>
        <w:tc>
          <w:tcPr>
            <w:tcW w:w="1170" w:type="dxa"/>
            <w:noWrap/>
            <w:vAlign w:val="center"/>
            <w:hideMark/>
          </w:tcPr>
          <w:p w14:paraId="164ED390" w14:textId="45C5F555"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0.86</w:t>
            </w:r>
            <w:r w:rsidR="00485147">
              <w:rPr>
                <w:rFonts w:eastAsia="宋体"/>
                <w:bCs/>
                <w:lang w:eastAsia="zh-CN"/>
              </w:rPr>
              <w:t>0</w:t>
            </w:r>
          </w:p>
        </w:tc>
      </w:tr>
      <w:tr w:rsidR="00F67D09" w:rsidRPr="00F67D09" w14:paraId="298D08F0" w14:textId="77777777" w:rsidTr="001E71D1">
        <w:trPr>
          <w:trHeight w:val="280"/>
          <w:jc w:val="center"/>
        </w:trPr>
        <w:tc>
          <w:tcPr>
            <w:tcW w:w="2278" w:type="dxa"/>
            <w:noWrap/>
            <w:vAlign w:val="center"/>
            <w:hideMark/>
          </w:tcPr>
          <w:p w14:paraId="28DEB59F" w14:textId="1393FD3A"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UMa#30</w:t>
            </w:r>
            <w:r w:rsidRPr="00F67D09">
              <w:rPr>
                <w:rFonts w:eastAsia="宋体"/>
                <w:bCs/>
                <w:lang w:eastAsia="zh-CN"/>
              </w:rPr>
              <w:t>0k</w:t>
            </w:r>
            <w:r w:rsidRPr="00F67D09">
              <w:rPr>
                <w:rFonts w:eastAsia="宋体" w:hint="eastAsia"/>
                <w:bCs/>
                <w:lang w:eastAsia="zh-CN"/>
              </w:rPr>
              <w:t xml:space="preserve"> + UMi#3</w:t>
            </w:r>
            <w:r w:rsidRPr="00F67D09">
              <w:rPr>
                <w:rFonts w:eastAsia="宋体"/>
                <w:bCs/>
                <w:lang w:eastAsia="zh-CN"/>
              </w:rPr>
              <w:t>00k</w:t>
            </w:r>
          </w:p>
        </w:tc>
        <w:tc>
          <w:tcPr>
            <w:tcW w:w="1107" w:type="dxa"/>
            <w:noWrap/>
            <w:vAlign w:val="center"/>
            <w:hideMark/>
          </w:tcPr>
          <w:p w14:paraId="02EA6038" w14:textId="77777777" w:rsidR="00F67D09" w:rsidRPr="008C6DF3" w:rsidRDefault="00F67D09" w:rsidP="00E94BAD">
            <w:pPr>
              <w:spacing w:after="120" w:line="288" w:lineRule="auto"/>
              <w:jc w:val="center"/>
              <w:rPr>
                <w:rFonts w:eastAsia="宋体"/>
                <w:bCs/>
                <w:lang w:eastAsia="zh-CN"/>
              </w:rPr>
            </w:pPr>
            <w:r w:rsidRPr="008C6DF3">
              <w:rPr>
                <w:rFonts w:eastAsia="宋体" w:hint="eastAsia"/>
                <w:bCs/>
                <w:lang w:eastAsia="zh-CN"/>
              </w:rPr>
              <w:t>0.781</w:t>
            </w:r>
          </w:p>
        </w:tc>
        <w:tc>
          <w:tcPr>
            <w:tcW w:w="1061" w:type="dxa"/>
            <w:noWrap/>
            <w:vAlign w:val="center"/>
            <w:hideMark/>
          </w:tcPr>
          <w:p w14:paraId="7479FFF2" w14:textId="6BC6FB81" w:rsidR="00F67D09" w:rsidRPr="008C6DF3" w:rsidRDefault="00AC14A0" w:rsidP="00E94BAD">
            <w:pPr>
              <w:spacing w:after="120" w:line="288" w:lineRule="auto"/>
              <w:jc w:val="center"/>
              <w:rPr>
                <w:rFonts w:eastAsia="宋体"/>
                <w:bCs/>
                <w:lang w:eastAsia="zh-CN"/>
              </w:rPr>
            </w:pPr>
            <w:r w:rsidRPr="008C6DF3">
              <w:rPr>
                <w:rFonts w:eastAsia="宋体"/>
                <w:bCs/>
                <w:lang w:eastAsia="zh-CN"/>
              </w:rPr>
              <w:t>0.</w:t>
            </w:r>
            <w:r w:rsidR="00F67D09" w:rsidRPr="008C6DF3">
              <w:rPr>
                <w:rFonts w:eastAsia="宋体" w:hint="eastAsia"/>
                <w:bCs/>
                <w:lang w:eastAsia="zh-CN"/>
              </w:rPr>
              <w:t>7</w:t>
            </w:r>
            <w:r w:rsidR="006D11FB" w:rsidRPr="008C6DF3">
              <w:rPr>
                <w:rFonts w:eastAsia="宋体"/>
                <w:bCs/>
                <w:lang w:eastAsia="zh-CN"/>
              </w:rPr>
              <w:t>7</w:t>
            </w:r>
            <w:r w:rsidR="00F67D09" w:rsidRPr="008C6DF3">
              <w:rPr>
                <w:rFonts w:eastAsia="宋体" w:hint="eastAsia"/>
                <w:bCs/>
                <w:lang w:eastAsia="zh-CN"/>
              </w:rPr>
              <w:t>5</w:t>
            </w:r>
          </w:p>
        </w:tc>
        <w:tc>
          <w:tcPr>
            <w:tcW w:w="1225" w:type="dxa"/>
            <w:noWrap/>
            <w:vAlign w:val="center"/>
            <w:hideMark/>
          </w:tcPr>
          <w:p w14:paraId="075CE6EF" w14:textId="77777777" w:rsidR="00F67D09" w:rsidRPr="008C6DF3" w:rsidRDefault="00F67D09" w:rsidP="00E94BAD">
            <w:pPr>
              <w:spacing w:after="120" w:line="288" w:lineRule="auto"/>
              <w:jc w:val="center"/>
              <w:rPr>
                <w:rFonts w:eastAsia="宋体"/>
                <w:bCs/>
                <w:lang w:eastAsia="zh-CN"/>
              </w:rPr>
            </w:pPr>
            <w:r w:rsidRPr="008C6DF3">
              <w:rPr>
                <w:rFonts w:eastAsia="宋体" w:hint="eastAsia"/>
                <w:bCs/>
                <w:lang w:eastAsia="zh-CN"/>
              </w:rPr>
              <w:t>0.875</w:t>
            </w:r>
          </w:p>
        </w:tc>
        <w:tc>
          <w:tcPr>
            <w:tcW w:w="1170" w:type="dxa"/>
            <w:noWrap/>
            <w:vAlign w:val="center"/>
            <w:hideMark/>
          </w:tcPr>
          <w:p w14:paraId="121422F0" w14:textId="77777777" w:rsidR="00F67D09" w:rsidRPr="008C6DF3" w:rsidRDefault="00F67D09" w:rsidP="00E94BAD">
            <w:pPr>
              <w:spacing w:after="120" w:line="288" w:lineRule="auto"/>
              <w:jc w:val="center"/>
              <w:rPr>
                <w:rFonts w:eastAsia="宋体"/>
                <w:bCs/>
                <w:lang w:eastAsia="zh-CN"/>
              </w:rPr>
            </w:pPr>
            <w:r w:rsidRPr="008C6DF3">
              <w:rPr>
                <w:rFonts w:eastAsia="宋体" w:hint="eastAsia"/>
                <w:bCs/>
                <w:lang w:eastAsia="zh-CN"/>
              </w:rPr>
              <w:t>0.857</w:t>
            </w:r>
          </w:p>
        </w:tc>
      </w:tr>
    </w:tbl>
    <w:p w14:paraId="3947C18C" w14:textId="3FC3756F" w:rsidR="00CB6090" w:rsidRPr="00EE3BC0" w:rsidRDefault="008C2E79" w:rsidP="00E94BAD">
      <w:pPr>
        <w:spacing w:after="120" w:line="288" w:lineRule="auto"/>
        <w:jc w:val="both"/>
        <w:rPr>
          <w:rFonts w:eastAsia="宋体"/>
          <w:lang w:eastAsia="zh-CN"/>
        </w:rPr>
      </w:pPr>
      <w:r>
        <w:rPr>
          <w:rFonts w:eastAsia="宋体" w:hint="eastAsia"/>
          <w:lang w:eastAsia="zh-CN"/>
        </w:rPr>
        <w:t>Obviously</w:t>
      </w:r>
      <w:r>
        <w:rPr>
          <w:rFonts w:eastAsia="宋体"/>
          <w:lang w:eastAsia="zh-CN"/>
        </w:rPr>
        <w:t xml:space="preserve">, the SGCS of the AI/ML model trained on </w:t>
      </w:r>
      <w:proofErr w:type="spellStart"/>
      <w:r>
        <w:rPr>
          <w:rFonts w:eastAsia="宋体"/>
          <w:lang w:eastAsia="zh-CN"/>
        </w:rPr>
        <w:t>UMa</w:t>
      </w:r>
      <w:proofErr w:type="spellEnd"/>
      <w:r>
        <w:rPr>
          <w:rFonts w:eastAsia="宋体"/>
          <w:lang w:eastAsia="zh-CN"/>
        </w:rPr>
        <w:t xml:space="preserve"> degrades slightly when testing on </w:t>
      </w:r>
      <w:proofErr w:type="spellStart"/>
      <w:r>
        <w:rPr>
          <w:rFonts w:eastAsia="宋体"/>
          <w:lang w:eastAsia="zh-CN"/>
        </w:rPr>
        <w:t>UMi</w:t>
      </w:r>
      <w:proofErr w:type="spellEnd"/>
      <w:r>
        <w:rPr>
          <w:rFonts w:eastAsia="宋体"/>
          <w:lang w:eastAsia="zh-CN"/>
        </w:rPr>
        <w:t xml:space="preserve"> and vice versa. Meanwhile, the AI/ML model trained on mixing dataset can achieve relatively higher SGCS compared with the condition when training set and testing set are mismatching. </w:t>
      </w:r>
      <w:r w:rsidR="00EE3BC0">
        <w:rPr>
          <w:rFonts w:eastAsia="宋体" w:hint="eastAsia"/>
          <w:lang w:eastAsia="zh-CN"/>
        </w:rPr>
        <w:t>Th</w:t>
      </w:r>
      <w:r w:rsidR="00EE3BC0">
        <w:rPr>
          <w:rFonts w:eastAsia="宋体"/>
          <w:lang w:eastAsia="zh-CN"/>
        </w:rPr>
        <w:t>erefore, based on the results above, we have the following observations:</w:t>
      </w:r>
    </w:p>
    <w:p w14:paraId="1F31FD95" w14:textId="61C34D52" w:rsidR="00F67D09" w:rsidRPr="00F80476" w:rsidRDefault="00F80476" w:rsidP="00F80476">
      <w:pPr>
        <w:pStyle w:val="a9"/>
        <w:jc w:val="both"/>
        <w:rPr>
          <w:rFonts w:eastAsia="宋体"/>
          <w:i/>
          <w:sz w:val="20"/>
          <w:lang w:eastAsia="zh-CN"/>
        </w:rPr>
      </w:pPr>
      <w:bookmarkStart w:id="19" w:name="_Ref134794331"/>
      <w:r w:rsidRPr="00F80476">
        <w:rPr>
          <w:i/>
          <w:sz w:val="20"/>
        </w:rPr>
        <w:t xml:space="preserve">Observation </w:t>
      </w:r>
      <w:r w:rsidRPr="00F80476">
        <w:rPr>
          <w:i/>
          <w:sz w:val="20"/>
        </w:rPr>
        <w:fldChar w:fldCharType="begin"/>
      </w:r>
      <w:r w:rsidRPr="00F80476">
        <w:rPr>
          <w:i/>
          <w:sz w:val="20"/>
        </w:rPr>
        <w:instrText xml:space="preserve"> SEQ Observation \* ARABIC </w:instrText>
      </w:r>
      <w:r w:rsidRPr="00F80476">
        <w:rPr>
          <w:i/>
          <w:sz w:val="20"/>
        </w:rPr>
        <w:fldChar w:fldCharType="separate"/>
      </w:r>
      <w:r w:rsidR="00AB69CD">
        <w:rPr>
          <w:i/>
          <w:noProof/>
          <w:sz w:val="20"/>
        </w:rPr>
        <w:t>5</w:t>
      </w:r>
      <w:r w:rsidRPr="00F80476">
        <w:rPr>
          <w:i/>
          <w:sz w:val="20"/>
        </w:rPr>
        <w:fldChar w:fldCharType="end"/>
      </w:r>
      <w:r w:rsidRPr="00F80476">
        <w:rPr>
          <w:i/>
          <w:sz w:val="20"/>
        </w:rPr>
        <w:t xml:space="preserve">: </w:t>
      </w:r>
      <w:r w:rsidR="000A3145" w:rsidRPr="00F80476">
        <w:rPr>
          <w:rFonts w:eastAsia="宋体" w:hint="eastAsia"/>
          <w:i/>
          <w:sz w:val="20"/>
          <w:lang w:eastAsia="zh-CN"/>
        </w:rPr>
        <w:t>For</w:t>
      </w:r>
      <w:r w:rsidR="000A3145" w:rsidRPr="00F80476">
        <w:rPr>
          <w:rFonts w:eastAsia="宋体"/>
          <w:i/>
          <w:sz w:val="20"/>
          <w:lang w:eastAsia="zh-CN"/>
        </w:rPr>
        <w:t xml:space="preserve"> different scenarios, the SGCS degradation is slight</w:t>
      </w:r>
      <w:r w:rsidR="00571BFE" w:rsidRPr="00F80476">
        <w:rPr>
          <w:rFonts w:eastAsia="宋体"/>
          <w:i/>
          <w:sz w:val="20"/>
          <w:lang w:eastAsia="zh-CN"/>
        </w:rPr>
        <w:t xml:space="preserve"> (about 1%~3%)</w:t>
      </w:r>
      <w:r w:rsidR="000A3145" w:rsidRPr="00F80476">
        <w:rPr>
          <w:rFonts w:eastAsia="宋体"/>
          <w:i/>
          <w:sz w:val="20"/>
          <w:lang w:eastAsia="zh-CN"/>
        </w:rPr>
        <w:t xml:space="preserve"> when training set and testing set are mismatching.</w:t>
      </w:r>
      <w:bookmarkEnd w:id="19"/>
    </w:p>
    <w:p w14:paraId="16D611A5" w14:textId="1EB6F413" w:rsidR="000A3145" w:rsidRPr="00F80476" w:rsidRDefault="00F80476" w:rsidP="00F80476">
      <w:pPr>
        <w:pStyle w:val="a9"/>
        <w:jc w:val="both"/>
        <w:rPr>
          <w:i/>
          <w:sz w:val="20"/>
        </w:rPr>
      </w:pPr>
      <w:bookmarkStart w:id="20" w:name="_Ref134794372"/>
      <w:r w:rsidRPr="00F80476">
        <w:rPr>
          <w:i/>
          <w:sz w:val="20"/>
        </w:rPr>
        <w:t xml:space="preserve">Observation </w:t>
      </w:r>
      <w:r w:rsidRPr="00F80476">
        <w:rPr>
          <w:i/>
          <w:sz w:val="20"/>
        </w:rPr>
        <w:fldChar w:fldCharType="begin"/>
      </w:r>
      <w:r w:rsidRPr="00F80476">
        <w:rPr>
          <w:i/>
          <w:sz w:val="20"/>
        </w:rPr>
        <w:instrText xml:space="preserve"> SEQ Observation \* ARABIC </w:instrText>
      </w:r>
      <w:r w:rsidRPr="00F80476">
        <w:rPr>
          <w:i/>
          <w:sz w:val="20"/>
        </w:rPr>
        <w:fldChar w:fldCharType="separate"/>
      </w:r>
      <w:r w:rsidR="00AB69CD">
        <w:rPr>
          <w:i/>
          <w:noProof/>
          <w:sz w:val="20"/>
        </w:rPr>
        <w:t>6</w:t>
      </w:r>
      <w:r w:rsidRPr="00F80476">
        <w:rPr>
          <w:i/>
          <w:sz w:val="20"/>
        </w:rPr>
        <w:fldChar w:fldCharType="end"/>
      </w:r>
      <w:r>
        <w:rPr>
          <w:i/>
          <w:sz w:val="20"/>
        </w:rPr>
        <w:t xml:space="preserve">: </w:t>
      </w:r>
      <w:r w:rsidR="000A3145" w:rsidRPr="00F80476">
        <w:rPr>
          <w:rFonts w:hint="eastAsia"/>
          <w:i/>
          <w:sz w:val="20"/>
        </w:rPr>
        <w:t>F</w:t>
      </w:r>
      <w:r w:rsidR="000A3145" w:rsidRPr="00F80476">
        <w:rPr>
          <w:i/>
          <w:sz w:val="20"/>
        </w:rPr>
        <w:t>or different scenarios, training on mixing dataset can improve the generalization performance of AI/ML model.</w:t>
      </w:r>
      <w:bookmarkEnd w:id="20"/>
    </w:p>
    <w:p w14:paraId="7D0ADF63" w14:textId="5049ACB3" w:rsidR="0089051B" w:rsidRDefault="003B68EE" w:rsidP="00E94BAD">
      <w:pPr>
        <w:pStyle w:val="3"/>
        <w:spacing w:after="120" w:line="288" w:lineRule="auto"/>
        <w:rPr>
          <w:rFonts w:ascii="Helvetica" w:hAnsi="Helvetica" w:cs="Helvetica"/>
          <w:sz w:val="22"/>
          <w:lang w:eastAsia="zh-CN"/>
        </w:rPr>
      </w:pPr>
      <w:r w:rsidRPr="003B68EE">
        <w:rPr>
          <w:rFonts w:ascii="Helvetica" w:hAnsi="Helvetica" w:cs="Helvetica" w:hint="eastAsia"/>
          <w:sz w:val="22"/>
          <w:lang w:eastAsia="zh-CN"/>
        </w:rPr>
        <w:t>Fin</w:t>
      </w:r>
      <w:r w:rsidRPr="003B68EE">
        <w:rPr>
          <w:rFonts w:ascii="Helvetica" w:hAnsi="Helvetica" w:cs="Helvetica"/>
          <w:sz w:val="22"/>
          <w:lang w:eastAsia="zh-CN"/>
        </w:rPr>
        <w:t xml:space="preserve">e-tuning </w:t>
      </w:r>
      <w:r w:rsidRPr="003B68EE">
        <w:rPr>
          <w:rFonts w:ascii="Helvetica" w:hAnsi="Helvetica" w:cs="Helvetica" w:hint="eastAsia"/>
          <w:sz w:val="22"/>
          <w:lang w:eastAsia="zh-CN"/>
        </w:rPr>
        <w:t>e</w:t>
      </w:r>
      <w:r w:rsidRPr="003B68EE">
        <w:rPr>
          <w:rFonts w:ascii="Helvetica" w:hAnsi="Helvetica" w:cs="Helvetica"/>
          <w:sz w:val="22"/>
          <w:lang w:eastAsia="zh-CN"/>
        </w:rPr>
        <w:t>valuation</w:t>
      </w:r>
    </w:p>
    <w:p w14:paraId="11F8C0BD" w14:textId="6C9DE7FC" w:rsidR="007923CE" w:rsidRDefault="00C60EEE" w:rsidP="00987199">
      <w:pPr>
        <w:spacing w:line="288" w:lineRule="auto"/>
        <w:jc w:val="both"/>
        <w:rPr>
          <w:rFonts w:eastAsia="宋体"/>
          <w:lang w:eastAsia="zh-CN"/>
        </w:rPr>
      </w:pPr>
      <w:r>
        <w:rPr>
          <w:rFonts w:eastAsia="宋体" w:hint="eastAsia"/>
          <w:lang w:eastAsia="zh-CN"/>
        </w:rPr>
        <w:t>The</w:t>
      </w:r>
      <w:r>
        <w:rPr>
          <w:rFonts w:eastAsia="宋体"/>
          <w:lang w:eastAsia="zh-CN"/>
        </w:rPr>
        <w:t xml:space="preserve"> </w:t>
      </w:r>
      <w:r w:rsidR="007361D1">
        <w:rPr>
          <w:rFonts w:eastAsia="宋体" w:hint="eastAsia"/>
          <w:lang w:eastAsia="zh-CN"/>
        </w:rPr>
        <w:t>fine</w:t>
      </w:r>
      <w:r w:rsidR="007361D1">
        <w:rPr>
          <w:rFonts w:eastAsia="宋体"/>
          <w:lang w:eastAsia="zh-CN"/>
        </w:rPr>
        <w:t xml:space="preserve">-tuning </w:t>
      </w:r>
      <w:r w:rsidR="007361D1">
        <w:rPr>
          <w:rFonts w:eastAsia="宋体" w:hint="eastAsia"/>
          <w:lang w:eastAsia="zh-CN"/>
        </w:rPr>
        <w:t>per</w:t>
      </w:r>
      <w:r w:rsidR="007361D1">
        <w:rPr>
          <w:rFonts w:eastAsia="宋体"/>
          <w:lang w:eastAsia="zh-CN"/>
        </w:rPr>
        <w:t xml:space="preserve">formance is presented in this part, where the </w:t>
      </w:r>
      <w:proofErr w:type="spellStart"/>
      <w:r w:rsidR="007361D1">
        <w:rPr>
          <w:rFonts w:eastAsia="宋体"/>
          <w:lang w:eastAsia="zh-CN"/>
        </w:rPr>
        <w:t>UM</w:t>
      </w:r>
      <w:r w:rsidR="006F5B10">
        <w:rPr>
          <w:rFonts w:eastAsia="宋体"/>
          <w:lang w:eastAsia="zh-CN"/>
        </w:rPr>
        <w:t>a</w:t>
      </w:r>
      <w:proofErr w:type="spellEnd"/>
      <w:r w:rsidR="006F5B10">
        <w:rPr>
          <w:rFonts w:eastAsia="宋体"/>
          <w:lang w:eastAsia="zh-CN"/>
        </w:rPr>
        <w:t xml:space="preserve"> </w:t>
      </w:r>
      <w:r w:rsidR="007361D1">
        <w:rPr>
          <w:rFonts w:eastAsia="宋体"/>
          <w:lang w:eastAsia="zh-CN"/>
        </w:rPr>
        <w:t>is used as the training set</w:t>
      </w:r>
      <w:r w:rsidR="00BE5F59">
        <w:rPr>
          <w:rFonts w:eastAsia="宋体"/>
          <w:lang w:eastAsia="zh-CN"/>
        </w:rPr>
        <w:t xml:space="preserve"> to obtain the initial AI model.</w:t>
      </w:r>
      <w:r w:rsidR="006F5B10">
        <w:rPr>
          <w:rFonts w:eastAsia="宋体"/>
          <w:lang w:eastAsia="zh-CN"/>
        </w:rPr>
        <w:t xml:space="preserve"> </w:t>
      </w:r>
      <w:r w:rsidR="00BE5F59">
        <w:rPr>
          <w:rFonts w:eastAsia="宋体"/>
          <w:lang w:eastAsia="zh-CN"/>
        </w:rPr>
        <w:t xml:space="preserve">Then the AI model is fine-tuned and tested at the </w:t>
      </w:r>
      <w:proofErr w:type="spellStart"/>
      <w:r w:rsidR="006F5B10">
        <w:rPr>
          <w:rFonts w:eastAsia="宋体"/>
          <w:lang w:eastAsia="zh-CN"/>
        </w:rPr>
        <w:t>UMi</w:t>
      </w:r>
      <w:proofErr w:type="spellEnd"/>
      <w:r w:rsidR="007361D1">
        <w:rPr>
          <w:rFonts w:eastAsia="宋体"/>
          <w:lang w:eastAsia="zh-CN"/>
        </w:rPr>
        <w:t xml:space="preserve"> </w:t>
      </w:r>
      <w:r w:rsidR="006F5B10">
        <w:rPr>
          <w:rFonts w:eastAsia="宋体"/>
          <w:lang w:eastAsia="zh-CN"/>
        </w:rPr>
        <w:t xml:space="preserve">and CDL-C, respectively. </w:t>
      </w:r>
      <w:r w:rsidR="00BE5F59">
        <w:rPr>
          <w:rFonts w:eastAsia="宋体"/>
          <w:lang w:eastAsia="zh-CN"/>
        </w:rPr>
        <w:t xml:space="preserve">The SGCS performance </w:t>
      </w:r>
      <w:r w:rsidR="00064B4D">
        <w:rPr>
          <w:rFonts w:eastAsia="宋体"/>
          <w:lang w:eastAsia="zh-CN"/>
        </w:rPr>
        <w:t>evaluation</w:t>
      </w:r>
      <w:r w:rsidR="00BE5F59">
        <w:rPr>
          <w:rFonts w:eastAsia="宋体"/>
          <w:lang w:eastAsia="zh-CN"/>
        </w:rPr>
        <w:t xml:space="preserve"> is given in</w:t>
      </w:r>
      <w:r w:rsidR="00987199">
        <w:rPr>
          <w:rFonts w:eastAsia="宋体"/>
          <w:lang w:eastAsia="zh-CN"/>
        </w:rPr>
        <w:t xml:space="preserve"> </w:t>
      </w:r>
      <w:r w:rsidR="00987199">
        <w:rPr>
          <w:rFonts w:eastAsia="宋体"/>
          <w:lang w:eastAsia="zh-CN"/>
        </w:rPr>
        <w:fldChar w:fldCharType="begin"/>
      </w:r>
      <w:r w:rsidR="00987199">
        <w:rPr>
          <w:rFonts w:eastAsia="宋体"/>
          <w:lang w:eastAsia="zh-CN"/>
        </w:rPr>
        <w:instrText xml:space="preserve"> REF _Ref134456928 \h </w:instrText>
      </w:r>
      <w:r w:rsidR="00987199">
        <w:rPr>
          <w:rFonts w:eastAsia="宋体"/>
          <w:lang w:eastAsia="zh-CN"/>
        </w:rPr>
      </w:r>
      <w:r w:rsidR="00987199">
        <w:rPr>
          <w:rFonts w:eastAsia="宋体"/>
          <w:lang w:eastAsia="zh-CN"/>
        </w:rPr>
        <w:fldChar w:fldCharType="separate"/>
      </w:r>
      <w:r w:rsidR="00987199" w:rsidRPr="00987199">
        <w:t xml:space="preserve">Table </w:t>
      </w:r>
      <w:r w:rsidR="00987199" w:rsidRPr="00987199">
        <w:rPr>
          <w:noProof/>
        </w:rPr>
        <w:t>4</w:t>
      </w:r>
      <w:r w:rsidR="00987199">
        <w:rPr>
          <w:rFonts w:eastAsia="宋体"/>
          <w:lang w:eastAsia="zh-CN"/>
        </w:rPr>
        <w:fldChar w:fldCharType="end"/>
      </w:r>
      <w:r w:rsidR="00BE5F59">
        <w:rPr>
          <w:rFonts w:eastAsia="宋体"/>
          <w:lang w:eastAsia="zh-CN"/>
        </w:rPr>
        <w:t>.</w:t>
      </w:r>
      <w:r w:rsidR="001A3A64">
        <w:rPr>
          <w:rFonts w:eastAsia="宋体"/>
          <w:lang w:eastAsia="zh-CN"/>
        </w:rPr>
        <w:t xml:space="preserve"> </w:t>
      </w:r>
      <w:r w:rsidR="007923CE">
        <w:rPr>
          <w:rFonts w:eastAsia="宋体" w:hint="eastAsia"/>
          <w:lang w:eastAsia="zh-CN"/>
        </w:rPr>
        <w:t>The</w:t>
      </w:r>
      <w:r w:rsidR="007923CE">
        <w:rPr>
          <w:rFonts w:eastAsia="宋体"/>
          <w:lang w:eastAsia="zh-CN"/>
        </w:rPr>
        <w:t xml:space="preserve"> </w:t>
      </w:r>
      <w:r w:rsidR="007923CE">
        <w:rPr>
          <w:rFonts w:eastAsia="宋体" w:hint="eastAsia"/>
          <w:lang w:eastAsia="zh-CN"/>
        </w:rPr>
        <w:t>Ep</w:t>
      </w:r>
      <w:r w:rsidR="007923CE">
        <w:rPr>
          <w:rFonts w:eastAsia="宋体"/>
          <w:lang w:eastAsia="zh-CN"/>
        </w:rPr>
        <w:t xml:space="preserve">och=50 indicates that the AI model fine-tuning has been finished, the corresponding SGCS is the final fine-tuning performance. </w:t>
      </w:r>
      <w:r w:rsidR="00D14F70">
        <w:rPr>
          <w:rFonts w:eastAsia="宋体"/>
          <w:lang w:eastAsia="zh-CN"/>
        </w:rPr>
        <w:t>The</w:t>
      </w:r>
      <w:r w:rsidR="001A3A64">
        <w:rPr>
          <w:rFonts w:eastAsia="宋体"/>
          <w:lang w:eastAsia="zh-CN"/>
        </w:rPr>
        <w:t xml:space="preserve"> </w:t>
      </w:r>
      <w:r w:rsidR="002302F9">
        <w:rPr>
          <w:rFonts w:eastAsia="宋体"/>
          <w:lang w:eastAsia="zh-CN"/>
        </w:rPr>
        <w:t>upper-bound</w:t>
      </w:r>
      <w:r w:rsidR="001A3A64">
        <w:rPr>
          <w:rFonts w:eastAsia="宋体"/>
          <w:lang w:eastAsia="zh-CN"/>
        </w:rPr>
        <w:t xml:space="preserve"> for </w:t>
      </w:r>
      <w:proofErr w:type="spellStart"/>
      <w:r w:rsidR="001A3A64">
        <w:rPr>
          <w:rFonts w:eastAsia="宋体"/>
          <w:lang w:eastAsia="zh-CN"/>
        </w:rPr>
        <w:t>UMi</w:t>
      </w:r>
      <w:proofErr w:type="spellEnd"/>
      <w:r w:rsidR="001A3A64">
        <w:rPr>
          <w:rFonts w:eastAsia="宋体"/>
          <w:lang w:eastAsia="zh-CN"/>
        </w:rPr>
        <w:t xml:space="preserve"> means to use UMi#600k as the training set to directly train the AI model for </w:t>
      </w:r>
      <w:proofErr w:type="spellStart"/>
      <w:r w:rsidR="001A3A64">
        <w:rPr>
          <w:rFonts w:eastAsia="宋体"/>
          <w:lang w:eastAsia="zh-CN"/>
        </w:rPr>
        <w:t>UMi</w:t>
      </w:r>
      <w:proofErr w:type="spellEnd"/>
      <w:r w:rsidR="001A3A64">
        <w:rPr>
          <w:rFonts w:eastAsia="宋体"/>
          <w:lang w:eastAsia="zh-CN"/>
        </w:rPr>
        <w:t xml:space="preserve"> scenario</w:t>
      </w:r>
      <w:r w:rsidR="00844292">
        <w:rPr>
          <w:rFonts w:eastAsia="宋体"/>
          <w:lang w:eastAsia="zh-CN"/>
        </w:rPr>
        <w:t>. The</w:t>
      </w:r>
      <w:r w:rsidR="001A3A64">
        <w:rPr>
          <w:rFonts w:eastAsia="宋体"/>
          <w:lang w:eastAsia="zh-CN"/>
        </w:rPr>
        <w:t xml:space="preserve"> </w:t>
      </w:r>
      <w:r w:rsidR="002302F9">
        <w:rPr>
          <w:rFonts w:eastAsia="宋体"/>
          <w:lang w:eastAsia="zh-CN"/>
        </w:rPr>
        <w:t>upper-bound</w:t>
      </w:r>
      <w:r w:rsidR="001A3A64">
        <w:rPr>
          <w:rFonts w:eastAsia="宋体"/>
          <w:lang w:eastAsia="zh-CN"/>
        </w:rPr>
        <w:t xml:space="preserve"> for CDL-C means to use CDL-C#100k as the training set to directly train the AI model for CDL-C scenario. </w:t>
      </w:r>
    </w:p>
    <w:p w14:paraId="6224C16C" w14:textId="60DC997A" w:rsidR="00987199" w:rsidRPr="00987199" w:rsidRDefault="00987199" w:rsidP="00987199">
      <w:pPr>
        <w:pStyle w:val="a9"/>
        <w:keepNext/>
        <w:jc w:val="center"/>
        <w:rPr>
          <w:sz w:val="20"/>
        </w:rPr>
      </w:pPr>
      <w:bookmarkStart w:id="21" w:name="_Ref134456928"/>
      <w:r w:rsidRPr="00987199">
        <w:rPr>
          <w:sz w:val="20"/>
        </w:rPr>
        <w:t xml:space="preserve">Table </w:t>
      </w:r>
      <w:r w:rsidRPr="00987199">
        <w:rPr>
          <w:sz w:val="20"/>
        </w:rPr>
        <w:fldChar w:fldCharType="begin"/>
      </w:r>
      <w:r w:rsidRPr="00987199">
        <w:rPr>
          <w:sz w:val="20"/>
        </w:rPr>
        <w:instrText xml:space="preserve"> SEQ Table \* ARABIC </w:instrText>
      </w:r>
      <w:r w:rsidRPr="00987199">
        <w:rPr>
          <w:sz w:val="20"/>
        </w:rPr>
        <w:fldChar w:fldCharType="separate"/>
      </w:r>
      <w:r w:rsidR="00AB69CD">
        <w:rPr>
          <w:noProof/>
          <w:sz w:val="20"/>
        </w:rPr>
        <w:t>4</w:t>
      </w:r>
      <w:r w:rsidRPr="00987199">
        <w:rPr>
          <w:sz w:val="20"/>
        </w:rPr>
        <w:fldChar w:fldCharType="end"/>
      </w:r>
      <w:bookmarkEnd w:id="21"/>
      <w:r w:rsidRPr="00987199">
        <w:rPr>
          <w:sz w:val="20"/>
        </w:rPr>
        <w:t xml:space="preserve">: </w:t>
      </w:r>
      <w:r w:rsidRPr="00987199">
        <w:rPr>
          <w:rFonts w:eastAsia="宋体"/>
          <w:sz w:val="20"/>
          <w:lang w:eastAsia="zh-CN"/>
        </w:rPr>
        <w:t>Fine-tuning SGCS performance evaluation</w:t>
      </w:r>
    </w:p>
    <w:tbl>
      <w:tblPr>
        <w:tblW w:w="7278" w:type="dxa"/>
        <w:jc w:val="center"/>
        <w:tblLayout w:type="fixed"/>
        <w:tblLook w:val="04A0" w:firstRow="1" w:lastRow="0" w:firstColumn="1" w:lastColumn="0" w:noHBand="0" w:noVBand="1"/>
      </w:tblPr>
      <w:tblGrid>
        <w:gridCol w:w="1074"/>
        <w:gridCol w:w="1484"/>
        <w:gridCol w:w="1079"/>
        <w:gridCol w:w="1213"/>
        <w:gridCol w:w="1382"/>
        <w:gridCol w:w="1046"/>
      </w:tblGrid>
      <w:tr w:rsidR="00B62970" w:rsidRPr="001A3A64" w14:paraId="68CA05DD" w14:textId="0340FFF9" w:rsidTr="00B62970">
        <w:trPr>
          <w:trHeight w:val="247"/>
          <w:jc w:val="center"/>
        </w:trPr>
        <w:tc>
          <w:tcPr>
            <w:tcW w:w="107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06C816"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T</w:t>
            </w:r>
            <w:r w:rsidRPr="001A3A64">
              <w:rPr>
                <w:rFonts w:eastAsia="宋体" w:cs="宋体"/>
                <w:bCs/>
                <w:color w:val="000000"/>
                <w:szCs w:val="21"/>
                <w:lang w:eastAsia="zh-CN"/>
              </w:rPr>
              <w:t>raining set</w:t>
            </w:r>
          </w:p>
        </w:tc>
        <w:tc>
          <w:tcPr>
            <w:tcW w:w="14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236BB07"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bCs/>
                <w:color w:val="000000"/>
                <w:szCs w:val="21"/>
              </w:rPr>
              <w:t>F</w:t>
            </w:r>
            <w:r w:rsidRPr="001A3A64">
              <w:rPr>
                <w:rFonts w:eastAsia="宋体" w:cs="宋体" w:hint="eastAsia"/>
                <w:bCs/>
                <w:color w:val="000000"/>
                <w:szCs w:val="21"/>
              </w:rPr>
              <w:t>ine</w:t>
            </w:r>
            <w:r w:rsidRPr="001A3A64">
              <w:rPr>
                <w:rFonts w:eastAsia="宋体" w:cs="宋体"/>
                <w:bCs/>
                <w:color w:val="000000"/>
                <w:szCs w:val="21"/>
              </w:rPr>
              <w:t>-</w:t>
            </w:r>
            <w:r w:rsidRPr="001A3A64">
              <w:rPr>
                <w:rFonts w:eastAsia="宋体" w:cs="宋体" w:hint="eastAsia"/>
                <w:bCs/>
                <w:color w:val="000000"/>
                <w:szCs w:val="21"/>
              </w:rPr>
              <w:t>tuning</w:t>
            </w:r>
          </w:p>
          <w:p w14:paraId="58B1B683"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bCs/>
                <w:color w:val="000000"/>
                <w:szCs w:val="21"/>
                <w:lang w:eastAsia="zh-CN"/>
              </w:rPr>
              <w:t>set</w:t>
            </w:r>
          </w:p>
        </w:tc>
        <w:tc>
          <w:tcPr>
            <w:tcW w:w="4720" w:type="dxa"/>
            <w:gridSpan w:val="4"/>
            <w:tcBorders>
              <w:top w:val="single" w:sz="4" w:space="0" w:color="auto"/>
              <w:left w:val="nil"/>
              <w:bottom w:val="single" w:sz="4" w:space="0" w:color="auto"/>
              <w:right w:val="single" w:sz="4" w:space="0" w:color="auto"/>
            </w:tcBorders>
            <w:shd w:val="clear" w:color="auto" w:fill="auto"/>
            <w:vAlign w:val="center"/>
          </w:tcPr>
          <w:p w14:paraId="6FA8AF9F" w14:textId="742166DB"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SGCS</w:t>
            </w:r>
          </w:p>
        </w:tc>
      </w:tr>
      <w:tr w:rsidR="00B62970" w:rsidRPr="001A3A64" w14:paraId="760C8600" w14:textId="3566617F" w:rsidTr="002302F9">
        <w:trPr>
          <w:trHeight w:val="247"/>
          <w:jc w:val="center"/>
        </w:trPr>
        <w:tc>
          <w:tcPr>
            <w:tcW w:w="107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94FE2FA" w14:textId="77777777" w:rsidR="00B62970" w:rsidRPr="001A3A64" w:rsidRDefault="00B62970" w:rsidP="00E94BAD">
            <w:pPr>
              <w:spacing w:line="288" w:lineRule="auto"/>
              <w:rPr>
                <w:rFonts w:eastAsia="宋体" w:cs="宋体"/>
                <w:bCs/>
                <w:color w:val="000000"/>
                <w:szCs w:val="21"/>
              </w:rPr>
            </w:pPr>
          </w:p>
        </w:tc>
        <w:tc>
          <w:tcPr>
            <w:tcW w:w="148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8C355AD" w14:textId="77777777" w:rsidR="00B62970" w:rsidRPr="001A3A64" w:rsidRDefault="00B62970" w:rsidP="00E94BAD">
            <w:pPr>
              <w:spacing w:line="288" w:lineRule="auto"/>
              <w:rPr>
                <w:rFonts w:eastAsia="宋体" w:cs="宋体"/>
                <w:bCs/>
                <w:color w:val="000000"/>
                <w:szCs w:val="21"/>
              </w:rPr>
            </w:pPr>
          </w:p>
        </w:tc>
        <w:tc>
          <w:tcPr>
            <w:tcW w:w="1079" w:type="dxa"/>
            <w:tcBorders>
              <w:top w:val="nil"/>
              <w:left w:val="nil"/>
              <w:bottom w:val="single" w:sz="4" w:space="0" w:color="auto"/>
              <w:right w:val="single" w:sz="4" w:space="0" w:color="auto"/>
            </w:tcBorders>
            <w:shd w:val="clear" w:color="auto" w:fill="auto"/>
            <w:noWrap/>
            <w:vAlign w:val="center"/>
            <w:hideMark/>
          </w:tcPr>
          <w:p w14:paraId="78BACB46" w14:textId="65D40D8B" w:rsidR="00B62970" w:rsidRPr="001A3A64" w:rsidRDefault="00B62970" w:rsidP="00E94BAD">
            <w:pPr>
              <w:spacing w:line="288" w:lineRule="auto"/>
              <w:jc w:val="center"/>
              <w:rPr>
                <w:rFonts w:eastAsia="宋体" w:cs="宋体"/>
                <w:bCs/>
                <w:color w:val="000000"/>
                <w:szCs w:val="21"/>
              </w:rPr>
            </w:pPr>
            <w:r w:rsidRPr="001A3A64">
              <w:rPr>
                <w:rFonts w:eastAsia="宋体" w:cs="宋体"/>
                <w:bCs/>
                <w:color w:val="000000"/>
                <w:szCs w:val="21"/>
              </w:rPr>
              <w:t xml:space="preserve">Epoch = </w:t>
            </w:r>
            <w:r>
              <w:rPr>
                <w:rFonts w:eastAsia="宋体" w:cs="宋体"/>
                <w:bCs/>
                <w:color w:val="000000"/>
                <w:szCs w:val="21"/>
              </w:rPr>
              <w:t>1</w:t>
            </w:r>
          </w:p>
        </w:tc>
        <w:tc>
          <w:tcPr>
            <w:tcW w:w="1213" w:type="dxa"/>
            <w:tcBorders>
              <w:top w:val="nil"/>
              <w:left w:val="nil"/>
              <w:bottom w:val="single" w:sz="4" w:space="0" w:color="auto"/>
              <w:right w:val="single" w:sz="4" w:space="0" w:color="auto"/>
            </w:tcBorders>
            <w:shd w:val="clear" w:color="auto" w:fill="auto"/>
            <w:noWrap/>
            <w:vAlign w:val="center"/>
            <w:hideMark/>
          </w:tcPr>
          <w:p w14:paraId="31153F55"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=50</w:t>
            </w:r>
          </w:p>
        </w:tc>
        <w:tc>
          <w:tcPr>
            <w:tcW w:w="1382" w:type="dxa"/>
            <w:tcBorders>
              <w:top w:val="nil"/>
              <w:left w:val="nil"/>
              <w:bottom w:val="single" w:sz="4" w:space="0" w:color="auto"/>
              <w:right w:val="single" w:sz="4" w:space="0" w:color="auto"/>
            </w:tcBorders>
            <w:shd w:val="clear" w:color="auto" w:fill="auto"/>
            <w:vAlign w:val="center"/>
          </w:tcPr>
          <w:p w14:paraId="172B5FF2" w14:textId="5A6308C4" w:rsidR="00B62970" w:rsidRPr="001A3A64" w:rsidRDefault="002302F9" w:rsidP="00E94BAD">
            <w:pPr>
              <w:spacing w:line="288" w:lineRule="auto"/>
              <w:jc w:val="center"/>
              <w:rPr>
                <w:rFonts w:eastAsia="宋体" w:cs="宋体"/>
                <w:bCs/>
                <w:color w:val="000000"/>
                <w:szCs w:val="21"/>
                <w:lang w:eastAsia="zh-CN"/>
              </w:rPr>
            </w:pPr>
            <w:r>
              <w:rPr>
                <w:rFonts w:eastAsia="宋体" w:cs="宋体"/>
                <w:bCs/>
                <w:color w:val="000000"/>
                <w:szCs w:val="21"/>
                <w:lang w:eastAsia="zh-CN"/>
              </w:rPr>
              <w:t>Upper-bound</w:t>
            </w:r>
          </w:p>
        </w:tc>
        <w:tc>
          <w:tcPr>
            <w:tcW w:w="1046" w:type="dxa"/>
            <w:tcBorders>
              <w:top w:val="nil"/>
              <w:left w:val="nil"/>
              <w:bottom w:val="single" w:sz="4" w:space="0" w:color="auto"/>
              <w:right w:val="single" w:sz="4" w:space="0" w:color="auto"/>
            </w:tcBorders>
          </w:tcPr>
          <w:p w14:paraId="33B723EC" w14:textId="77CB20A6" w:rsidR="00B62970" w:rsidRPr="001A3A64" w:rsidRDefault="00B62970" w:rsidP="00E94BAD">
            <w:pPr>
              <w:spacing w:line="288" w:lineRule="auto"/>
              <w:jc w:val="center"/>
              <w:rPr>
                <w:rFonts w:eastAsia="宋体" w:cs="宋体"/>
                <w:bCs/>
                <w:color w:val="000000"/>
                <w:szCs w:val="21"/>
                <w:lang w:eastAsia="zh-CN"/>
              </w:rPr>
            </w:pPr>
            <w:proofErr w:type="spellStart"/>
            <w:r>
              <w:rPr>
                <w:rFonts w:eastAsia="宋体" w:cs="宋体" w:hint="eastAsia"/>
                <w:bCs/>
                <w:color w:val="000000"/>
                <w:szCs w:val="21"/>
                <w:lang w:eastAsia="zh-CN"/>
              </w:rPr>
              <w:t>e</w:t>
            </w:r>
            <w:r>
              <w:rPr>
                <w:rFonts w:eastAsia="宋体" w:cs="宋体"/>
                <w:bCs/>
                <w:color w:val="000000"/>
                <w:szCs w:val="21"/>
                <w:lang w:eastAsia="zh-CN"/>
              </w:rPr>
              <w:t>TypeII</w:t>
            </w:r>
            <w:proofErr w:type="spellEnd"/>
          </w:p>
        </w:tc>
      </w:tr>
      <w:tr w:rsidR="00B62970" w:rsidRPr="001A3A64" w14:paraId="41E5737D" w14:textId="13E9E5F6" w:rsidTr="002302F9">
        <w:trPr>
          <w:trHeight w:val="247"/>
          <w:jc w:val="center"/>
        </w:trPr>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597DABF4" w14:textId="77777777" w:rsidR="00B62970" w:rsidRPr="001A3A64" w:rsidRDefault="00B62970" w:rsidP="00E94BAD">
            <w:pPr>
              <w:spacing w:line="288" w:lineRule="auto"/>
              <w:jc w:val="center"/>
              <w:rPr>
                <w:rFonts w:eastAsia="宋体" w:cs="宋体"/>
                <w:bCs/>
                <w:color w:val="000000"/>
                <w:szCs w:val="21"/>
              </w:rPr>
            </w:pPr>
            <w:proofErr w:type="spellStart"/>
            <w:r w:rsidRPr="001A3A64">
              <w:rPr>
                <w:rFonts w:eastAsia="宋体" w:cs="宋体" w:hint="eastAsia"/>
                <w:bCs/>
                <w:color w:val="000000"/>
                <w:szCs w:val="21"/>
              </w:rPr>
              <w:t>UMa</w:t>
            </w:r>
            <w:proofErr w:type="spellEnd"/>
          </w:p>
          <w:p w14:paraId="453A9684"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w:t>
            </w:r>
            <w:r>
              <w:rPr>
                <w:rFonts w:eastAsia="宋体" w:cs="宋体"/>
                <w:bCs/>
                <w:color w:val="000000"/>
                <w:szCs w:val="21"/>
              </w:rPr>
              <w:t>600</w:t>
            </w:r>
            <w:r w:rsidRPr="001A3A64">
              <w:rPr>
                <w:rFonts w:eastAsia="宋体" w:cs="宋体" w:hint="eastAsia"/>
                <w:bCs/>
                <w:color w:val="000000"/>
                <w:szCs w:val="21"/>
              </w:rPr>
              <w:t>k</w:t>
            </w:r>
          </w:p>
        </w:tc>
        <w:tc>
          <w:tcPr>
            <w:tcW w:w="1484" w:type="dxa"/>
            <w:tcBorders>
              <w:top w:val="nil"/>
              <w:left w:val="nil"/>
              <w:bottom w:val="single" w:sz="4" w:space="0" w:color="auto"/>
              <w:right w:val="single" w:sz="4" w:space="0" w:color="auto"/>
            </w:tcBorders>
            <w:shd w:val="clear" w:color="auto" w:fill="auto"/>
            <w:noWrap/>
            <w:vAlign w:val="center"/>
            <w:hideMark/>
          </w:tcPr>
          <w:p w14:paraId="73AD2EDA"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UMi#1k</w:t>
            </w:r>
          </w:p>
        </w:tc>
        <w:tc>
          <w:tcPr>
            <w:tcW w:w="1079" w:type="dxa"/>
            <w:tcBorders>
              <w:top w:val="nil"/>
              <w:left w:val="nil"/>
              <w:bottom w:val="single" w:sz="4" w:space="0" w:color="auto"/>
              <w:right w:val="single" w:sz="4" w:space="0" w:color="auto"/>
            </w:tcBorders>
            <w:shd w:val="clear" w:color="auto" w:fill="auto"/>
            <w:noWrap/>
            <w:vAlign w:val="center"/>
          </w:tcPr>
          <w:p w14:paraId="55EB466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.773</w:t>
            </w:r>
          </w:p>
        </w:tc>
        <w:tc>
          <w:tcPr>
            <w:tcW w:w="1213" w:type="dxa"/>
            <w:tcBorders>
              <w:top w:val="nil"/>
              <w:left w:val="nil"/>
              <w:bottom w:val="single" w:sz="4" w:space="0" w:color="auto"/>
              <w:right w:val="single" w:sz="4" w:space="0" w:color="auto"/>
            </w:tcBorders>
            <w:shd w:val="clear" w:color="auto" w:fill="auto"/>
            <w:noWrap/>
            <w:vAlign w:val="center"/>
          </w:tcPr>
          <w:p w14:paraId="3DF9865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.774</w:t>
            </w:r>
          </w:p>
        </w:tc>
        <w:tc>
          <w:tcPr>
            <w:tcW w:w="1382" w:type="dxa"/>
            <w:vMerge w:val="restart"/>
            <w:tcBorders>
              <w:top w:val="nil"/>
              <w:left w:val="nil"/>
              <w:right w:val="single" w:sz="4" w:space="0" w:color="auto"/>
            </w:tcBorders>
            <w:shd w:val="clear" w:color="auto" w:fill="auto"/>
            <w:vAlign w:val="center"/>
          </w:tcPr>
          <w:p w14:paraId="28A44B32"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0</w:t>
            </w:r>
            <w:r w:rsidRPr="001A3A64">
              <w:rPr>
                <w:rFonts w:eastAsia="宋体" w:cs="宋体"/>
                <w:bCs/>
                <w:color w:val="000000"/>
                <w:szCs w:val="21"/>
                <w:lang w:eastAsia="zh-CN"/>
              </w:rPr>
              <w:t>.784</w:t>
            </w:r>
          </w:p>
        </w:tc>
        <w:tc>
          <w:tcPr>
            <w:tcW w:w="1046" w:type="dxa"/>
            <w:vMerge w:val="restart"/>
            <w:tcBorders>
              <w:top w:val="nil"/>
              <w:left w:val="nil"/>
              <w:right w:val="single" w:sz="4" w:space="0" w:color="auto"/>
            </w:tcBorders>
            <w:vAlign w:val="center"/>
          </w:tcPr>
          <w:p w14:paraId="0F27BDF3" w14:textId="6CDC977B" w:rsidR="00B62970" w:rsidRPr="001A3A64" w:rsidRDefault="00B62970" w:rsidP="00E94BAD">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.713</w:t>
            </w:r>
          </w:p>
        </w:tc>
      </w:tr>
      <w:tr w:rsidR="00B62970" w:rsidRPr="001A3A64" w14:paraId="0108CE22" w14:textId="02AED3DF"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1A8C5057"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13F2C97D"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UMi#10k</w:t>
            </w:r>
          </w:p>
        </w:tc>
        <w:tc>
          <w:tcPr>
            <w:tcW w:w="1079" w:type="dxa"/>
            <w:tcBorders>
              <w:top w:val="nil"/>
              <w:left w:val="nil"/>
              <w:bottom w:val="single" w:sz="4" w:space="0" w:color="auto"/>
              <w:right w:val="single" w:sz="4" w:space="0" w:color="auto"/>
            </w:tcBorders>
            <w:shd w:val="clear" w:color="auto" w:fill="auto"/>
            <w:noWrap/>
            <w:vAlign w:val="center"/>
          </w:tcPr>
          <w:p w14:paraId="64287682"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.775</w:t>
            </w:r>
          </w:p>
        </w:tc>
        <w:tc>
          <w:tcPr>
            <w:tcW w:w="1213" w:type="dxa"/>
            <w:tcBorders>
              <w:top w:val="nil"/>
              <w:left w:val="nil"/>
              <w:bottom w:val="single" w:sz="4" w:space="0" w:color="auto"/>
              <w:right w:val="single" w:sz="4" w:space="0" w:color="auto"/>
            </w:tcBorders>
            <w:shd w:val="clear" w:color="auto" w:fill="auto"/>
            <w:noWrap/>
            <w:vAlign w:val="center"/>
          </w:tcPr>
          <w:p w14:paraId="7F57389B"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.776</w:t>
            </w:r>
          </w:p>
        </w:tc>
        <w:tc>
          <w:tcPr>
            <w:tcW w:w="1382" w:type="dxa"/>
            <w:vMerge/>
            <w:tcBorders>
              <w:left w:val="nil"/>
              <w:right w:val="single" w:sz="4" w:space="0" w:color="auto"/>
            </w:tcBorders>
            <w:shd w:val="clear" w:color="auto" w:fill="auto"/>
            <w:vAlign w:val="center"/>
          </w:tcPr>
          <w:p w14:paraId="50239B47"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right w:val="single" w:sz="4" w:space="0" w:color="auto"/>
            </w:tcBorders>
            <w:vAlign w:val="center"/>
          </w:tcPr>
          <w:p w14:paraId="0802B528" w14:textId="77777777" w:rsidR="00B62970" w:rsidRPr="001A3A64" w:rsidRDefault="00B62970" w:rsidP="00E94BAD">
            <w:pPr>
              <w:spacing w:line="288" w:lineRule="auto"/>
              <w:jc w:val="center"/>
              <w:rPr>
                <w:rFonts w:eastAsia="宋体" w:cs="宋体"/>
                <w:bCs/>
                <w:color w:val="000000"/>
                <w:szCs w:val="21"/>
              </w:rPr>
            </w:pPr>
          </w:p>
        </w:tc>
      </w:tr>
      <w:tr w:rsidR="00B62970" w:rsidRPr="001A3A64" w14:paraId="6A57962D" w14:textId="6AEC7A46"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49D8B1F0"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192F17E3"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UMi#100k</w:t>
            </w:r>
          </w:p>
        </w:tc>
        <w:tc>
          <w:tcPr>
            <w:tcW w:w="1079" w:type="dxa"/>
            <w:tcBorders>
              <w:top w:val="nil"/>
              <w:left w:val="nil"/>
              <w:bottom w:val="single" w:sz="4" w:space="0" w:color="auto"/>
              <w:right w:val="single" w:sz="4" w:space="0" w:color="auto"/>
            </w:tcBorders>
            <w:shd w:val="clear" w:color="auto" w:fill="auto"/>
            <w:noWrap/>
            <w:vAlign w:val="center"/>
          </w:tcPr>
          <w:p w14:paraId="3EB41A49"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.777</w:t>
            </w:r>
          </w:p>
        </w:tc>
        <w:tc>
          <w:tcPr>
            <w:tcW w:w="1213" w:type="dxa"/>
            <w:tcBorders>
              <w:top w:val="nil"/>
              <w:left w:val="nil"/>
              <w:bottom w:val="single" w:sz="4" w:space="0" w:color="auto"/>
              <w:right w:val="single" w:sz="4" w:space="0" w:color="auto"/>
            </w:tcBorders>
            <w:shd w:val="clear" w:color="auto" w:fill="auto"/>
            <w:noWrap/>
            <w:vAlign w:val="center"/>
          </w:tcPr>
          <w:p w14:paraId="1E612C8D"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.779</w:t>
            </w:r>
          </w:p>
        </w:tc>
        <w:tc>
          <w:tcPr>
            <w:tcW w:w="1382" w:type="dxa"/>
            <w:vMerge/>
            <w:tcBorders>
              <w:left w:val="nil"/>
              <w:bottom w:val="single" w:sz="4" w:space="0" w:color="auto"/>
              <w:right w:val="single" w:sz="4" w:space="0" w:color="auto"/>
            </w:tcBorders>
            <w:shd w:val="clear" w:color="auto" w:fill="auto"/>
            <w:vAlign w:val="center"/>
          </w:tcPr>
          <w:p w14:paraId="10F6E262"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bottom w:val="single" w:sz="4" w:space="0" w:color="auto"/>
              <w:right w:val="single" w:sz="4" w:space="0" w:color="auto"/>
            </w:tcBorders>
            <w:vAlign w:val="center"/>
          </w:tcPr>
          <w:p w14:paraId="0D1BCFDA" w14:textId="77777777" w:rsidR="00B62970" w:rsidRPr="001A3A64" w:rsidRDefault="00B62970" w:rsidP="00E94BAD">
            <w:pPr>
              <w:spacing w:line="288" w:lineRule="auto"/>
              <w:jc w:val="center"/>
              <w:rPr>
                <w:rFonts w:eastAsia="宋体" w:cs="宋体"/>
                <w:bCs/>
                <w:color w:val="000000"/>
                <w:szCs w:val="21"/>
              </w:rPr>
            </w:pPr>
          </w:p>
        </w:tc>
      </w:tr>
      <w:tr w:rsidR="00B62970" w:rsidRPr="001A3A64" w14:paraId="0DD05CD6" w14:textId="7F018F45"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3D292E9D"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6FEE16F2"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CDL-C#200</w:t>
            </w:r>
          </w:p>
        </w:tc>
        <w:tc>
          <w:tcPr>
            <w:tcW w:w="1079" w:type="dxa"/>
            <w:tcBorders>
              <w:top w:val="nil"/>
              <w:left w:val="nil"/>
              <w:bottom w:val="single" w:sz="4" w:space="0" w:color="auto"/>
              <w:right w:val="single" w:sz="4" w:space="0" w:color="auto"/>
            </w:tcBorders>
            <w:shd w:val="clear" w:color="auto" w:fill="auto"/>
            <w:noWrap/>
            <w:vAlign w:val="center"/>
          </w:tcPr>
          <w:p w14:paraId="1BF340E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.772</w:t>
            </w:r>
          </w:p>
        </w:tc>
        <w:tc>
          <w:tcPr>
            <w:tcW w:w="1213" w:type="dxa"/>
            <w:tcBorders>
              <w:top w:val="nil"/>
              <w:left w:val="nil"/>
              <w:bottom w:val="single" w:sz="4" w:space="0" w:color="auto"/>
              <w:right w:val="single" w:sz="4" w:space="0" w:color="auto"/>
            </w:tcBorders>
            <w:shd w:val="clear" w:color="auto" w:fill="auto"/>
            <w:noWrap/>
            <w:vAlign w:val="center"/>
          </w:tcPr>
          <w:p w14:paraId="5E0E4CB7"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0</w:t>
            </w:r>
            <w:r w:rsidRPr="001A3A64">
              <w:rPr>
                <w:rFonts w:eastAsia="宋体" w:cs="宋体"/>
                <w:bCs/>
                <w:color w:val="000000"/>
                <w:szCs w:val="21"/>
                <w:lang w:eastAsia="zh-CN"/>
              </w:rPr>
              <w:t>.772</w:t>
            </w:r>
          </w:p>
        </w:tc>
        <w:tc>
          <w:tcPr>
            <w:tcW w:w="1382" w:type="dxa"/>
            <w:vMerge w:val="restart"/>
            <w:tcBorders>
              <w:top w:val="nil"/>
              <w:left w:val="nil"/>
              <w:right w:val="single" w:sz="4" w:space="0" w:color="auto"/>
            </w:tcBorders>
            <w:shd w:val="clear" w:color="auto" w:fill="auto"/>
            <w:vAlign w:val="center"/>
          </w:tcPr>
          <w:p w14:paraId="65A1DE0C"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0</w:t>
            </w:r>
            <w:r w:rsidRPr="001A3A64">
              <w:rPr>
                <w:rFonts w:eastAsia="宋体" w:cs="宋体"/>
                <w:bCs/>
                <w:color w:val="000000"/>
                <w:szCs w:val="21"/>
                <w:lang w:eastAsia="zh-CN"/>
              </w:rPr>
              <w:t>.854</w:t>
            </w:r>
          </w:p>
        </w:tc>
        <w:tc>
          <w:tcPr>
            <w:tcW w:w="1046" w:type="dxa"/>
            <w:vMerge w:val="restart"/>
            <w:tcBorders>
              <w:top w:val="nil"/>
              <w:left w:val="nil"/>
              <w:right w:val="single" w:sz="4" w:space="0" w:color="auto"/>
            </w:tcBorders>
            <w:vAlign w:val="center"/>
          </w:tcPr>
          <w:p w14:paraId="79E2494B" w14:textId="34DD1174" w:rsidR="00B62970" w:rsidRPr="001A3A64" w:rsidRDefault="00B62970" w:rsidP="00E94BAD">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.668</w:t>
            </w:r>
          </w:p>
        </w:tc>
      </w:tr>
      <w:tr w:rsidR="00B62970" w:rsidRPr="001A3A64" w14:paraId="161E5F4D" w14:textId="7922AC91"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0D86357E"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70BEDBA4"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CDL-C#2k</w:t>
            </w:r>
          </w:p>
        </w:tc>
        <w:tc>
          <w:tcPr>
            <w:tcW w:w="1079" w:type="dxa"/>
            <w:tcBorders>
              <w:top w:val="nil"/>
              <w:left w:val="nil"/>
              <w:bottom w:val="single" w:sz="4" w:space="0" w:color="auto"/>
              <w:right w:val="single" w:sz="4" w:space="0" w:color="auto"/>
            </w:tcBorders>
            <w:shd w:val="clear" w:color="auto" w:fill="auto"/>
            <w:noWrap/>
            <w:vAlign w:val="center"/>
          </w:tcPr>
          <w:p w14:paraId="64FD1D9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.772</w:t>
            </w:r>
          </w:p>
        </w:tc>
        <w:tc>
          <w:tcPr>
            <w:tcW w:w="1213" w:type="dxa"/>
            <w:tcBorders>
              <w:top w:val="nil"/>
              <w:left w:val="nil"/>
              <w:bottom w:val="single" w:sz="4" w:space="0" w:color="auto"/>
              <w:right w:val="single" w:sz="4" w:space="0" w:color="auto"/>
            </w:tcBorders>
            <w:shd w:val="clear" w:color="auto" w:fill="auto"/>
            <w:noWrap/>
            <w:vAlign w:val="center"/>
          </w:tcPr>
          <w:p w14:paraId="5D65CD66"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.780</w:t>
            </w:r>
          </w:p>
        </w:tc>
        <w:tc>
          <w:tcPr>
            <w:tcW w:w="1382" w:type="dxa"/>
            <w:vMerge/>
            <w:tcBorders>
              <w:left w:val="nil"/>
              <w:right w:val="single" w:sz="4" w:space="0" w:color="auto"/>
            </w:tcBorders>
            <w:shd w:val="clear" w:color="auto" w:fill="auto"/>
            <w:vAlign w:val="center"/>
          </w:tcPr>
          <w:p w14:paraId="2585B931"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right w:val="single" w:sz="4" w:space="0" w:color="auto"/>
            </w:tcBorders>
          </w:tcPr>
          <w:p w14:paraId="42432D4A" w14:textId="77777777" w:rsidR="00B62970" w:rsidRPr="001A3A64" w:rsidRDefault="00B62970" w:rsidP="00E94BAD">
            <w:pPr>
              <w:spacing w:line="288" w:lineRule="auto"/>
              <w:jc w:val="center"/>
              <w:rPr>
                <w:rFonts w:eastAsia="宋体" w:cs="宋体"/>
                <w:bCs/>
                <w:color w:val="000000"/>
                <w:szCs w:val="21"/>
              </w:rPr>
            </w:pPr>
          </w:p>
        </w:tc>
      </w:tr>
      <w:tr w:rsidR="00B62970" w:rsidRPr="001A3A64" w14:paraId="6D72BF1F" w14:textId="262D380A"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263ABFED"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36E1AE5B"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CDL-C#20k</w:t>
            </w:r>
          </w:p>
        </w:tc>
        <w:tc>
          <w:tcPr>
            <w:tcW w:w="1079" w:type="dxa"/>
            <w:tcBorders>
              <w:top w:val="nil"/>
              <w:left w:val="nil"/>
              <w:bottom w:val="single" w:sz="4" w:space="0" w:color="auto"/>
              <w:right w:val="single" w:sz="4" w:space="0" w:color="auto"/>
            </w:tcBorders>
            <w:shd w:val="clear" w:color="auto" w:fill="auto"/>
            <w:noWrap/>
            <w:vAlign w:val="center"/>
          </w:tcPr>
          <w:p w14:paraId="0AEAA8F0"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.779</w:t>
            </w:r>
          </w:p>
        </w:tc>
        <w:tc>
          <w:tcPr>
            <w:tcW w:w="1213" w:type="dxa"/>
            <w:tcBorders>
              <w:top w:val="nil"/>
              <w:left w:val="nil"/>
              <w:bottom w:val="single" w:sz="4" w:space="0" w:color="auto"/>
              <w:right w:val="single" w:sz="4" w:space="0" w:color="auto"/>
            </w:tcBorders>
            <w:shd w:val="clear" w:color="auto" w:fill="auto"/>
            <w:noWrap/>
            <w:vAlign w:val="center"/>
          </w:tcPr>
          <w:p w14:paraId="675FA46D"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.807</w:t>
            </w:r>
          </w:p>
        </w:tc>
        <w:tc>
          <w:tcPr>
            <w:tcW w:w="1382" w:type="dxa"/>
            <w:vMerge/>
            <w:tcBorders>
              <w:left w:val="nil"/>
              <w:bottom w:val="single" w:sz="4" w:space="0" w:color="auto"/>
              <w:right w:val="single" w:sz="4" w:space="0" w:color="auto"/>
            </w:tcBorders>
            <w:shd w:val="clear" w:color="auto" w:fill="auto"/>
            <w:vAlign w:val="center"/>
          </w:tcPr>
          <w:p w14:paraId="5B33CE00"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bottom w:val="single" w:sz="4" w:space="0" w:color="auto"/>
              <w:right w:val="single" w:sz="4" w:space="0" w:color="auto"/>
            </w:tcBorders>
          </w:tcPr>
          <w:p w14:paraId="2FCBAE67" w14:textId="77777777" w:rsidR="00B62970" w:rsidRPr="001A3A64" w:rsidRDefault="00B62970" w:rsidP="00E94BAD">
            <w:pPr>
              <w:spacing w:line="288" w:lineRule="auto"/>
              <w:jc w:val="center"/>
              <w:rPr>
                <w:rFonts w:eastAsia="宋体" w:cs="宋体"/>
                <w:bCs/>
                <w:color w:val="000000"/>
                <w:szCs w:val="21"/>
              </w:rPr>
            </w:pPr>
          </w:p>
        </w:tc>
      </w:tr>
    </w:tbl>
    <w:p w14:paraId="46CFA604" w14:textId="146F7DC0" w:rsidR="00E17363" w:rsidRDefault="00E17363" w:rsidP="00E94BAD">
      <w:pPr>
        <w:spacing w:beforeLines="50" w:before="120" w:line="288" w:lineRule="auto"/>
        <w:jc w:val="both"/>
        <w:rPr>
          <w:rFonts w:eastAsia="宋体"/>
          <w:lang w:eastAsia="zh-CN"/>
        </w:rPr>
      </w:pPr>
      <w:r>
        <w:rPr>
          <w:rFonts w:eastAsia="宋体" w:hint="eastAsia"/>
          <w:lang w:eastAsia="zh-CN"/>
        </w:rPr>
        <w:t>F</w:t>
      </w:r>
      <w:r>
        <w:rPr>
          <w:rFonts w:eastAsia="宋体"/>
          <w:lang w:eastAsia="zh-CN"/>
        </w:rPr>
        <w:t xml:space="preserve">or both the fine-tuning on </w:t>
      </w:r>
      <w:proofErr w:type="spellStart"/>
      <w:r>
        <w:rPr>
          <w:rFonts w:eastAsia="宋体"/>
          <w:lang w:eastAsia="zh-CN"/>
        </w:rPr>
        <w:t>UMi</w:t>
      </w:r>
      <w:proofErr w:type="spellEnd"/>
      <w:r>
        <w:rPr>
          <w:rFonts w:eastAsia="宋体"/>
          <w:lang w:eastAsia="zh-CN"/>
        </w:rPr>
        <w:t xml:space="preserve"> and CDL-C, the fine-tuning with insufficient datasets can not achieve the equivalent SGCS performance as </w:t>
      </w:r>
      <w:r w:rsidR="002302F9">
        <w:rPr>
          <w:rFonts w:eastAsia="宋体"/>
          <w:lang w:eastAsia="zh-CN"/>
        </w:rPr>
        <w:t>upper-bound</w:t>
      </w:r>
      <w:r>
        <w:rPr>
          <w:rFonts w:eastAsia="宋体"/>
          <w:lang w:eastAsia="zh-CN"/>
        </w:rPr>
        <w:t>. The fine-tuning performance also increases with larger fine-tuning datasets</w:t>
      </w:r>
      <w:r w:rsidR="00AE0075">
        <w:rPr>
          <w:rFonts w:eastAsia="宋体"/>
          <w:lang w:eastAsia="zh-CN"/>
        </w:rPr>
        <w:t>.</w:t>
      </w:r>
    </w:p>
    <w:p w14:paraId="3FCE6457" w14:textId="311355B6" w:rsidR="00E10B7A" w:rsidRDefault="00E10B7A" w:rsidP="00E94BAD">
      <w:pPr>
        <w:spacing w:beforeLines="50" w:before="120" w:line="288" w:lineRule="auto"/>
        <w:jc w:val="both"/>
        <w:rPr>
          <w:rFonts w:eastAsia="宋体"/>
          <w:lang w:eastAsia="zh-CN"/>
        </w:rPr>
      </w:pPr>
      <w:r>
        <w:rPr>
          <w:rFonts w:eastAsia="宋体"/>
          <w:lang w:eastAsia="zh-CN"/>
        </w:rPr>
        <w:lastRenderedPageBreak/>
        <w:t xml:space="preserve">Generally, the difference between </w:t>
      </w:r>
      <w:proofErr w:type="spellStart"/>
      <w:r>
        <w:rPr>
          <w:rFonts w:eastAsia="宋体"/>
          <w:lang w:eastAsia="zh-CN"/>
        </w:rPr>
        <w:t>UMi</w:t>
      </w:r>
      <w:proofErr w:type="spellEnd"/>
      <w:r>
        <w:rPr>
          <w:rFonts w:eastAsia="宋体"/>
          <w:lang w:eastAsia="zh-CN"/>
        </w:rPr>
        <w:t xml:space="preserve"> and </w:t>
      </w:r>
      <w:proofErr w:type="spellStart"/>
      <w:r>
        <w:rPr>
          <w:rFonts w:eastAsia="宋体"/>
          <w:lang w:eastAsia="zh-CN"/>
        </w:rPr>
        <w:t>UMa</w:t>
      </w:r>
      <w:proofErr w:type="spellEnd"/>
      <w:r>
        <w:rPr>
          <w:rFonts w:eastAsia="宋体"/>
          <w:lang w:eastAsia="zh-CN"/>
        </w:rPr>
        <w:t xml:space="preserve"> is moderate, both these two scenarios include 80% indoor UEs and 20% outdoor UEs, wherein the major 80% indoor UEs follow similar distribution and characteristics. Therefore, the initial AI model trained on </w:t>
      </w:r>
      <w:proofErr w:type="spellStart"/>
      <w:r>
        <w:rPr>
          <w:rFonts w:eastAsia="宋体"/>
          <w:lang w:eastAsia="zh-CN"/>
        </w:rPr>
        <w:t>UMa</w:t>
      </w:r>
      <w:proofErr w:type="spellEnd"/>
      <w:r>
        <w:rPr>
          <w:rFonts w:eastAsia="宋体"/>
          <w:lang w:eastAsia="zh-CN"/>
        </w:rPr>
        <w:t xml:space="preserve"> can perform well on </w:t>
      </w:r>
      <w:proofErr w:type="spellStart"/>
      <w:r>
        <w:rPr>
          <w:rFonts w:eastAsia="宋体"/>
          <w:lang w:eastAsia="zh-CN"/>
        </w:rPr>
        <w:t>UMi</w:t>
      </w:r>
      <w:proofErr w:type="spellEnd"/>
      <w:r>
        <w:rPr>
          <w:rFonts w:eastAsia="宋体"/>
          <w:lang w:eastAsia="zh-CN"/>
        </w:rPr>
        <w:t xml:space="preserve"> scenario with good generalization performance. </w:t>
      </w:r>
      <w:r w:rsidR="002302F9">
        <w:rPr>
          <w:rFonts w:eastAsia="宋体"/>
          <w:lang w:eastAsia="zh-CN"/>
        </w:rPr>
        <w:t>Hence,</w:t>
      </w:r>
      <w:r w:rsidR="006D11FB">
        <w:rPr>
          <w:rFonts w:eastAsia="宋体"/>
          <w:lang w:eastAsia="zh-CN"/>
        </w:rPr>
        <w:t xml:space="preserve"> the fine-tuning gain </w:t>
      </w:r>
      <w:r w:rsidR="0092169D">
        <w:rPr>
          <w:rFonts w:eastAsia="宋体"/>
          <w:lang w:eastAsia="zh-CN"/>
        </w:rPr>
        <w:t xml:space="preserve">on SGCS performance </w:t>
      </w:r>
      <w:r w:rsidR="006D11FB">
        <w:rPr>
          <w:rFonts w:eastAsia="宋体"/>
          <w:lang w:eastAsia="zh-CN"/>
        </w:rPr>
        <w:t xml:space="preserve">is </w:t>
      </w:r>
      <w:r w:rsidR="00C225A7">
        <w:rPr>
          <w:rFonts w:eastAsia="宋体"/>
          <w:lang w:eastAsia="zh-CN"/>
        </w:rPr>
        <w:t>very small</w:t>
      </w:r>
      <w:r w:rsidR="006D11FB">
        <w:rPr>
          <w:rFonts w:eastAsia="宋体"/>
          <w:lang w:eastAsia="zh-CN"/>
        </w:rPr>
        <w:t xml:space="preserve"> with insufficient </w:t>
      </w:r>
      <w:proofErr w:type="spellStart"/>
      <w:r w:rsidR="006D11FB">
        <w:rPr>
          <w:rFonts w:eastAsia="宋体"/>
          <w:lang w:eastAsia="zh-CN"/>
        </w:rPr>
        <w:t>UMi</w:t>
      </w:r>
      <w:proofErr w:type="spellEnd"/>
      <w:r w:rsidR="006D11FB">
        <w:rPr>
          <w:rFonts w:eastAsia="宋体"/>
          <w:lang w:eastAsia="zh-CN"/>
        </w:rPr>
        <w:t xml:space="preserve"> fine-tuning dataset.</w:t>
      </w:r>
    </w:p>
    <w:p w14:paraId="7E108824" w14:textId="0A78C24B" w:rsidR="00E94BAD" w:rsidRDefault="00E10B7A" w:rsidP="00E94BAD">
      <w:pPr>
        <w:spacing w:beforeLines="50" w:before="120" w:after="120" w:line="288" w:lineRule="auto"/>
        <w:jc w:val="both"/>
        <w:rPr>
          <w:rFonts w:eastAsia="宋体"/>
          <w:lang w:eastAsia="zh-CN"/>
        </w:rPr>
      </w:pPr>
      <w:r>
        <w:rPr>
          <w:rFonts w:eastAsia="宋体"/>
          <w:lang w:eastAsia="zh-CN"/>
        </w:rPr>
        <w:t xml:space="preserve">For the LLS CDL-C channel, it can be regarded as one typical case in </w:t>
      </w:r>
      <w:proofErr w:type="spellStart"/>
      <w:r>
        <w:rPr>
          <w:rFonts w:eastAsia="宋体"/>
          <w:lang w:eastAsia="zh-CN"/>
        </w:rPr>
        <w:t>UMa</w:t>
      </w:r>
      <w:proofErr w:type="spellEnd"/>
      <w:r>
        <w:rPr>
          <w:rFonts w:eastAsia="宋体"/>
          <w:lang w:eastAsia="zh-CN"/>
        </w:rPr>
        <w:t xml:space="preserve"> scenario with given cluster</w:t>
      </w:r>
      <w:r w:rsidR="0092169D">
        <w:rPr>
          <w:rFonts w:eastAsia="宋体"/>
          <w:lang w:eastAsia="zh-CN"/>
        </w:rPr>
        <w:t xml:space="preserve"> and delay</w:t>
      </w:r>
      <w:r>
        <w:rPr>
          <w:rFonts w:eastAsia="宋体"/>
          <w:lang w:eastAsia="zh-CN"/>
        </w:rPr>
        <w:t xml:space="preserve"> distribution.</w:t>
      </w:r>
      <w:r w:rsidR="0092169D">
        <w:rPr>
          <w:rFonts w:eastAsia="宋体"/>
          <w:lang w:eastAsia="zh-CN"/>
        </w:rPr>
        <w:t xml:space="preserve"> The CDL-C possess more concentrated characteristics in spatial and frequency</w:t>
      </w:r>
      <w:r w:rsidR="00312606">
        <w:rPr>
          <w:rFonts w:eastAsia="宋体"/>
          <w:lang w:eastAsia="zh-CN"/>
        </w:rPr>
        <w:t xml:space="preserve"> domain</w:t>
      </w:r>
      <w:r w:rsidR="0092169D">
        <w:rPr>
          <w:rFonts w:eastAsia="宋体"/>
          <w:lang w:eastAsia="zh-CN"/>
        </w:rPr>
        <w:t xml:space="preserve">, hence the </w:t>
      </w:r>
      <w:r w:rsidR="002302F9">
        <w:rPr>
          <w:rFonts w:eastAsia="宋体"/>
          <w:lang w:eastAsia="zh-CN"/>
        </w:rPr>
        <w:t>upper-bound</w:t>
      </w:r>
      <w:r w:rsidR="0092169D">
        <w:rPr>
          <w:rFonts w:eastAsia="宋体"/>
          <w:lang w:eastAsia="zh-CN"/>
        </w:rPr>
        <w:t xml:space="preserve"> SGCS performance for CDL-C is higher than </w:t>
      </w:r>
      <w:proofErr w:type="spellStart"/>
      <w:r w:rsidR="0092169D">
        <w:rPr>
          <w:rFonts w:eastAsia="宋体"/>
          <w:lang w:eastAsia="zh-CN"/>
        </w:rPr>
        <w:t>UMa</w:t>
      </w:r>
      <w:proofErr w:type="spellEnd"/>
      <w:r w:rsidR="0092169D">
        <w:rPr>
          <w:rFonts w:eastAsia="宋体"/>
          <w:lang w:eastAsia="zh-CN"/>
        </w:rPr>
        <w:t xml:space="preserve"> and </w:t>
      </w:r>
      <w:proofErr w:type="spellStart"/>
      <w:r w:rsidR="0092169D">
        <w:rPr>
          <w:rFonts w:eastAsia="宋体"/>
          <w:lang w:eastAsia="zh-CN"/>
        </w:rPr>
        <w:t>UMi</w:t>
      </w:r>
      <w:proofErr w:type="spellEnd"/>
      <w:r w:rsidR="0092169D">
        <w:rPr>
          <w:rFonts w:eastAsia="宋体"/>
          <w:lang w:eastAsia="zh-CN"/>
        </w:rPr>
        <w:t>. And the fine-tuning gain on SGCS performance is visible with relatively larger fine-tuning dataset (CDL-C#20k), which vanishes when fine-tuning dataset is small (CDL-C#200</w:t>
      </w:r>
      <w:r w:rsidR="000E59B3">
        <w:rPr>
          <w:rFonts w:eastAsia="宋体"/>
          <w:lang w:eastAsia="zh-CN"/>
        </w:rPr>
        <w:t>).</w:t>
      </w:r>
      <w:r w:rsidR="000E59B3">
        <w:rPr>
          <w:rFonts w:eastAsia="宋体" w:hint="eastAsia"/>
          <w:lang w:eastAsia="zh-CN"/>
        </w:rPr>
        <w:t xml:space="preserve"> </w:t>
      </w:r>
      <w:r w:rsidR="000E59B3">
        <w:rPr>
          <w:rFonts w:eastAsia="宋体"/>
          <w:lang w:eastAsia="zh-CN"/>
        </w:rPr>
        <w:t xml:space="preserve">Based on </w:t>
      </w:r>
      <w:r w:rsidR="00130FA5">
        <w:rPr>
          <w:rFonts w:eastAsia="宋体"/>
          <w:lang w:eastAsia="zh-CN"/>
        </w:rPr>
        <w:t xml:space="preserve">Table </w:t>
      </w:r>
      <w:r w:rsidR="00E94BAD">
        <w:rPr>
          <w:rFonts w:eastAsia="宋体"/>
          <w:lang w:eastAsia="zh-CN"/>
        </w:rPr>
        <w:t>3</w:t>
      </w:r>
      <w:r w:rsidR="00130FA5">
        <w:rPr>
          <w:rFonts w:eastAsia="宋体"/>
          <w:lang w:eastAsia="zh-CN"/>
        </w:rPr>
        <w:t>, we have the following observations:</w:t>
      </w:r>
    </w:p>
    <w:p w14:paraId="4E6DE7A9" w14:textId="35B43085" w:rsidR="00130FA5" w:rsidRPr="009C0F87" w:rsidRDefault="009C0F87" w:rsidP="00476A91">
      <w:pPr>
        <w:pStyle w:val="a9"/>
        <w:jc w:val="both"/>
        <w:rPr>
          <w:rFonts w:eastAsia="宋体"/>
          <w:i/>
          <w:sz w:val="20"/>
          <w:lang w:eastAsia="zh-CN"/>
        </w:rPr>
      </w:pPr>
      <w:bookmarkStart w:id="22" w:name="_Ref134794380"/>
      <w:r w:rsidRPr="009C0F87">
        <w:rPr>
          <w:i/>
          <w:sz w:val="20"/>
        </w:rPr>
        <w:t xml:space="preserve">Observation </w:t>
      </w:r>
      <w:r w:rsidRPr="009C0F87">
        <w:rPr>
          <w:i/>
          <w:sz w:val="20"/>
        </w:rPr>
        <w:fldChar w:fldCharType="begin"/>
      </w:r>
      <w:r w:rsidRPr="009C0F87">
        <w:rPr>
          <w:i/>
          <w:sz w:val="20"/>
        </w:rPr>
        <w:instrText xml:space="preserve"> SEQ Observation \* ARABIC </w:instrText>
      </w:r>
      <w:r w:rsidRPr="009C0F87">
        <w:rPr>
          <w:i/>
          <w:sz w:val="20"/>
        </w:rPr>
        <w:fldChar w:fldCharType="separate"/>
      </w:r>
      <w:r w:rsidR="00AB69CD">
        <w:rPr>
          <w:i/>
          <w:noProof/>
          <w:sz w:val="20"/>
        </w:rPr>
        <w:t>7</w:t>
      </w:r>
      <w:r w:rsidRPr="009C0F87">
        <w:rPr>
          <w:i/>
          <w:sz w:val="20"/>
        </w:rPr>
        <w:fldChar w:fldCharType="end"/>
      </w:r>
      <w:r w:rsidRPr="009C0F87">
        <w:rPr>
          <w:i/>
          <w:sz w:val="20"/>
        </w:rPr>
        <w:t xml:space="preserve">: </w:t>
      </w:r>
      <w:r w:rsidR="00E94BAD" w:rsidRPr="009C0F87">
        <w:rPr>
          <w:rFonts w:eastAsia="宋体" w:hint="eastAsia"/>
          <w:i/>
          <w:sz w:val="20"/>
          <w:lang w:eastAsia="zh-CN"/>
        </w:rPr>
        <w:t>F</w:t>
      </w:r>
      <w:r w:rsidR="00E94BAD" w:rsidRPr="009C0F87">
        <w:rPr>
          <w:rFonts w:eastAsia="宋体"/>
          <w:i/>
          <w:sz w:val="20"/>
          <w:lang w:eastAsia="zh-CN"/>
        </w:rPr>
        <w:t>or</w:t>
      </w:r>
      <w:r w:rsidR="00C225A7" w:rsidRPr="009C0F87">
        <w:rPr>
          <w:rFonts w:eastAsia="宋体"/>
          <w:i/>
          <w:sz w:val="20"/>
          <w:lang w:eastAsia="zh-CN"/>
        </w:rPr>
        <w:t xml:space="preserve"> AI model trained on </w:t>
      </w:r>
      <w:proofErr w:type="spellStart"/>
      <w:r w:rsidR="00C225A7" w:rsidRPr="009C0F87">
        <w:rPr>
          <w:rFonts w:eastAsia="宋体"/>
          <w:i/>
          <w:sz w:val="20"/>
          <w:lang w:eastAsia="zh-CN"/>
        </w:rPr>
        <w:t>UMa</w:t>
      </w:r>
      <w:proofErr w:type="spellEnd"/>
      <w:r w:rsidR="00C225A7" w:rsidRPr="009C0F87">
        <w:rPr>
          <w:rFonts w:eastAsia="宋体"/>
          <w:i/>
          <w:sz w:val="20"/>
          <w:lang w:eastAsia="zh-CN"/>
        </w:rPr>
        <w:t xml:space="preserve"> and fine-tuned on </w:t>
      </w:r>
      <w:proofErr w:type="spellStart"/>
      <w:r w:rsidR="00C225A7" w:rsidRPr="009C0F87">
        <w:rPr>
          <w:rFonts w:eastAsia="宋体"/>
          <w:i/>
          <w:sz w:val="20"/>
          <w:lang w:eastAsia="zh-CN"/>
        </w:rPr>
        <w:t>UMi</w:t>
      </w:r>
      <w:proofErr w:type="spellEnd"/>
      <w:r w:rsidR="00C225A7" w:rsidRPr="009C0F87">
        <w:rPr>
          <w:rFonts w:eastAsia="宋体"/>
          <w:i/>
          <w:sz w:val="20"/>
          <w:lang w:eastAsia="zh-CN"/>
        </w:rPr>
        <w:t xml:space="preserve">, the fine-tuning gain on SGCS performance is small with insufficient </w:t>
      </w:r>
      <w:proofErr w:type="spellStart"/>
      <w:r w:rsidR="00C225A7" w:rsidRPr="009C0F87">
        <w:rPr>
          <w:rFonts w:eastAsia="宋体"/>
          <w:i/>
          <w:sz w:val="20"/>
          <w:lang w:eastAsia="zh-CN"/>
        </w:rPr>
        <w:t>UMi</w:t>
      </w:r>
      <w:proofErr w:type="spellEnd"/>
      <w:r w:rsidR="00C225A7" w:rsidRPr="009C0F87">
        <w:rPr>
          <w:rFonts w:eastAsia="宋体"/>
          <w:i/>
          <w:sz w:val="20"/>
          <w:lang w:eastAsia="zh-CN"/>
        </w:rPr>
        <w:t xml:space="preserve"> fine-tuning dataset.</w:t>
      </w:r>
      <w:bookmarkEnd w:id="22"/>
    </w:p>
    <w:p w14:paraId="12242FA5" w14:textId="5046AF17" w:rsidR="00006D6F" w:rsidRPr="009C0F87" w:rsidRDefault="009C0F87" w:rsidP="00476A91">
      <w:pPr>
        <w:pStyle w:val="a9"/>
        <w:jc w:val="both"/>
        <w:rPr>
          <w:i/>
          <w:sz w:val="20"/>
        </w:rPr>
      </w:pPr>
      <w:bookmarkStart w:id="23" w:name="_Ref134794392"/>
      <w:r w:rsidRPr="009C0F87">
        <w:rPr>
          <w:i/>
          <w:sz w:val="20"/>
        </w:rPr>
        <w:t xml:space="preserve">Observation </w:t>
      </w:r>
      <w:r w:rsidRPr="009C0F87">
        <w:rPr>
          <w:i/>
          <w:sz w:val="20"/>
        </w:rPr>
        <w:fldChar w:fldCharType="begin"/>
      </w:r>
      <w:r w:rsidRPr="009C0F87">
        <w:rPr>
          <w:i/>
          <w:sz w:val="20"/>
        </w:rPr>
        <w:instrText xml:space="preserve"> SEQ Observation \* ARABIC </w:instrText>
      </w:r>
      <w:r w:rsidRPr="009C0F87">
        <w:rPr>
          <w:i/>
          <w:sz w:val="20"/>
        </w:rPr>
        <w:fldChar w:fldCharType="separate"/>
      </w:r>
      <w:r w:rsidR="00AB69CD">
        <w:rPr>
          <w:i/>
          <w:noProof/>
          <w:sz w:val="20"/>
        </w:rPr>
        <w:t>8</w:t>
      </w:r>
      <w:r w:rsidRPr="009C0F87">
        <w:rPr>
          <w:i/>
          <w:sz w:val="20"/>
        </w:rPr>
        <w:fldChar w:fldCharType="end"/>
      </w:r>
      <w:r>
        <w:rPr>
          <w:i/>
          <w:sz w:val="20"/>
        </w:rPr>
        <w:t xml:space="preserve">: </w:t>
      </w:r>
      <w:r w:rsidR="00006D6F" w:rsidRPr="009C0F87">
        <w:rPr>
          <w:i/>
          <w:sz w:val="20"/>
        </w:rPr>
        <w:t xml:space="preserve">For AI model trained on </w:t>
      </w:r>
      <w:proofErr w:type="spellStart"/>
      <w:r w:rsidR="00006D6F" w:rsidRPr="009C0F87">
        <w:rPr>
          <w:i/>
          <w:sz w:val="20"/>
        </w:rPr>
        <w:t>UMa</w:t>
      </w:r>
      <w:proofErr w:type="spellEnd"/>
      <w:r w:rsidR="00006D6F" w:rsidRPr="009C0F87">
        <w:rPr>
          <w:i/>
          <w:sz w:val="20"/>
        </w:rPr>
        <w:t xml:space="preserve"> and fine-tuned on CDL-C, the fine-tuning gain on SGCS performance is about 3.6% for larger fine-tuning dataset, which vanishes when fine-tuning dataset is small.</w:t>
      </w:r>
      <w:bookmarkEnd w:id="23"/>
    </w:p>
    <w:p w14:paraId="21D67F82" w14:textId="62C933C2" w:rsidR="00006D6F" w:rsidRPr="009C0F87" w:rsidRDefault="009C0F87" w:rsidP="00476A91">
      <w:pPr>
        <w:pStyle w:val="a9"/>
        <w:jc w:val="both"/>
        <w:rPr>
          <w:i/>
          <w:sz w:val="20"/>
        </w:rPr>
      </w:pPr>
      <w:bookmarkStart w:id="24" w:name="_Ref134794398"/>
      <w:r w:rsidRPr="009C0F87">
        <w:rPr>
          <w:i/>
          <w:sz w:val="20"/>
        </w:rPr>
        <w:t xml:space="preserve">Observation </w:t>
      </w:r>
      <w:r w:rsidRPr="009C0F87">
        <w:rPr>
          <w:i/>
          <w:sz w:val="20"/>
        </w:rPr>
        <w:fldChar w:fldCharType="begin"/>
      </w:r>
      <w:r w:rsidRPr="009C0F87">
        <w:rPr>
          <w:i/>
          <w:sz w:val="20"/>
        </w:rPr>
        <w:instrText xml:space="preserve"> SEQ Observation \* ARABIC </w:instrText>
      </w:r>
      <w:r w:rsidRPr="009C0F87">
        <w:rPr>
          <w:i/>
          <w:sz w:val="20"/>
        </w:rPr>
        <w:fldChar w:fldCharType="separate"/>
      </w:r>
      <w:r w:rsidR="00AB69CD">
        <w:rPr>
          <w:i/>
          <w:noProof/>
          <w:sz w:val="20"/>
        </w:rPr>
        <w:t>9</w:t>
      </w:r>
      <w:r w:rsidRPr="009C0F87">
        <w:rPr>
          <w:i/>
          <w:sz w:val="20"/>
        </w:rPr>
        <w:fldChar w:fldCharType="end"/>
      </w:r>
      <w:r>
        <w:rPr>
          <w:i/>
          <w:sz w:val="20"/>
        </w:rPr>
        <w:t xml:space="preserve">: </w:t>
      </w:r>
      <w:r w:rsidR="00006D6F" w:rsidRPr="009C0F87">
        <w:rPr>
          <w:i/>
          <w:sz w:val="20"/>
        </w:rPr>
        <w:t xml:space="preserve">For AI model trained on </w:t>
      </w:r>
      <w:proofErr w:type="spellStart"/>
      <w:r w:rsidR="00006D6F" w:rsidRPr="009C0F87">
        <w:rPr>
          <w:i/>
          <w:sz w:val="20"/>
        </w:rPr>
        <w:t>UMa</w:t>
      </w:r>
      <w:proofErr w:type="spellEnd"/>
      <w:r w:rsidR="00006D6F" w:rsidRPr="009C0F87">
        <w:rPr>
          <w:i/>
          <w:sz w:val="20"/>
        </w:rPr>
        <w:t xml:space="preserve"> and fine-tuned on </w:t>
      </w:r>
      <w:proofErr w:type="spellStart"/>
      <w:r w:rsidR="00006D6F" w:rsidRPr="009C0F87">
        <w:rPr>
          <w:i/>
          <w:sz w:val="20"/>
        </w:rPr>
        <w:t>UMi</w:t>
      </w:r>
      <w:proofErr w:type="spellEnd"/>
      <w:r w:rsidR="00006D6F" w:rsidRPr="009C0F87">
        <w:rPr>
          <w:i/>
          <w:sz w:val="20"/>
        </w:rPr>
        <w:t xml:space="preserve"> and CDL-C, the fine-tuning with insufficient datasets cannot achieve the equivalent SGCS performance as</w:t>
      </w:r>
      <w:r w:rsidR="002302F9" w:rsidRPr="009C0F87">
        <w:rPr>
          <w:i/>
          <w:sz w:val="20"/>
        </w:rPr>
        <w:t xml:space="preserve"> upper-bound</w:t>
      </w:r>
      <w:r w:rsidR="00006D6F" w:rsidRPr="009C0F87">
        <w:rPr>
          <w:i/>
          <w:sz w:val="20"/>
        </w:rPr>
        <w:t>.</w:t>
      </w:r>
      <w:bookmarkEnd w:id="24"/>
    </w:p>
    <w:p w14:paraId="61CC1283" w14:textId="19CE35E4" w:rsidR="00006D6F" w:rsidRPr="00006D6F" w:rsidRDefault="00006D6F" w:rsidP="00476A91">
      <w:pPr>
        <w:pStyle w:val="a0"/>
        <w:numPr>
          <w:ilvl w:val="0"/>
          <w:numId w:val="9"/>
        </w:numPr>
        <w:spacing w:line="288" w:lineRule="auto"/>
        <w:rPr>
          <w:rFonts w:eastAsia="宋体"/>
          <w:b/>
          <w:i/>
          <w:lang w:eastAsia="zh-CN"/>
        </w:rPr>
      </w:pPr>
      <w:r>
        <w:rPr>
          <w:rFonts w:eastAsia="宋体"/>
          <w:b/>
          <w:i/>
          <w:lang w:eastAsia="zh-CN"/>
        </w:rPr>
        <w:t xml:space="preserve">Note: </w:t>
      </w:r>
      <w:r w:rsidR="002302F9">
        <w:rPr>
          <w:rFonts w:eastAsia="宋体"/>
          <w:b/>
          <w:i/>
          <w:lang w:eastAsia="zh-CN"/>
        </w:rPr>
        <w:t>upper-bound</w:t>
      </w:r>
      <w:r>
        <w:rPr>
          <w:rFonts w:eastAsia="宋体"/>
          <w:b/>
          <w:i/>
          <w:lang w:eastAsia="zh-CN"/>
        </w:rPr>
        <w:t xml:space="preserve"> indicates </w:t>
      </w:r>
      <w:r w:rsidR="00977604">
        <w:rPr>
          <w:rFonts w:eastAsia="宋体"/>
          <w:b/>
          <w:i/>
          <w:lang w:eastAsia="zh-CN"/>
        </w:rPr>
        <w:t>using sufficient training set, which is from the same scenario as testing set.</w:t>
      </w:r>
    </w:p>
    <w:p w14:paraId="11E047A1" w14:textId="274AF3BE" w:rsidR="000E59B3" w:rsidRDefault="005A0995" w:rsidP="00E94BAD">
      <w:pPr>
        <w:spacing w:beforeLines="50" w:before="120" w:line="288" w:lineRule="auto"/>
        <w:jc w:val="both"/>
        <w:rPr>
          <w:rFonts w:eastAsia="宋体"/>
          <w:lang w:eastAsia="zh-CN"/>
        </w:rPr>
      </w:pPr>
      <w:r>
        <w:rPr>
          <w:rFonts w:eastAsia="宋体"/>
          <w:lang w:eastAsia="zh-CN"/>
        </w:rPr>
        <w:t xml:space="preserve">Furthermore, the convergence speed </w:t>
      </w:r>
      <w:r w:rsidR="00D96AFF">
        <w:rPr>
          <w:rFonts w:eastAsia="宋体"/>
          <w:lang w:eastAsia="zh-CN"/>
        </w:rPr>
        <w:t xml:space="preserve">for </w:t>
      </w:r>
      <w:r>
        <w:rPr>
          <w:rFonts w:eastAsia="宋体"/>
          <w:lang w:eastAsia="zh-CN"/>
        </w:rPr>
        <w:t xml:space="preserve">fine-tuning </w:t>
      </w:r>
      <w:r w:rsidR="00D96AFF">
        <w:rPr>
          <w:rFonts w:eastAsia="宋体"/>
          <w:lang w:eastAsia="zh-CN"/>
        </w:rPr>
        <w:t>is also evaluat</w:t>
      </w:r>
      <w:r w:rsidR="00312606">
        <w:rPr>
          <w:rFonts w:eastAsia="宋体"/>
          <w:lang w:eastAsia="zh-CN"/>
        </w:rPr>
        <w:t>ed in</w:t>
      </w:r>
      <w:r w:rsidR="00B503A1">
        <w:rPr>
          <w:rFonts w:eastAsia="宋体"/>
          <w:lang w:eastAsia="zh-CN"/>
        </w:rPr>
        <w:t xml:space="preserve"> </w:t>
      </w:r>
      <w:r w:rsidR="00B503A1">
        <w:rPr>
          <w:rFonts w:eastAsia="宋体"/>
          <w:lang w:eastAsia="zh-CN"/>
        </w:rPr>
        <w:fldChar w:fldCharType="begin"/>
      </w:r>
      <w:r w:rsidR="00B503A1">
        <w:rPr>
          <w:rFonts w:eastAsia="宋体"/>
          <w:lang w:eastAsia="zh-CN"/>
        </w:rPr>
        <w:instrText xml:space="preserve"> REF _Ref134457074 \h </w:instrText>
      </w:r>
      <w:r w:rsidR="00B503A1">
        <w:rPr>
          <w:rFonts w:eastAsia="宋体"/>
          <w:lang w:eastAsia="zh-CN"/>
        </w:rPr>
      </w:r>
      <w:r w:rsidR="00B503A1">
        <w:rPr>
          <w:rFonts w:eastAsia="宋体"/>
          <w:lang w:eastAsia="zh-CN"/>
        </w:rPr>
        <w:fldChar w:fldCharType="separate"/>
      </w:r>
      <w:r w:rsidR="00B503A1" w:rsidRPr="00924356">
        <w:t xml:space="preserve">Table </w:t>
      </w:r>
      <w:r w:rsidR="00B503A1" w:rsidRPr="00924356">
        <w:rPr>
          <w:noProof/>
        </w:rPr>
        <w:t>5</w:t>
      </w:r>
      <w:r w:rsidR="00B503A1">
        <w:rPr>
          <w:rFonts w:eastAsia="宋体"/>
          <w:lang w:eastAsia="zh-CN"/>
        </w:rPr>
        <w:fldChar w:fldCharType="end"/>
      </w:r>
      <w:r w:rsidR="00D96AFF">
        <w:rPr>
          <w:rFonts w:eastAsia="宋体"/>
          <w:lang w:eastAsia="zh-CN"/>
        </w:rPr>
        <w:t xml:space="preserve">. </w:t>
      </w:r>
      <w:r w:rsidR="004A4843">
        <w:rPr>
          <w:rFonts w:eastAsia="宋体"/>
          <w:lang w:eastAsia="zh-CN"/>
        </w:rPr>
        <w:t xml:space="preserve">Here fine-tuning solution means trained on </w:t>
      </w:r>
      <w:proofErr w:type="spellStart"/>
      <w:r w:rsidR="004A4843">
        <w:rPr>
          <w:rFonts w:eastAsia="宋体"/>
          <w:lang w:eastAsia="zh-CN"/>
        </w:rPr>
        <w:t>UMa</w:t>
      </w:r>
      <w:proofErr w:type="spellEnd"/>
      <w:r w:rsidR="004A4843">
        <w:rPr>
          <w:rFonts w:eastAsia="宋体"/>
          <w:lang w:eastAsia="zh-CN"/>
        </w:rPr>
        <w:t xml:space="preserve"> and then fine-tuned on set CDL-C#2k and CDL-C#20k. </w:t>
      </w:r>
      <w:r w:rsidR="00D96AFF">
        <w:rPr>
          <w:rFonts w:eastAsia="宋体"/>
          <w:lang w:eastAsia="zh-CN"/>
        </w:rPr>
        <w:t xml:space="preserve">The compared baseline is directly trained on </w:t>
      </w:r>
      <w:r w:rsidR="004A4843">
        <w:rPr>
          <w:rFonts w:eastAsia="宋体"/>
          <w:lang w:eastAsia="zh-CN"/>
        </w:rPr>
        <w:t>set CDL-C#2k and CDL-C#20k</w:t>
      </w:r>
      <w:r w:rsidR="00D96AFF">
        <w:rPr>
          <w:rFonts w:eastAsia="宋体"/>
          <w:lang w:eastAsia="zh-CN"/>
        </w:rPr>
        <w:t xml:space="preserve"> with the random AI model initialization as the starting point.</w:t>
      </w:r>
      <w:r w:rsidR="00C4694F">
        <w:rPr>
          <w:rFonts w:eastAsia="宋体"/>
          <w:lang w:eastAsia="zh-CN"/>
        </w:rPr>
        <w:t xml:space="preserve"> </w:t>
      </w:r>
    </w:p>
    <w:p w14:paraId="1128FB46" w14:textId="6C04C259" w:rsidR="00924356" w:rsidRPr="00924356" w:rsidRDefault="00924356" w:rsidP="00924356">
      <w:pPr>
        <w:pStyle w:val="a9"/>
        <w:keepNext/>
        <w:jc w:val="center"/>
        <w:rPr>
          <w:sz w:val="20"/>
        </w:rPr>
      </w:pPr>
      <w:bookmarkStart w:id="25" w:name="_Ref134457074"/>
      <w:r w:rsidRPr="00924356">
        <w:rPr>
          <w:sz w:val="20"/>
        </w:rPr>
        <w:t xml:space="preserve">Table </w:t>
      </w:r>
      <w:r w:rsidRPr="00924356">
        <w:rPr>
          <w:sz w:val="20"/>
        </w:rPr>
        <w:fldChar w:fldCharType="begin"/>
      </w:r>
      <w:r w:rsidRPr="00924356">
        <w:rPr>
          <w:sz w:val="20"/>
        </w:rPr>
        <w:instrText xml:space="preserve"> SEQ Table \* ARABIC </w:instrText>
      </w:r>
      <w:r w:rsidRPr="00924356">
        <w:rPr>
          <w:sz w:val="20"/>
        </w:rPr>
        <w:fldChar w:fldCharType="separate"/>
      </w:r>
      <w:r w:rsidR="00AB69CD">
        <w:rPr>
          <w:noProof/>
          <w:sz w:val="20"/>
        </w:rPr>
        <w:t>5</w:t>
      </w:r>
      <w:r w:rsidRPr="00924356">
        <w:rPr>
          <w:sz w:val="20"/>
        </w:rPr>
        <w:fldChar w:fldCharType="end"/>
      </w:r>
      <w:bookmarkEnd w:id="25"/>
      <w:r w:rsidRPr="00924356">
        <w:rPr>
          <w:sz w:val="20"/>
        </w:rPr>
        <w:t>: Fine-tuning convergence speed evaluation</w:t>
      </w:r>
    </w:p>
    <w:tbl>
      <w:tblPr>
        <w:tblW w:w="9351" w:type="dxa"/>
        <w:jc w:val="center"/>
        <w:tblLayout w:type="fixed"/>
        <w:tblLook w:val="04A0" w:firstRow="1" w:lastRow="0" w:firstColumn="1" w:lastColumn="0" w:noHBand="0" w:noVBand="1"/>
      </w:tblPr>
      <w:tblGrid>
        <w:gridCol w:w="1276"/>
        <w:gridCol w:w="1150"/>
        <w:gridCol w:w="1079"/>
        <w:gridCol w:w="1168"/>
        <w:gridCol w:w="1134"/>
        <w:gridCol w:w="1134"/>
        <w:gridCol w:w="1276"/>
        <w:gridCol w:w="1134"/>
      </w:tblGrid>
      <w:tr w:rsidR="00772027" w:rsidRPr="001A3A64" w14:paraId="56BAA70A" w14:textId="77777777" w:rsidTr="00B62970">
        <w:trPr>
          <w:trHeight w:val="247"/>
          <w:jc w:val="center"/>
        </w:trPr>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CD0CD7D" w14:textId="77777777"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T</w:t>
            </w:r>
            <w:r w:rsidRPr="001A3A64">
              <w:rPr>
                <w:rFonts w:eastAsia="宋体" w:cs="宋体"/>
                <w:bCs/>
                <w:color w:val="000000"/>
                <w:szCs w:val="21"/>
                <w:lang w:eastAsia="zh-CN"/>
              </w:rPr>
              <w:t>raining set</w:t>
            </w:r>
          </w:p>
        </w:tc>
        <w:tc>
          <w:tcPr>
            <w:tcW w:w="11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682AD6" w14:textId="01B854E4" w:rsidR="00772027" w:rsidRPr="001A3A64" w:rsidRDefault="00772027" w:rsidP="00C4694F">
            <w:pPr>
              <w:spacing w:line="288" w:lineRule="auto"/>
              <w:jc w:val="center"/>
              <w:rPr>
                <w:rFonts w:eastAsia="宋体" w:cs="宋体"/>
                <w:bCs/>
                <w:color w:val="000000"/>
                <w:szCs w:val="21"/>
                <w:lang w:eastAsia="zh-CN"/>
              </w:rPr>
            </w:pPr>
            <w:r>
              <w:rPr>
                <w:rFonts w:eastAsia="宋体" w:cs="宋体"/>
                <w:bCs/>
                <w:color w:val="000000"/>
                <w:szCs w:val="21"/>
              </w:rPr>
              <w:t>Solution</w:t>
            </w:r>
          </w:p>
          <w:p w14:paraId="34401DB3" w14:textId="549C177E" w:rsidR="00772027" w:rsidRPr="001A3A64" w:rsidRDefault="00772027" w:rsidP="00363CDE">
            <w:pPr>
              <w:spacing w:line="288" w:lineRule="auto"/>
              <w:jc w:val="center"/>
              <w:rPr>
                <w:rFonts w:eastAsia="宋体" w:cs="宋体"/>
                <w:bCs/>
                <w:color w:val="000000"/>
                <w:szCs w:val="21"/>
                <w:lang w:eastAsia="zh-CN"/>
              </w:rPr>
            </w:pPr>
          </w:p>
        </w:tc>
        <w:tc>
          <w:tcPr>
            <w:tcW w:w="6925" w:type="dxa"/>
            <w:gridSpan w:val="6"/>
            <w:tcBorders>
              <w:top w:val="single" w:sz="4" w:space="0" w:color="auto"/>
              <w:left w:val="nil"/>
              <w:bottom w:val="single" w:sz="4" w:space="0" w:color="auto"/>
              <w:right w:val="single" w:sz="4" w:space="0" w:color="auto"/>
            </w:tcBorders>
          </w:tcPr>
          <w:p w14:paraId="1AC01A38" w14:textId="67872596" w:rsidR="00772027" w:rsidRPr="001A3A64" w:rsidRDefault="00772027" w:rsidP="00363CDE">
            <w:pPr>
              <w:spacing w:line="288" w:lineRule="auto"/>
              <w:jc w:val="center"/>
              <w:rPr>
                <w:rFonts w:eastAsia="宋体" w:cs="宋体"/>
                <w:bCs/>
                <w:color w:val="000000"/>
                <w:szCs w:val="21"/>
              </w:rPr>
            </w:pPr>
            <w:r w:rsidRPr="001A3A64">
              <w:rPr>
                <w:rFonts w:eastAsia="宋体" w:cs="宋体" w:hint="eastAsia"/>
                <w:bCs/>
                <w:color w:val="000000"/>
                <w:szCs w:val="21"/>
              </w:rPr>
              <w:t>SGCS</w:t>
            </w:r>
          </w:p>
        </w:tc>
      </w:tr>
      <w:tr w:rsidR="00772027" w:rsidRPr="001A3A64" w14:paraId="27BBD9FE" w14:textId="629CFF7A" w:rsidTr="00772027">
        <w:trPr>
          <w:trHeight w:val="247"/>
          <w:jc w:val="center"/>
        </w:trPr>
        <w:tc>
          <w:tcPr>
            <w:tcW w:w="127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1A71C86" w14:textId="77777777" w:rsidR="00772027" w:rsidRPr="001A3A64" w:rsidRDefault="00772027" w:rsidP="00772027">
            <w:pPr>
              <w:spacing w:line="288" w:lineRule="auto"/>
              <w:jc w:val="center"/>
              <w:rPr>
                <w:rFonts w:eastAsia="宋体" w:cs="宋体"/>
                <w:bCs/>
                <w:color w:val="000000"/>
                <w:szCs w:val="21"/>
              </w:rPr>
            </w:pPr>
          </w:p>
        </w:tc>
        <w:tc>
          <w:tcPr>
            <w:tcW w:w="115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2FE1E1E" w14:textId="77777777" w:rsidR="00772027" w:rsidRPr="001A3A64" w:rsidRDefault="00772027" w:rsidP="00772027">
            <w:pPr>
              <w:spacing w:line="288" w:lineRule="auto"/>
              <w:rPr>
                <w:rFonts w:eastAsia="宋体" w:cs="宋体"/>
                <w:bCs/>
                <w:color w:val="000000"/>
                <w:szCs w:val="21"/>
              </w:rPr>
            </w:pPr>
          </w:p>
        </w:tc>
        <w:tc>
          <w:tcPr>
            <w:tcW w:w="1079" w:type="dxa"/>
            <w:tcBorders>
              <w:top w:val="nil"/>
              <w:left w:val="nil"/>
              <w:bottom w:val="single" w:sz="4" w:space="0" w:color="auto"/>
              <w:right w:val="single" w:sz="4" w:space="0" w:color="auto"/>
            </w:tcBorders>
            <w:shd w:val="clear" w:color="auto" w:fill="auto"/>
            <w:noWrap/>
            <w:vAlign w:val="center"/>
          </w:tcPr>
          <w:p w14:paraId="39D62BC8" w14:textId="5A06F2C6"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E</w:t>
            </w:r>
            <w:r>
              <w:rPr>
                <w:rFonts w:eastAsia="宋体" w:cs="宋体"/>
                <w:bCs/>
                <w:color w:val="000000"/>
                <w:szCs w:val="21"/>
                <w:lang w:eastAsia="zh-CN"/>
              </w:rPr>
              <w:t>poch=0</w:t>
            </w:r>
          </w:p>
        </w:tc>
        <w:tc>
          <w:tcPr>
            <w:tcW w:w="1168" w:type="dxa"/>
            <w:tcBorders>
              <w:top w:val="nil"/>
              <w:left w:val="nil"/>
              <w:bottom w:val="single" w:sz="4" w:space="0" w:color="auto"/>
              <w:right w:val="single" w:sz="4" w:space="0" w:color="auto"/>
            </w:tcBorders>
            <w:shd w:val="clear" w:color="auto" w:fill="auto"/>
            <w:noWrap/>
            <w:vAlign w:val="center"/>
          </w:tcPr>
          <w:p w14:paraId="685A6B0D" w14:textId="1A64D641" w:rsidR="00772027" w:rsidRPr="001A3A64" w:rsidRDefault="00772027" w:rsidP="00772027">
            <w:pPr>
              <w:spacing w:line="288" w:lineRule="auto"/>
              <w:jc w:val="center"/>
              <w:rPr>
                <w:rFonts w:eastAsia="宋体" w:cs="宋体"/>
                <w:bCs/>
                <w:color w:val="000000"/>
                <w:szCs w:val="21"/>
              </w:rPr>
            </w:pPr>
            <w:r w:rsidRPr="001A3A64">
              <w:rPr>
                <w:rFonts w:eastAsia="宋体" w:cs="宋体"/>
                <w:bCs/>
                <w:color w:val="000000"/>
                <w:szCs w:val="21"/>
              </w:rPr>
              <w:t xml:space="preserve">Epoch = </w:t>
            </w:r>
            <w:r>
              <w:rPr>
                <w:rFonts w:eastAsia="宋体" w:cs="宋体"/>
                <w:bCs/>
                <w:color w:val="000000"/>
                <w:szCs w:val="21"/>
              </w:rPr>
              <w:t>1</w:t>
            </w:r>
          </w:p>
        </w:tc>
        <w:tc>
          <w:tcPr>
            <w:tcW w:w="1134" w:type="dxa"/>
            <w:tcBorders>
              <w:top w:val="nil"/>
              <w:left w:val="nil"/>
              <w:bottom w:val="single" w:sz="4" w:space="0" w:color="auto"/>
              <w:right w:val="single" w:sz="4" w:space="0" w:color="auto"/>
            </w:tcBorders>
            <w:vAlign w:val="center"/>
          </w:tcPr>
          <w:p w14:paraId="11819475" w14:textId="297C4D5D"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=5</w:t>
            </w:r>
          </w:p>
        </w:tc>
        <w:tc>
          <w:tcPr>
            <w:tcW w:w="1134" w:type="dxa"/>
            <w:tcBorders>
              <w:top w:val="nil"/>
              <w:left w:val="nil"/>
              <w:bottom w:val="single" w:sz="4" w:space="0" w:color="auto"/>
              <w:right w:val="single" w:sz="4" w:space="0" w:color="auto"/>
            </w:tcBorders>
          </w:tcPr>
          <w:p w14:paraId="7C05C290" w14:textId="20B0A2C8"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w:t>
            </w:r>
            <w:r>
              <w:rPr>
                <w:rFonts w:eastAsia="宋体" w:cs="宋体"/>
                <w:bCs/>
                <w:color w:val="000000"/>
                <w:szCs w:val="21"/>
                <w:lang w:eastAsia="zh-CN"/>
              </w:rPr>
              <w:t>10</w:t>
            </w:r>
          </w:p>
        </w:tc>
        <w:tc>
          <w:tcPr>
            <w:tcW w:w="1276" w:type="dxa"/>
            <w:tcBorders>
              <w:top w:val="nil"/>
              <w:left w:val="nil"/>
              <w:bottom w:val="single" w:sz="4" w:space="0" w:color="auto"/>
              <w:right w:val="single" w:sz="4" w:space="0" w:color="auto"/>
            </w:tcBorders>
          </w:tcPr>
          <w:p w14:paraId="0139D060" w14:textId="33619CC3"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w:t>
            </w:r>
            <w:r>
              <w:rPr>
                <w:rFonts w:eastAsia="宋体" w:cs="宋体"/>
                <w:bCs/>
                <w:color w:val="000000"/>
                <w:szCs w:val="21"/>
                <w:lang w:eastAsia="zh-CN"/>
              </w:rPr>
              <w:t>20</w:t>
            </w:r>
          </w:p>
        </w:tc>
        <w:tc>
          <w:tcPr>
            <w:tcW w:w="1134" w:type="dxa"/>
            <w:tcBorders>
              <w:top w:val="nil"/>
              <w:left w:val="nil"/>
              <w:bottom w:val="single" w:sz="4" w:space="0" w:color="auto"/>
              <w:right w:val="single" w:sz="4" w:space="0" w:color="auto"/>
            </w:tcBorders>
          </w:tcPr>
          <w:p w14:paraId="3C01D27F" w14:textId="01DCE28E"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=5</w:t>
            </w:r>
            <w:r>
              <w:rPr>
                <w:rFonts w:eastAsia="宋体" w:cs="宋体"/>
                <w:bCs/>
                <w:color w:val="000000"/>
                <w:szCs w:val="21"/>
                <w:lang w:eastAsia="zh-CN"/>
              </w:rPr>
              <w:t>0</w:t>
            </w:r>
          </w:p>
        </w:tc>
      </w:tr>
      <w:tr w:rsidR="00772027" w:rsidRPr="001A3A64" w14:paraId="18DFE5B3" w14:textId="2CF5308C" w:rsidTr="00772027">
        <w:trPr>
          <w:trHeight w:val="247"/>
          <w:jc w:val="center"/>
        </w:trPr>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532F9685" w14:textId="48509C0C" w:rsidR="00772027" w:rsidRPr="001A3A64" w:rsidRDefault="00772027" w:rsidP="00772027">
            <w:pPr>
              <w:spacing w:line="288" w:lineRule="auto"/>
              <w:jc w:val="center"/>
              <w:rPr>
                <w:rFonts w:eastAsia="宋体" w:cs="宋体"/>
                <w:bCs/>
                <w:color w:val="000000"/>
                <w:szCs w:val="21"/>
              </w:rPr>
            </w:pPr>
            <w:r>
              <w:rPr>
                <w:rFonts w:eastAsia="宋体" w:cs="宋体"/>
                <w:bCs/>
                <w:color w:val="000000"/>
                <w:szCs w:val="21"/>
              </w:rPr>
              <w:t>CDL-C#2k</w:t>
            </w:r>
          </w:p>
        </w:tc>
        <w:tc>
          <w:tcPr>
            <w:tcW w:w="1150" w:type="dxa"/>
            <w:tcBorders>
              <w:top w:val="nil"/>
              <w:left w:val="nil"/>
              <w:bottom w:val="single" w:sz="4" w:space="0" w:color="auto"/>
              <w:right w:val="single" w:sz="4" w:space="0" w:color="auto"/>
            </w:tcBorders>
            <w:shd w:val="clear" w:color="auto" w:fill="auto"/>
            <w:noWrap/>
            <w:vAlign w:val="center"/>
            <w:hideMark/>
          </w:tcPr>
          <w:p w14:paraId="63AE3BAA" w14:textId="41E37AB6"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F</w:t>
            </w:r>
            <w:r>
              <w:rPr>
                <w:rFonts w:eastAsia="宋体" w:cs="宋体"/>
                <w:bCs/>
                <w:color w:val="000000"/>
                <w:szCs w:val="21"/>
                <w:lang w:eastAsia="zh-CN"/>
              </w:rPr>
              <w:t>ine-tuning</w:t>
            </w:r>
          </w:p>
        </w:tc>
        <w:tc>
          <w:tcPr>
            <w:tcW w:w="1079" w:type="dxa"/>
            <w:tcBorders>
              <w:top w:val="nil"/>
              <w:left w:val="nil"/>
              <w:bottom w:val="single" w:sz="4" w:space="0" w:color="auto"/>
              <w:right w:val="single" w:sz="4" w:space="0" w:color="auto"/>
            </w:tcBorders>
            <w:shd w:val="clear" w:color="auto" w:fill="auto"/>
            <w:noWrap/>
            <w:vAlign w:val="center"/>
          </w:tcPr>
          <w:p w14:paraId="2E33D04F" w14:textId="724C7F1A"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.742</w:t>
            </w:r>
          </w:p>
        </w:tc>
        <w:tc>
          <w:tcPr>
            <w:tcW w:w="1168" w:type="dxa"/>
            <w:tcBorders>
              <w:top w:val="nil"/>
              <w:left w:val="nil"/>
              <w:bottom w:val="single" w:sz="4" w:space="0" w:color="auto"/>
              <w:right w:val="single" w:sz="4" w:space="0" w:color="auto"/>
            </w:tcBorders>
            <w:shd w:val="clear" w:color="auto" w:fill="auto"/>
            <w:noWrap/>
            <w:vAlign w:val="center"/>
          </w:tcPr>
          <w:p w14:paraId="14CB4197" w14:textId="42E51F3B"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.772</w:t>
            </w:r>
          </w:p>
        </w:tc>
        <w:tc>
          <w:tcPr>
            <w:tcW w:w="1134" w:type="dxa"/>
            <w:tcBorders>
              <w:top w:val="nil"/>
              <w:left w:val="nil"/>
              <w:bottom w:val="single" w:sz="4" w:space="0" w:color="auto"/>
              <w:right w:val="single" w:sz="4" w:space="0" w:color="auto"/>
            </w:tcBorders>
            <w:vAlign w:val="center"/>
          </w:tcPr>
          <w:p w14:paraId="4A4C8B30" w14:textId="6AEBE882"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.778</w:t>
            </w:r>
          </w:p>
        </w:tc>
        <w:tc>
          <w:tcPr>
            <w:tcW w:w="1134" w:type="dxa"/>
            <w:tcBorders>
              <w:top w:val="nil"/>
              <w:left w:val="nil"/>
              <w:bottom w:val="single" w:sz="4" w:space="0" w:color="auto"/>
              <w:right w:val="single" w:sz="4" w:space="0" w:color="auto"/>
            </w:tcBorders>
          </w:tcPr>
          <w:p w14:paraId="76AFB7F9" w14:textId="7743A767"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.779</w:t>
            </w:r>
          </w:p>
        </w:tc>
        <w:tc>
          <w:tcPr>
            <w:tcW w:w="1276" w:type="dxa"/>
            <w:tcBorders>
              <w:top w:val="nil"/>
              <w:left w:val="nil"/>
              <w:bottom w:val="single" w:sz="4" w:space="0" w:color="auto"/>
              <w:right w:val="single" w:sz="4" w:space="0" w:color="auto"/>
            </w:tcBorders>
          </w:tcPr>
          <w:p w14:paraId="4C6650AC" w14:textId="797A1513"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.780</w:t>
            </w:r>
          </w:p>
        </w:tc>
        <w:tc>
          <w:tcPr>
            <w:tcW w:w="1134" w:type="dxa"/>
            <w:tcBorders>
              <w:top w:val="nil"/>
              <w:left w:val="nil"/>
              <w:bottom w:val="single" w:sz="4" w:space="0" w:color="auto"/>
              <w:right w:val="single" w:sz="4" w:space="0" w:color="auto"/>
            </w:tcBorders>
          </w:tcPr>
          <w:p w14:paraId="55543F9A" w14:textId="5B876114"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.780</w:t>
            </w:r>
          </w:p>
        </w:tc>
      </w:tr>
      <w:tr w:rsidR="00772027" w:rsidRPr="001A3A64" w14:paraId="7B615C61" w14:textId="1C18E17F" w:rsidTr="00772027">
        <w:trPr>
          <w:trHeight w:val="247"/>
          <w:jc w:val="center"/>
        </w:trPr>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607BB122" w14:textId="77777777" w:rsidR="00772027" w:rsidRPr="001A3A64" w:rsidRDefault="00772027" w:rsidP="00772027">
            <w:pPr>
              <w:spacing w:line="288" w:lineRule="auto"/>
              <w:jc w:val="center"/>
              <w:rPr>
                <w:rFonts w:eastAsia="宋体" w:cs="宋体"/>
                <w:bCs/>
                <w:color w:val="000000"/>
                <w:szCs w:val="21"/>
              </w:rPr>
            </w:pPr>
          </w:p>
        </w:tc>
        <w:tc>
          <w:tcPr>
            <w:tcW w:w="1150" w:type="dxa"/>
            <w:tcBorders>
              <w:top w:val="nil"/>
              <w:left w:val="nil"/>
              <w:bottom w:val="single" w:sz="4" w:space="0" w:color="auto"/>
              <w:right w:val="single" w:sz="4" w:space="0" w:color="auto"/>
            </w:tcBorders>
            <w:shd w:val="clear" w:color="auto" w:fill="auto"/>
            <w:noWrap/>
            <w:vAlign w:val="center"/>
          </w:tcPr>
          <w:p w14:paraId="04474C88" w14:textId="19D4E3B1" w:rsidR="00772027" w:rsidRPr="001A3A64" w:rsidRDefault="002302F9" w:rsidP="00772027">
            <w:pPr>
              <w:spacing w:line="288" w:lineRule="auto"/>
              <w:jc w:val="center"/>
              <w:rPr>
                <w:rFonts w:eastAsia="宋体" w:cs="宋体"/>
                <w:bCs/>
                <w:color w:val="000000"/>
                <w:szCs w:val="21"/>
                <w:lang w:eastAsia="zh-CN"/>
              </w:rPr>
            </w:pPr>
            <w:r>
              <w:rPr>
                <w:rFonts w:eastAsia="宋体" w:cs="宋体"/>
                <w:bCs/>
                <w:color w:val="000000"/>
                <w:szCs w:val="21"/>
                <w:lang w:eastAsia="zh-CN"/>
              </w:rPr>
              <w:t>Baseline</w:t>
            </w:r>
          </w:p>
        </w:tc>
        <w:tc>
          <w:tcPr>
            <w:tcW w:w="1079" w:type="dxa"/>
            <w:tcBorders>
              <w:top w:val="nil"/>
              <w:left w:val="nil"/>
              <w:bottom w:val="single" w:sz="4" w:space="0" w:color="auto"/>
              <w:right w:val="single" w:sz="4" w:space="0" w:color="auto"/>
            </w:tcBorders>
            <w:shd w:val="clear" w:color="auto" w:fill="auto"/>
            <w:noWrap/>
            <w:vAlign w:val="center"/>
          </w:tcPr>
          <w:p w14:paraId="3E4FB574" w14:textId="1BFC147A"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w:t>
            </w:r>
          </w:p>
        </w:tc>
        <w:tc>
          <w:tcPr>
            <w:tcW w:w="1168" w:type="dxa"/>
            <w:tcBorders>
              <w:top w:val="nil"/>
              <w:left w:val="nil"/>
              <w:bottom w:val="single" w:sz="4" w:space="0" w:color="auto"/>
              <w:right w:val="single" w:sz="4" w:space="0" w:color="auto"/>
            </w:tcBorders>
            <w:shd w:val="clear" w:color="auto" w:fill="auto"/>
            <w:noWrap/>
            <w:vAlign w:val="center"/>
          </w:tcPr>
          <w:p w14:paraId="12F0F7E3" w14:textId="73A41ABF"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.100</w:t>
            </w:r>
          </w:p>
        </w:tc>
        <w:tc>
          <w:tcPr>
            <w:tcW w:w="1134" w:type="dxa"/>
            <w:tcBorders>
              <w:top w:val="nil"/>
              <w:left w:val="nil"/>
              <w:bottom w:val="single" w:sz="4" w:space="0" w:color="auto"/>
              <w:right w:val="single" w:sz="4" w:space="0" w:color="auto"/>
            </w:tcBorders>
            <w:vAlign w:val="center"/>
          </w:tcPr>
          <w:p w14:paraId="77F90020" w14:textId="79A31376"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.277</w:t>
            </w:r>
          </w:p>
        </w:tc>
        <w:tc>
          <w:tcPr>
            <w:tcW w:w="1134" w:type="dxa"/>
            <w:tcBorders>
              <w:top w:val="nil"/>
              <w:left w:val="nil"/>
              <w:bottom w:val="single" w:sz="4" w:space="0" w:color="auto"/>
              <w:right w:val="single" w:sz="4" w:space="0" w:color="auto"/>
            </w:tcBorders>
          </w:tcPr>
          <w:p w14:paraId="67A1013D" w14:textId="002E7C4C"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.414</w:t>
            </w:r>
          </w:p>
        </w:tc>
        <w:tc>
          <w:tcPr>
            <w:tcW w:w="1276" w:type="dxa"/>
            <w:tcBorders>
              <w:top w:val="nil"/>
              <w:left w:val="nil"/>
              <w:bottom w:val="single" w:sz="4" w:space="0" w:color="auto"/>
              <w:right w:val="single" w:sz="4" w:space="0" w:color="auto"/>
            </w:tcBorders>
          </w:tcPr>
          <w:p w14:paraId="6A27D7A2" w14:textId="12632EC7"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.481</w:t>
            </w:r>
          </w:p>
        </w:tc>
        <w:tc>
          <w:tcPr>
            <w:tcW w:w="1134" w:type="dxa"/>
            <w:tcBorders>
              <w:top w:val="nil"/>
              <w:left w:val="nil"/>
              <w:bottom w:val="single" w:sz="4" w:space="0" w:color="auto"/>
              <w:right w:val="single" w:sz="4" w:space="0" w:color="auto"/>
            </w:tcBorders>
          </w:tcPr>
          <w:p w14:paraId="018F83DB" w14:textId="0206407F"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.610</w:t>
            </w:r>
          </w:p>
        </w:tc>
      </w:tr>
      <w:tr w:rsidR="00772027" w:rsidRPr="001A3A64" w14:paraId="37B70E1B" w14:textId="79C21D4E" w:rsidTr="00772027">
        <w:trPr>
          <w:trHeight w:val="247"/>
          <w:jc w:val="center"/>
        </w:trPr>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23E3351" w14:textId="5E2290EE"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C</w:t>
            </w:r>
            <w:r>
              <w:rPr>
                <w:rFonts w:eastAsia="宋体" w:cs="宋体"/>
                <w:bCs/>
                <w:color w:val="000000"/>
                <w:szCs w:val="21"/>
                <w:lang w:eastAsia="zh-CN"/>
              </w:rPr>
              <w:t>DL-C#20k</w:t>
            </w:r>
          </w:p>
        </w:tc>
        <w:tc>
          <w:tcPr>
            <w:tcW w:w="1150" w:type="dxa"/>
            <w:tcBorders>
              <w:top w:val="nil"/>
              <w:left w:val="nil"/>
              <w:bottom w:val="single" w:sz="4" w:space="0" w:color="auto"/>
              <w:right w:val="single" w:sz="4" w:space="0" w:color="auto"/>
            </w:tcBorders>
            <w:shd w:val="clear" w:color="auto" w:fill="auto"/>
            <w:noWrap/>
            <w:vAlign w:val="center"/>
          </w:tcPr>
          <w:p w14:paraId="2743591C" w14:textId="6B842183"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F</w:t>
            </w:r>
            <w:r>
              <w:rPr>
                <w:rFonts w:eastAsia="宋体" w:cs="宋体"/>
                <w:bCs/>
                <w:color w:val="000000"/>
                <w:szCs w:val="21"/>
                <w:lang w:eastAsia="zh-CN"/>
              </w:rPr>
              <w:t>ine-tuning</w:t>
            </w:r>
          </w:p>
        </w:tc>
        <w:tc>
          <w:tcPr>
            <w:tcW w:w="1079" w:type="dxa"/>
            <w:tcBorders>
              <w:top w:val="nil"/>
              <w:left w:val="nil"/>
              <w:bottom w:val="single" w:sz="4" w:space="0" w:color="auto"/>
              <w:right w:val="single" w:sz="4" w:space="0" w:color="auto"/>
            </w:tcBorders>
            <w:shd w:val="clear" w:color="auto" w:fill="auto"/>
            <w:noWrap/>
            <w:vAlign w:val="center"/>
          </w:tcPr>
          <w:p w14:paraId="5DBE40DE" w14:textId="6AC35DEE"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.742</w:t>
            </w:r>
          </w:p>
        </w:tc>
        <w:tc>
          <w:tcPr>
            <w:tcW w:w="1168" w:type="dxa"/>
            <w:tcBorders>
              <w:top w:val="nil"/>
              <w:left w:val="nil"/>
              <w:bottom w:val="single" w:sz="4" w:space="0" w:color="auto"/>
              <w:right w:val="single" w:sz="4" w:space="0" w:color="auto"/>
            </w:tcBorders>
            <w:shd w:val="clear" w:color="auto" w:fill="auto"/>
            <w:noWrap/>
            <w:vAlign w:val="center"/>
          </w:tcPr>
          <w:p w14:paraId="66CB703E" w14:textId="44E4EC75"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rPr>
              <w:t>0</w:t>
            </w:r>
            <w:r w:rsidRPr="001A3A64">
              <w:rPr>
                <w:rFonts w:eastAsia="宋体" w:cs="宋体"/>
                <w:bCs/>
                <w:color w:val="000000"/>
                <w:szCs w:val="21"/>
              </w:rPr>
              <w:t>.772</w:t>
            </w:r>
          </w:p>
        </w:tc>
        <w:tc>
          <w:tcPr>
            <w:tcW w:w="1134" w:type="dxa"/>
            <w:tcBorders>
              <w:top w:val="nil"/>
              <w:left w:val="nil"/>
              <w:bottom w:val="single" w:sz="4" w:space="0" w:color="auto"/>
              <w:right w:val="single" w:sz="4" w:space="0" w:color="auto"/>
            </w:tcBorders>
            <w:vAlign w:val="center"/>
          </w:tcPr>
          <w:p w14:paraId="1D5A4959" w14:textId="1D5029DE"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rPr>
              <w:t>0</w:t>
            </w:r>
            <w:r>
              <w:rPr>
                <w:rFonts w:eastAsia="宋体" w:cs="宋体"/>
                <w:bCs/>
                <w:color w:val="000000"/>
                <w:szCs w:val="21"/>
              </w:rPr>
              <w:t>.789</w:t>
            </w:r>
          </w:p>
        </w:tc>
        <w:tc>
          <w:tcPr>
            <w:tcW w:w="1134" w:type="dxa"/>
            <w:tcBorders>
              <w:top w:val="nil"/>
              <w:left w:val="nil"/>
              <w:bottom w:val="single" w:sz="4" w:space="0" w:color="auto"/>
              <w:right w:val="single" w:sz="4" w:space="0" w:color="auto"/>
            </w:tcBorders>
          </w:tcPr>
          <w:p w14:paraId="34F54659" w14:textId="2762F2C8"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.792</w:t>
            </w:r>
          </w:p>
        </w:tc>
        <w:tc>
          <w:tcPr>
            <w:tcW w:w="1276" w:type="dxa"/>
            <w:tcBorders>
              <w:top w:val="nil"/>
              <w:left w:val="nil"/>
              <w:bottom w:val="single" w:sz="4" w:space="0" w:color="auto"/>
              <w:right w:val="single" w:sz="4" w:space="0" w:color="auto"/>
            </w:tcBorders>
          </w:tcPr>
          <w:p w14:paraId="2912E832" w14:textId="1A08A0ED"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.798</w:t>
            </w:r>
          </w:p>
        </w:tc>
        <w:tc>
          <w:tcPr>
            <w:tcW w:w="1134" w:type="dxa"/>
            <w:tcBorders>
              <w:top w:val="nil"/>
              <w:left w:val="nil"/>
              <w:bottom w:val="single" w:sz="4" w:space="0" w:color="auto"/>
              <w:right w:val="single" w:sz="4" w:space="0" w:color="auto"/>
            </w:tcBorders>
          </w:tcPr>
          <w:p w14:paraId="26EB34BF" w14:textId="58125566"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.807</w:t>
            </w:r>
          </w:p>
        </w:tc>
      </w:tr>
      <w:tr w:rsidR="00772027" w:rsidRPr="001A3A64" w14:paraId="36206720" w14:textId="285348B2" w:rsidTr="00772027">
        <w:trPr>
          <w:trHeight w:val="247"/>
          <w:jc w:val="center"/>
        </w:trPr>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04A4FC1A" w14:textId="77777777" w:rsidR="00772027" w:rsidRPr="001A3A64" w:rsidRDefault="00772027" w:rsidP="00772027">
            <w:pPr>
              <w:spacing w:line="288" w:lineRule="auto"/>
              <w:rPr>
                <w:rFonts w:eastAsia="宋体" w:cs="宋体"/>
                <w:bCs/>
                <w:color w:val="000000"/>
                <w:szCs w:val="21"/>
              </w:rPr>
            </w:pPr>
          </w:p>
        </w:tc>
        <w:tc>
          <w:tcPr>
            <w:tcW w:w="1150" w:type="dxa"/>
            <w:tcBorders>
              <w:top w:val="nil"/>
              <w:left w:val="nil"/>
              <w:bottom w:val="single" w:sz="4" w:space="0" w:color="auto"/>
              <w:right w:val="single" w:sz="4" w:space="0" w:color="auto"/>
            </w:tcBorders>
            <w:shd w:val="clear" w:color="auto" w:fill="auto"/>
            <w:noWrap/>
            <w:vAlign w:val="center"/>
          </w:tcPr>
          <w:p w14:paraId="48682033" w14:textId="61E41BDE"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B</w:t>
            </w:r>
            <w:r>
              <w:rPr>
                <w:rFonts w:eastAsia="宋体" w:cs="宋体"/>
                <w:bCs/>
                <w:color w:val="000000"/>
                <w:szCs w:val="21"/>
                <w:lang w:eastAsia="zh-CN"/>
              </w:rPr>
              <w:t>aseline</w:t>
            </w:r>
          </w:p>
        </w:tc>
        <w:tc>
          <w:tcPr>
            <w:tcW w:w="1079" w:type="dxa"/>
            <w:tcBorders>
              <w:top w:val="nil"/>
              <w:left w:val="nil"/>
              <w:bottom w:val="single" w:sz="4" w:space="0" w:color="auto"/>
              <w:right w:val="single" w:sz="4" w:space="0" w:color="auto"/>
            </w:tcBorders>
            <w:shd w:val="clear" w:color="auto" w:fill="auto"/>
            <w:noWrap/>
            <w:vAlign w:val="center"/>
          </w:tcPr>
          <w:p w14:paraId="5DA82B8D" w14:textId="30AA5347"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w:t>
            </w:r>
          </w:p>
        </w:tc>
        <w:tc>
          <w:tcPr>
            <w:tcW w:w="1168" w:type="dxa"/>
            <w:tcBorders>
              <w:top w:val="nil"/>
              <w:left w:val="nil"/>
              <w:bottom w:val="single" w:sz="4" w:space="0" w:color="auto"/>
              <w:right w:val="single" w:sz="4" w:space="0" w:color="auto"/>
            </w:tcBorders>
            <w:shd w:val="clear" w:color="auto" w:fill="auto"/>
            <w:noWrap/>
            <w:vAlign w:val="center"/>
          </w:tcPr>
          <w:p w14:paraId="179BB710" w14:textId="526317D3"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.351</w:t>
            </w:r>
          </w:p>
        </w:tc>
        <w:tc>
          <w:tcPr>
            <w:tcW w:w="1134" w:type="dxa"/>
            <w:tcBorders>
              <w:top w:val="nil"/>
              <w:left w:val="nil"/>
              <w:bottom w:val="single" w:sz="4" w:space="0" w:color="auto"/>
              <w:right w:val="single" w:sz="4" w:space="0" w:color="auto"/>
            </w:tcBorders>
            <w:vAlign w:val="center"/>
          </w:tcPr>
          <w:p w14:paraId="00AD541A" w14:textId="3E95D777"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.605</w:t>
            </w:r>
          </w:p>
        </w:tc>
        <w:tc>
          <w:tcPr>
            <w:tcW w:w="1134" w:type="dxa"/>
            <w:tcBorders>
              <w:top w:val="nil"/>
              <w:left w:val="nil"/>
              <w:bottom w:val="single" w:sz="4" w:space="0" w:color="auto"/>
              <w:right w:val="single" w:sz="4" w:space="0" w:color="auto"/>
            </w:tcBorders>
          </w:tcPr>
          <w:p w14:paraId="37554E0C" w14:textId="1577B398"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.639</w:t>
            </w:r>
          </w:p>
        </w:tc>
        <w:tc>
          <w:tcPr>
            <w:tcW w:w="1276" w:type="dxa"/>
            <w:tcBorders>
              <w:top w:val="nil"/>
              <w:left w:val="nil"/>
              <w:bottom w:val="single" w:sz="4" w:space="0" w:color="auto"/>
              <w:right w:val="single" w:sz="4" w:space="0" w:color="auto"/>
            </w:tcBorders>
          </w:tcPr>
          <w:p w14:paraId="404E3E51" w14:textId="2C318D03"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.715</w:t>
            </w:r>
          </w:p>
        </w:tc>
        <w:tc>
          <w:tcPr>
            <w:tcW w:w="1134" w:type="dxa"/>
            <w:tcBorders>
              <w:top w:val="nil"/>
              <w:left w:val="nil"/>
              <w:bottom w:val="single" w:sz="4" w:space="0" w:color="auto"/>
              <w:right w:val="single" w:sz="4" w:space="0" w:color="auto"/>
            </w:tcBorders>
          </w:tcPr>
          <w:p w14:paraId="1E18AF2E" w14:textId="03FB67D0"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.804</w:t>
            </w:r>
          </w:p>
        </w:tc>
      </w:tr>
    </w:tbl>
    <w:p w14:paraId="03000274" w14:textId="3FB210BE" w:rsidR="004776BD" w:rsidRDefault="006E428C" w:rsidP="00B503A1">
      <w:pPr>
        <w:spacing w:beforeLines="50" w:before="120" w:line="288" w:lineRule="auto"/>
        <w:jc w:val="both"/>
        <w:rPr>
          <w:rFonts w:eastAsia="宋体"/>
          <w:lang w:eastAsia="zh-CN"/>
        </w:rPr>
      </w:pPr>
      <w:r>
        <w:rPr>
          <w:rFonts w:eastAsia="宋体" w:hint="eastAsia"/>
          <w:lang w:eastAsia="zh-CN"/>
        </w:rPr>
        <w:t>O</w:t>
      </w:r>
      <w:r>
        <w:rPr>
          <w:rFonts w:eastAsia="宋体"/>
          <w:lang w:eastAsia="zh-CN"/>
        </w:rPr>
        <w:t xml:space="preserve">bviously, for both 2k and 20k dataset, the </w:t>
      </w:r>
      <w:r w:rsidR="000F5D0F">
        <w:rPr>
          <w:rFonts w:eastAsia="宋体"/>
          <w:lang w:eastAsia="zh-CN"/>
        </w:rPr>
        <w:t>fine-tuning</w:t>
      </w:r>
      <w:r w:rsidR="004776BD">
        <w:rPr>
          <w:rFonts w:eastAsia="宋体"/>
          <w:lang w:eastAsia="zh-CN"/>
        </w:rPr>
        <w:t xml:space="preserve"> solution </w:t>
      </w:r>
      <w:r w:rsidR="000F5D0F">
        <w:rPr>
          <w:rFonts w:eastAsia="宋体"/>
          <w:lang w:eastAsia="zh-CN"/>
        </w:rPr>
        <w:t>converges faster than baseline</w:t>
      </w:r>
      <w:r w:rsidR="004776BD">
        <w:rPr>
          <w:rFonts w:eastAsia="宋体"/>
          <w:lang w:eastAsia="zh-CN"/>
        </w:rPr>
        <w:t>. Specifically, for smaller dataset CDL-C#2k, the fine-tuning can achieve about 27.9% SGCS performance gain compared with baseline after 50 epochs. While for larger dataset CDL-C#20k, fine-tuning and baseline achieve similar SGCS performance after 50 epochs.  Based on Table 4, we have the following observations:</w:t>
      </w:r>
    </w:p>
    <w:p w14:paraId="03E16B20" w14:textId="6D68CED1" w:rsidR="004776BD" w:rsidRPr="00B503A1" w:rsidRDefault="00B503A1" w:rsidP="00B503A1">
      <w:pPr>
        <w:pStyle w:val="a9"/>
        <w:jc w:val="both"/>
        <w:rPr>
          <w:rFonts w:eastAsia="宋体"/>
          <w:i/>
          <w:sz w:val="20"/>
          <w:szCs w:val="20"/>
          <w:lang w:eastAsia="zh-CN"/>
        </w:rPr>
      </w:pPr>
      <w:bookmarkStart w:id="26" w:name="_Ref134794402"/>
      <w:r w:rsidRPr="00B503A1">
        <w:rPr>
          <w:i/>
          <w:sz w:val="20"/>
          <w:szCs w:val="20"/>
        </w:rPr>
        <w:t xml:space="preserve">Observation </w:t>
      </w:r>
      <w:r w:rsidRPr="00B503A1">
        <w:rPr>
          <w:i/>
          <w:sz w:val="20"/>
          <w:szCs w:val="20"/>
        </w:rPr>
        <w:fldChar w:fldCharType="begin"/>
      </w:r>
      <w:r w:rsidRPr="00B503A1">
        <w:rPr>
          <w:i/>
          <w:sz w:val="20"/>
          <w:szCs w:val="20"/>
        </w:rPr>
        <w:instrText xml:space="preserve"> SEQ Observation \* ARABIC </w:instrText>
      </w:r>
      <w:r w:rsidRPr="00B503A1">
        <w:rPr>
          <w:i/>
          <w:sz w:val="20"/>
          <w:szCs w:val="20"/>
        </w:rPr>
        <w:fldChar w:fldCharType="separate"/>
      </w:r>
      <w:r w:rsidR="00AB69CD">
        <w:rPr>
          <w:i/>
          <w:noProof/>
          <w:sz w:val="20"/>
          <w:szCs w:val="20"/>
        </w:rPr>
        <w:t>10</w:t>
      </w:r>
      <w:r w:rsidRPr="00B503A1">
        <w:rPr>
          <w:i/>
          <w:sz w:val="20"/>
          <w:szCs w:val="20"/>
        </w:rPr>
        <w:fldChar w:fldCharType="end"/>
      </w:r>
      <w:r>
        <w:rPr>
          <w:i/>
          <w:sz w:val="20"/>
          <w:szCs w:val="20"/>
        </w:rPr>
        <w:t xml:space="preserve">: </w:t>
      </w:r>
      <w:r w:rsidR="004776BD" w:rsidRPr="00B503A1">
        <w:rPr>
          <w:rFonts w:eastAsia="宋体"/>
          <w:i/>
          <w:sz w:val="20"/>
          <w:szCs w:val="20"/>
          <w:lang w:eastAsia="zh-CN"/>
        </w:rPr>
        <w:t>Fine-tuning converges faster than baseline</w:t>
      </w:r>
      <w:r w:rsidR="00B734E8" w:rsidRPr="00B503A1">
        <w:rPr>
          <w:rFonts w:eastAsia="宋体"/>
          <w:i/>
          <w:sz w:val="20"/>
          <w:szCs w:val="20"/>
          <w:lang w:eastAsia="zh-CN"/>
        </w:rPr>
        <w:t xml:space="preserve"> for both CDL-C#2k and CDL-C#20k datasets. Compared with baseline, fine-tuning achieves about 27.9% SGCS performance gain on smaller dataset CDL-C#2k and similar SGCS performance gain on larger dataset CDL-C#20k.</w:t>
      </w:r>
      <w:bookmarkEnd w:id="26"/>
    </w:p>
    <w:p w14:paraId="4A223D4E" w14:textId="7187AA78" w:rsidR="004776BD" w:rsidRPr="00B503A1" w:rsidRDefault="00B734E8" w:rsidP="00B503A1">
      <w:pPr>
        <w:pStyle w:val="a0"/>
        <w:numPr>
          <w:ilvl w:val="0"/>
          <w:numId w:val="9"/>
        </w:numPr>
        <w:spacing w:line="288" w:lineRule="auto"/>
        <w:rPr>
          <w:rFonts w:eastAsia="宋体"/>
          <w:b/>
          <w:i/>
          <w:szCs w:val="20"/>
          <w:lang w:eastAsia="zh-CN"/>
        </w:rPr>
      </w:pPr>
      <w:r w:rsidRPr="00B503A1">
        <w:rPr>
          <w:rFonts w:eastAsia="宋体"/>
          <w:b/>
          <w:i/>
          <w:szCs w:val="20"/>
          <w:lang w:eastAsia="zh-CN"/>
        </w:rPr>
        <w:t>Note: baseline indicates using directly trained on CDL-C#2k and CDL-C#20k with random AI model initialization as starting point.</w:t>
      </w:r>
    </w:p>
    <w:p w14:paraId="2E45A8BC" w14:textId="77777777" w:rsidR="00041C4B" w:rsidRPr="00041C4B" w:rsidRDefault="00690F5D" w:rsidP="00E94BAD">
      <w:pPr>
        <w:pStyle w:val="3"/>
        <w:spacing w:line="288" w:lineRule="auto"/>
        <w:rPr>
          <w:rFonts w:ascii="Helvetica" w:hAnsi="Helvetica" w:cs="Helvetica"/>
          <w:sz w:val="22"/>
          <w:lang w:eastAsia="zh-CN"/>
        </w:rPr>
      </w:pPr>
      <w:r w:rsidRPr="00690F5D">
        <w:rPr>
          <w:rFonts w:ascii="Helvetica" w:hAnsi="Helvetica" w:cs="Helvetica" w:hint="eastAsia"/>
          <w:sz w:val="22"/>
          <w:lang w:eastAsia="zh-CN"/>
        </w:rPr>
        <w:t>S</w:t>
      </w:r>
      <w:r w:rsidRPr="00690F5D">
        <w:rPr>
          <w:rFonts w:ascii="Helvetica" w:hAnsi="Helvetica" w:cs="Helvetica"/>
          <w:sz w:val="22"/>
          <w:lang w:eastAsia="zh-CN"/>
        </w:rPr>
        <w:t>calability evaluation</w:t>
      </w:r>
    </w:p>
    <w:p w14:paraId="09534398" w14:textId="04415763" w:rsidR="00182E77" w:rsidRDefault="00B14942" w:rsidP="004E2E06">
      <w:pPr>
        <w:spacing w:after="120" w:line="288" w:lineRule="auto"/>
        <w:jc w:val="both"/>
        <w:rPr>
          <w:rFonts w:eastAsia="宋体"/>
          <w:lang w:eastAsia="zh-CN"/>
        </w:rPr>
      </w:pPr>
      <w:r>
        <w:rPr>
          <w:rFonts w:eastAsia="宋体" w:hint="eastAsia"/>
          <w:lang w:eastAsia="zh-CN"/>
        </w:rPr>
        <w:t>T</w:t>
      </w:r>
      <w:r>
        <w:rPr>
          <w:rFonts w:eastAsia="宋体"/>
          <w:lang w:eastAsia="zh-CN"/>
        </w:rPr>
        <w:t>he scalability performance is presented in this part</w:t>
      </w:r>
      <w:r w:rsidR="00E42276">
        <w:rPr>
          <w:rFonts w:eastAsia="宋体"/>
          <w:lang w:eastAsia="zh-CN"/>
        </w:rPr>
        <w:t xml:space="preserve">, where the </w:t>
      </w:r>
      <w:r w:rsidR="00182E77">
        <w:rPr>
          <w:rFonts w:eastAsia="宋体"/>
          <w:lang w:eastAsia="zh-CN"/>
        </w:rPr>
        <w:t xml:space="preserve">CDL-C </w:t>
      </w:r>
      <w:r w:rsidR="00E42276">
        <w:rPr>
          <w:rFonts w:eastAsia="宋体"/>
          <w:lang w:eastAsia="zh-CN"/>
        </w:rPr>
        <w:t xml:space="preserve">channels </w:t>
      </w:r>
      <w:r w:rsidR="00182E77">
        <w:rPr>
          <w:rFonts w:eastAsia="宋体"/>
          <w:lang w:eastAsia="zh-CN"/>
        </w:rPr>
        <w:t xml:space="preserve">with 300ns delay spread </w:t>
      </w:r>
      <w:r w:rsidR="00E42276">
        <w:rPr>
          <w:rFonts w:eastAsia="宋体"/>
          <w:lang w:eastAsia="zh-CN"/>
        </w:rPr>
        <w:t>are utilized</w:t>
      </w:r>
      <w:r w:rsidR="00182E77">
        <w:rPr>
          <w:rFonts w:eastAsia="宋体"/>
          <w:lang w:eastAsia="zh-CN"/>
        </w:rPr>
        <w:t xml:space="preserve">. </w:t>
      </w:r>
      <w:r w:rsidR="00E42276">
        <w:rPr>
          <w:rFonts w:eastAsia="宋体"/>
          <w:lang w:eastAsia="zh-CN"/>
        </w:rPr>
        <w:t>Here, three kinds of configurations, including 32port#67bit, 16port#67bit and 16port#49bit are considered.</w:t>
      </w:r>
      <w:r>
        <w:rPr>
          <w:rFonts w:eastAsia="宋体"/>
          <w:lang w:eastAsia="zh-CN"/>
        </w:rPr>
        <w:t xml:space="preserve"> </w:t>
      </w:r>
      <w:r w:rsidR="00754272">
        <w:rPr>
          <w:rFonts w:eastAsia="宋体"/>
          <w:lang w:eastAsia="zh-CN"/>
        </w:rPr>
        <w:t xml:space="preserve">Each dataset includes 100k samples, where 95k for training and 5k for testing. </w:t>
      </w:r>
      <w:r w:rsidR="00E42276">
        <w:rPr>
          <w:rFonts w:eastAsia="宋体"/>
          <w:lang w:eastAsia="zh-CN"/>
        </w:rPr>
        <w:t>T</w:t>
      </w:r>
      <w:r>
        <w:rPr>
          <w:rFonts w:eastAsia="宋体"/>
          <w:lang w:eastAsia="zh-CN"/>
        </w:rPr>
        <w:t xml:space="preserve">he intermediate KPI with SGCS </w:t>
      </w:r>
      <w:r w:rsidR="00E42276">
        <w:rPr>
          <w:rFonts w:eastAsia="宋体" w:hint="eastAsia"/>
          <w:lang w:eastAsia="zh-CN"/>
        </w:rPr>
        <w:t>fo</w:t>
      </w:r>
      <w:r w:rsidR="00E42276">
        <w:rPr>
          <w:rFonts w:eastAsia="宋体"/>
          <w:lang w:eastAsia="zh-CN"/>
        </w:rPr>
        <w:t>r different training sets and testing sets are listed in</w:t>
      </w:r>
      <w:r w:rsidR="0089430A">
        <w:rPr>
          <w:rFonts w:eastAsia="宋体"/>
          <w:lang w:eastAsia="zh-CN"/>
        </w:rPr>
        <w:t xml:space="preserve"> </w:t>
      </w:r>
      <w:r w:rsidR="0089430A">
        <w:rPr>
          <w:rFonts w:eastAsia="宋体"/>
          <w:lang w:eastAsia="zh-CN"/>
        </w:rPr>
        <w:fldChar w:fldCharType="begin"/>
      </w:r>
      <w:r w:rsidR="0089430A">
        <w:rPr>
          <w:rFonts w:eastAsia="宋体"/>
          <w:lang w:eastAsia="zh-CN"/>
        </w:rPr>
        <w:instrText xml:space="preserve"> REF _Ref134457165 \h </w:instrText>
      </w:r>
      <w:r w:rsidR="0089430A">
        <w:rPr>
          <w:rFonts w:eastAsia="宋体"/>
          <w:lang w:eastAsia="zh-CN"/>
        </w:rPr>
      </w:r>
      <w:r w:rsidR="0089430A">
        <w:rPr>
          <w:rFonts w:eastAsia="宋体"/>
          <w:lang w:eastAsia="zh-CN"/>
        </w:rPr>
        <w:fldChar w:fldCharType="separate"/>
      </w:r>
      <w:r w:rsidR="0089430A" w:rsidRPr="004E2E06">
        <w:t xml:space="preserve">Table </w:t>
      </w:r>
      <w:r w:rsidR="0089430A" w:rsidRPr="004E2E06">
        <w:rPr>
          <w:noProof/>
        </w:rPr>
        <w:t>6</w:t>
      </w:r>
      <w:r w:rsidR="0089430A">
        <w:rPr>
          <w:rFonts w:eastAsia="宋体"/>
          <w:lang w:eastAsia="zh-CN"/>
        </w:rPr>
        <w:fldChar w:fldCharType="end"/>
      </w:r>
      <w:r w:rsidR="00E42276">
        <w:rPr>
          <w:rFonts w:eastAsia="宋体"/>
          <w:lang w:eastAsia="zh-CN"/>
        </w:rPr>
        <w:t>.</w:t>
      </w:r>
    </w:p>
    <w:p w14:paraId="6B271A98" w14:textId="2B4D71D2" w:rsidR="004E2E06" w:rsidRPr="004E2E06" w:rsidRDefault="004E2E06" w:rsidP="004E2E06">
      <w:pPr>
        <w:pStyle w:val="a9"/>
        <w:keepNext/>
        <w:jc w:val="center"/>
        <w:rPr>
          <w:sz w:val="20"/>
        </w:rPr>
      </w:pPr>
      <w:bookmarkStart w:id="27" w:name="_Ref134457165"/>
      <w:r w:rsidRPr="004E2E06">
        <w:rPr>
          <w:sz w:val="20"/>
        </w:rPr>
        <w:t xml:space="preserve">Table </w:t>
      </w:r>
      <w:r w:rsidRPr="004E2E06">
        <w:rPr>
          <w:sz w:val="20"/>
        </w:rPr>
        <w:fldChar w:fldCharType="begin"/>
      </w:r>
      <w:r w:rsidRPr="004E2E06">
        <w:rPr>
          <w:sz w:val="20"/>
        </w:rPr>
        <w:instrText xml:space="preserve"> SEQ Table \* ARABIC </w:instrText>
      </w:r>
      <w:r w:rsidRPr="004E2E06">
        <w:rPr>
          <w:sz w:val="20"/>
        </w:rPr>
        <w:fldChar w:fldCharType="separate"/>
      </w:r>
      <w:r w:rsidR="00AB69CD">
        <w:rPr>
          <w:noProof/>
          <w:sz w:val="20"/>
        </w:rPr>
        <w:t>6</w:t>
      </w:r>
      <w:r w:rsidRPr="004E2E06">
        <w:rPr>
          <w:sz w:val="20"/>
        </w:rPr>
        <w:fldChar w:fldCharType="end"/>
      </w:r>
      <w:bookmarkEnd w:id="27"/>
      <w:r w:rsidRPr="004E2E06">
        <w:rPr>
          <w:sz w:val="20"/>
        </w:rPr>
        <w:t xml:space="preserve">: </w:t>
      </w:r>
      <w:r w:rsidRPr="004E2E06">
        <w:rPr>
          <w:rFonts w:eastAsia="宋体"/>
          <w:sz w:val="20"/>
          <w:lang w:eastAsia="zh-CN"/>
        </w:rPr>
        <w:t>Scalability performance evaluation</w:t>
      </w:r>
    </w:p>
    <w:tbl>
      <w:tblPr>
        <w:tblStyle w:val="af3"/>
        <w:tblW w:w="0" w:type="auto"/>
        <w:jc w:val="center"/>
        <w:tblLook w:val="04A0" w:firstRow="1" w:lastRow="0" w:firstColumn="1" w:lastColumn="0" w:noHBand="0" w:noVBand="1"/>
      </w:tblPr>
      <w:tblGrid>
        <w:gridCol w:w="4126"/>
        <w:gridCol w:w="1545"/>
        <w:gridCol w:w="1559"/>
        <w:gridCol w:w="1459"/>
      </w:tblGrid>
      <w:tr w:rsidR="00754272" w:rsidRPr="00F67D09" w14:paraId="6291C448" w14:textId="77777777" w:rsidTr="00182E77">
        <w:trPr>
          <w:trHeight w:val="280"/>
          <w:jc w:val="center"/>
        </w:trPr>
        <w:tc>
          <w:tcPr>
            <w:tcW w:w="4126" w:type="dxa"/>
            <w:vMerge w:val="restart"/>
            <w:noWrap/>
            <w:vAlign w:val="center"/>
            <w:hideMark/>
          </w:tcPr>
          <w:p w14:paraId="56AEC315" w14:textId="77777777"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raining set</w:t>
            </w:r>
          </w:p>
        </w:tc>
        <w:tc>
          <w:tcPr>
            <w:tcW w:w="4563" w:type="dxa"/>
            <w:gridSpan w:val="3"/>
            <w:noWrap/>
            <w:vAlign w:val="center"/>
            <w:hideMark/>
          </w:tcPr>
          <w:p w14:paraId="097EDA85" w14:textId="5E7D3647"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esting s</w:t>
            </w:r>
            <w:r>
              <w:rPr>
                <w:rFonts w:eastAsia="宋体"/>
                <w:bCs/>
                <w:lang w:eastAsia="zh-CN"/>
              </w:rPr>
              <w:t>et</w:t>
            </w:r>
          </w:p>
        </w:tc>
      </w:tr>
      <w:tr w:rsidR="00754272" w:rsidRPr="00F67D09" w14:paraId="0ED5471A" w14:textId="77777777" w:rsidTr="00182E77">
        <w:trPr>
          <w:trHeight w:val="280"/>
          <w:jc w:val="center"/>
        </w:trPr>
        <w:tc>
          <w:tcPr>
            <w:tcW w:w="4126" w:type="dxa"/>
            <w:vMerge/>
            <w:vAlign w:val="center"/>
            <w:hideMark/>
          </w:tcPr>
          <w:p w14:paraId="0D23DF31" w14:textId="77777777" w:rsidR="00754272" w:rsidRPr="00F67D09" w:rsidRDefault="00754272" w:rsidP="00E94BAD">
            <w:pPr>
              <w:spacing w:line="288" w:lineRule="auto"/>
              <w:jc w:val="center"/>
              <w:rPr>
                <w:rFonts w:eastAsia="宋体"/>
                <w:bCs/>
                <w:lang w:eastAsia="zh-CN"/>
              </w:rPr>
            </w:pPr>
          </w:p>
        </w:tc>
        <w:tc>
          <w:tcPr>
            <w:tcW w:w="1545" w:type="dxa"/>
            <w:noWrap/>
            <w:vAlign w:val="center"/>
            <w:hideMark/>
          </w:tcPr>
          <w:p w14:paraId="343616E5" w14:textId="59D08E60" w:rsidR="00754272" w:rsidRPr="00F67D09" w:rsidRDefault="00754272" w:rsidP="00E94BAD">
            <w:pPr>
              <w:spacing w:line="288" w:lineRule="auto"/>
              <w:jc w:val="center"/>
              <w:rPr>
                <w:rFonts w:eastAsia="宋体"/>
                <w:bCs/>
                <w:lang w:eastAsia="zh-CN"/>
              </w:rPr>
            </w:pPr>
            <w:r>
              <w:rPr>
                <w:rFonts w:eastAsia="宋体"/>
                <w:bCs/>
                <w:lang w:eastAsia="zh-CN"/>
              </w:rPr>
              <w:t>32 port#67bit</w:t>
            </w:r>
          </w:p>
        </w:tc>
        <w:tc>
          <w:tcPr>
            <w:tcW w:w="1559" w:type="dxa"/>
            <w:noWrap/>
            <w:vAlign w:val="center"/>
            <w:hideMark/>
          </w:tcPr>
          <w:p w14:paraId="1A191C98" w14:textId="7275BB04" w:rsidR="00754272" w:rsidRPr="00F67D09" w:rsidRDefault="00754272" w:rsidP="00E94BAD">
            <w:pPr>
              <w:spacing w:line="288" w:lineRule="auto"/>
              <w:rPr>
                <w:rFonts w:eastAsia="宋体"/>
                <w:bCs/>
                <w:lang w:eastAsia="zh-CN"/>
              </w:rPr>
            </w:pPr>
            <w:r>
              <w:rPr>
                <w:rFonts w:eastAsia="宋体"/>
                <w:bCs/>
                <w:lang w:eastAsia="zh-CN"/>
              </w:rPr>
              <w:t>16 port#</w:t>
            </w:r>
            <w:r w:rsidRPr="00F67D09">
              <w:rPr>
                <w:rFonts w:eastAsia="宋体" w:hint="eastAsia"/>
                <w:bCs/>
                <w:lang w:eastAsia="zh-CN"/>
              </w:rPr>
              <w:t>67bit</w:t>
            </w:r>
          </w:p>
        </w:tc>
        <w:tc>
          <w:tcPr>
            <w:tcW w:w="1459" w:type="dxa"/>
            <w:noWrap/>
            <w:vAlign w:val="center"/>
            <w:hideMark/>
          </w:tcPr>
          <w:p w14:paraId="2A30024F" w14:textId="2D05529F" w:rsidR="00754272" w:rsidRPr="00F67D09" w:rsidRDefault="00754272" w:rsidP="00E94BAD">
            <w:pPr>
              <w:spacing w:line="288" w:lineRule="auto"/>
              <w:jc w:val="center"/>
              <w:rPr>
                <w:rFonts w:eastAsia="宋体"/>
                <w:bCs/>
                <w:lang w:eastAsia="zh-CN"/>
              </w:rPr>
            </w:pPr>
            <w:r>
              <w:rPr>
                <w:rFonts w:eastAsia="宋体"/>
                <w:bCs/>
                <w:lang w:eastAsia="zh-CN"/>
              </w:rPr>
              <w:t>16 port#49bit</w:t>
            </w:r>
          </w:p>
        </w:tc>
      </w:tr>
      <w:tr w:rsidR="00754272" w:rsidRPr="00F67D09" w14:paraId="5BDBF08E" w14:textId="77777777" w:rsidTr="00182E77">
        <w:trPr>
          <w:trHeight w:val="280"/>
          <w:jc w:val="center"/>
        </w:trPr>
        <w:tc>
          <w:tcPr>
            <w:tcW w:w="4126" w:type="dxa"/>
            <w:noWrap/>
            <w:vAlign w:val="center"/>
            <w:hideMark/>
          </w:tcPr>
          <w:p w14:paraId="27155EFA" w14:textId="3B1B410E" w:rsidR="00754272" w:rsidRPr="00F67D09" w:rsidRDefault="00754272" w:rsidP="00E94BAD">
            <w:pPr>
              <w:spacing w:line="288" w:lineRule="auto"/>
              <w:jc w:val="center"/>
              <w:rPr>
                <w:rFonts w:eastAsia="宋体"/>
                <w:bCs/>
                <w:lang w:eastAsia="zh-CN"/>
              </w:rPr>
            </w:pPr>
            <w:r>
              <w:rPr>
                <w:rFonts w:eastAsia="宋体" w:hint="eastAsia"/>
                <w:bCs/>
                <w:lang w:eastAsia="zh-CN"/>
              </w:rPr>
              <w:lastRenderedPageBreak/>
              <w:t>3</w:t>
            </w:r>
            <w:r>
              <w:rPr>
                <w:rFonts w:eastAsia="宋体"/>
                <w:bCs/>
                <w:lang w:eastAsia="zh-CN"/>
              </w:rPr>
              <w:t>2 port#67bit</w:t>
            </w:r>
          </w:p>
        </w:tc>
        <w:tc>
          <w:tcPr>
            <w:tcW w:w="1545" w:type="dxa"/>
            <w:noWrap/>
            <w:vAlign w:val="center"/>
            <w:hideMark/>
          </w:tcPr>
          <w:p w14:paraId="79E96EF0" w14:textId="47B36DAF"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855</w:t>
            </w:r>
          </w:p>
        </w:tc>
        <w:tc>
          <w:tcPr>
            <w:tcW w:w="1559" w:type="dxa"/>
            <w:noWrap/>
            <w:vAlign w:val="center"/>
            <w:hideMark/>
          </w:tcPr>
          <w:p w14:paraId="0B51F064" w14:textId="1E7370AE"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693</w:t>
            </w:r>
          </w:p>
        </w:tc>
        <w:tc>
          <w:tcPr>
            <w:tcW w:w="1459" w:type="dxa"/>
            <w:noWrap/>
            <w:vAlign w:val="center"/>
            <w:hideMark/>
          </w:tcPr>
          <w:p w14:paraId="020A2FE4" w14:textId="79030872" w:rsidR="00754272" w:rsidRPr="00F67D09" w:rsidRDefault="00754272" w:rsidP="00E94BAD">
            <w:pPr>
              <w:spacing w:line="288" w:lineRule="auto"/>
              <w:jc w:val="center"/>
              <w:rPr>
                <w:rFonts w:eastAsia="宋体"/>
                <w:bCs/>
                <w:lang w:eastAsia="zh-CN"/>
              </w:rPr>
            </w:pPr>
            <w:r>
              <w:rPr>
                <w:rFonts w:eastAsia="宋体" w:hint="eastAsia"/>
                <w:bCs/>
                <w:lang w:eastAsia="zh-CN"/>
              </w:rPr>
              <w:t>/</w:t>
            </w:r>
          </w:p>
        </w:tc>
      </w:tr>
      <w:tr w:rsidR="00754272" w:rsidRPr="00F67D09" w14:paraId="01F5BD9B" w14:textId="77777777" w:rsidTr="00182E77">
        <w:trPr>
          <w:trHeight w:val="280"/>
          <w:jc w:val="center"/>
        </w:trPr>
        <w:tc>
          <w:tcPr>
            <w:tcW w:w="4126" w:type="dxa"/>
            <w:noWrap/>
            <w:vAlign w:val="center"/>
            <w:hideMark/>
          </w:tcPr>
          <w:p w14:paraId="1FA8504E" w14:textId="2AB29804" w:rsidR="00754272" w:rsidRPr="00F67D09" w:rsidRDefault="00754272" w:rsidP="00E94BAD">
            <w:pPr>
              <w:spacing w:line="288" w:lineRule="auto"/>
              <w:jc w:val="center"/>
              <w:rPr>
                <w:rFonts w:eastAsia="宋体"/>
                <w:bCs/>
                <w:lang w:eastAsia="zh-CN"/>
              </w:rPr>
            </w:pPr>
            <w:r>
              <w:rPr>
                <w:rFonts w:eastAsia="宋体" w:hint="eastAsia"/>
                <w:bCs/>
                <w:lang w:eastAsia="zh-CN"/>
              </w:rPr>
              <w:t>1</w:t>
            </w:r>
            <w:r>
              <w:rPr>
                <w:rFonts w:eastAsia="宋体"/>
                <w:bCs/>
                <w:lang w:eastAsia="zh-CN"/>
              </w:rPr>
              <w:t>6 port#67bit</w:t>
            </w:r>
          </w:p>
        </w:tc>
        <w:tc>
          <w:tcPr>
            <w:tcW w:w="1545" w:type="dxa"/>
            <w:noWrap/>
            <w:vAlign w:val="center"/>
            <w:hideMark/>
          </w:tcPr>
          <w:p w14:paraId="171D8D37" w14:textId="19136BDE" w:rsidR="00754272" w:rsidRPr="00F67D09" w:rsidRDefault="00754272" w:rsidP="00E94BAD">
            <w:pPr>
              <w:spacing w:line="288" w:lineRule="auto"/>
              <w:jc w:val="center"/>
              <w:rPr>
                <w:rFonts w:eastAsia="宋体"/>
                <w:bCs/>
                <w:lang w:eastAsia="zh-CN"/>
              </w:rPr>
            </w:pPr>
            <w:r>
              <w:rPr>
                <w:rFonts w:eastAsia="宋体" w:hint="eastAsia"/>
                <w:bCs/>
                <w:lang w:eastAsia="zh-CN"/>
              </w:rPr>
              <w:t>/</w:t>
            </w:r>
          </w:p>
        </w:tc>
        <w:tc>
          <w:tcPr>
            <w:tcW w:w="1559" w:type="dxa"/>
            <w:noWrap/>
            <w:vAlign w:val="center"/>
            <w:hideMark/>
          </w:tcPr>
          <w:p w14:paraId="63BF3864" w14:textId="31563513"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886</w:t>
            </w:r>
          </w:p>
        </w:tc>
        <w:tc>
          <w:tcPr>
            <w:tcW w:w="1459" w:type="dxa"/>
            <w:noWrap/>
            <w:vAlign w:val="center"/>
            <w:hideMark/>
          </w:tcPr>
          <w:p w14:paraId="5EB93366" w14:textId="54376314"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734</w:t>
            </w:r>
          </w:p>
        </w:tc>
      </w:tr>
      <w:tr w:rsidR="00754272" w:rsidRPr="00F67D09" w14:paraId="1DAC265A" w14:textId="77777777" w:rsidTr="00182E77">
        <w:trPr>
          <w:trHeight w:val="280"/>
          <w:jc w:val="center"/>
        </w:trPr>
        <w:tc>
          <w:tcPr>
            <w:tcW w:w="4126" w:type="dxa"/>
            <w:noWrap/>
            <w:vAlign w:val="center"/>
            <w:hideMark/>
          </w:tcPr>
          <w:p w14:paraId="4B7785DA" w14:textId="02C9FCEC" w:rsidR="00754272" w:rsidRPr="00F67D09" w:rsidRDefault="00754272" w:rsidP="00E94BAD">
            <w:pPr>
              <w:spacing w:line="288" w:lineRule="auto"/>
              <w:jc w:val="center"/>
              <w:rPr>
                <w:rFonts w:eastAsia="宋体"/>
                <w:bCs/>
                <w:lang w:eastAsia="zh-CN"/>
              </w:rPr>
            </w:pPr>
            <w:r>
              <w:rPr>
                <w:rFonts w:eastAsia="宋体"/>
                <w:bCs/>
                <w:lang w:eastAsia="zh-CN"/>
              </w:rPr>
              <w:t>16 port#49bit</w:t>
            </w:r>
          </w:p>
        </w:tc>
        <w:tc>
          <w:tcPr>
            <w:tcW w:w="1545" w:type="dxa"/>
            <w:noWrap/>
            <w:vAlign w:val="center"/>
            <w:hideMark/>
          </w:tcPr>
          <w:p w14:paraId="4356CBEC" w14:textId="711E7903" w:rsidR="00754272" w:rsidRPr="00F67D09" w:rsidRDefault="00754272" w:rsidP="00E94BAD">
            <w:pPr>
              <w:spacing w:line="288" w:lineRule="auto"/>
              <w:jc w:val="center"/>
              <w:rPr>
                <w:rFonts w:eastAsia="宋体"/>
                <w:bCs/>
                <w:lang w:eastAsia="zh-CN"/>
              </w:rPr>
            </w:pPr>
            <w:r>
              <w:rPr>
                <w:rFonts w:eastAsia="宋体"/>
                <w:bCs/>
                <w:lang w:eastAsia="zh-CN"/>
              </w:rPr>
              <w:t>/</w:t>
            </w:r>
          </w:p>
        </w:tc>
        <w:tc>
          <w:tcPr>
            <w:tcW w:w="1559" w:type="dxa"/>
            <w:noWrap/>
            <w:vAlign w:val="center"/>
            <w:hideMark/>
          </w:tcPr>
          <w:p w14:paraId="73D9F167" w14:textId="064EAB69" w:rsidR="00754272" w:rsidRPr="00F67D09" w:rsidRDefault="00754272" w:rsidP="00E94BAD">
            <w:pPr>
              <w:spacing w:line="288" w:lineRule="auto"/>
              <w:jc w:val="center"/>
              <w:rPr>
                <w:rFonts w:eastAsia="宋体"/>
                <w:bCs/>
                <w:lang w:eastAsia="zh-CN"/>
              </w:rPr>
            </w:pPr>
            <w:r>
              <w:rPr>
                <w:rFonts w:eastAsia="宋体"/>
                <w:bCs/>
                <w:lang w:eastAsia="zh-CN"/>
              </w:rPr>
              <w:t>/</w:t>
            </w:r>
          </w:p>
        </w:tc>
        <w:tc>
          <w:tcPr>
            <w:tcW w:w="1459" w:type="dxa"/>
            <w:noWrap/>
            <w:vAlign w:val="center"/>
            <w:hideMark/>
          </w:tcPr>
          <w:p w14:paraId="54B422E9" w14:textId="084BD91D"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0.8</w:t>
            </w:r>
            <w:r>
              <w:rPr>
                <w:rFonts w:eastAsia="宋体"/>
                <w:bCs/>
                <w:lang w:eastAsia="zh-CN"/>
              </w:rPr>
              <w:t>61</w:t>
            </w:r>
          </w:p>
        </w:tc>
      </w:tr>
      <w:tr w:rsidR="00182E77" w:rsidRPr="00F67D09" w14:paraId="5C3B0411" w14:textId="77777777" w:rsidTr="00182E77">
        <w:trPr>
          <w:trHeight w:val="280"/>
          <w:jc w:val="center"/>
        </w:trPr>
        <w:tc>
          <w:tcPr>
            <w:tcW w:w="4126" w:type="dxa"/>
            <w:noWrap/>
            <w:vAlign w:val="center"/>
          </w:tcPr>
          <w:p w14:paraId="4544A168" w14:textId="06BFC41F" w:rsidR="00182E77" w:rsidRDefault="00182E77" w:rsidP="00E94BAD">
            <w:pPr>
              <w:spacing w:line="288" w:lineRule="auto"/>
              <w:jc w:val="center"/>
              <w:rPr>
                <w:rFonts w:eastAsia="宋体"/>
                <w:bCs/>
                <w:lang w:eastAsia="zh-CN"/>
              </w:rPr>
            </w:pPr>
            <w:r>
              <w:rPr>
                <w:rFonts w:eastAsia="宋体" w:hint="eastAsia"/>
                <w:bCs/>
                <w:lang w:eastAsia="zh-CN"/>
              </w:rPr>
              <w:t>3</w:t>
            </w:r>
            <w:r>
              <w:rPr>
                <w:rFonts w:eastAsia="宋体"/>
                <w:bCs/>
                <w:lang w:eastAsia="zh-CN"/>
              </w:rPr>
              <w:t>2 port#67bit + 16 port#67bit</w:t>
            </w:r>
          </w:p>
        </w:tc>
        <w:tc>
          <w:tcPr>
            <w:tcW w:w="1545" w:type="dxa"/>
            <w:noWrap/>
            <w:vAlign w:val="center"/>
          </w:tcPr>
          <w:p w14:paraId="74F0DB62" w14:textId="0C78EFBD"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0</w:t>
            </w:r>
            <w:r w:rsidRPr="008C6DF3">
              <w:rPr>
                <w:rFonts w:eastAsia="宋体"/>
                <w:bCs/>
                <w:lang w:eastAsia="zh-CN"/>
              </w:rPr>
              <w:t>.853</w:t>
            </w:r>
          </w:p>
        </w:tc>
        <w:tc>
          <w:tcPr>
            <w:tcW w:w="1559" w:type="dxa"/>
            <w:noWrap/>
            <w:vAlign w:val="center"/>
          </w:tcPr>
          <w:p w14:paraId="571D3F2D" w14:textId="6BB8C96E"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0</w:t>
            </w:r>
            <w:r w:rsidRPr="008C6DF3">
              <w:rPr>
                <w:rFonts w:eastAsia="宋体"/>
                <w:bCs/>
                <w:lang w:eastAsia="zh-CN"/>
              </w:rPr>
              <w:t>.898</w:t>
            </w:r>
          </w:p>
        </w:tc>
        <w:tc>
          <w:tcPr>
            <w:tcW w:w="1459" w:type="dxa"/>
            <w:noWrap/>
            <w:vAlign w:val="center"/>
          </w:tcPr>
          <w:p w14:paraId="180D95DD" w14:textId="2D7690C1" w:rsidR="00182E77" w:rsidRPr="00F67D09" w:rsidRDefault="00E631E5" w:rsidP="00E94BAD">
            <w:pPr>
              <w:spacing w:line="288" w:lineRule="auto"/>
              <w:jc w:val="center"/>
              <w:rPr>
                <w:rFonts w:eastAsia="宋体"/>
                <w:bCs/>
                <w:lang w:eastAsia="zh-CN"/>
              </w:rPr>
            </w:pPr>
            <w:r>
              <w:rPr>
                <w:rFonts w:eastAsia="宋体"/>
                <w:bCs/>
                <w:lang w:eastAsia="zh-CN"/>
              </w:rPr>
              <w:t>/</w:t>
            </w:r>
          </w:p>
        </w:tc>
      </w:tr>
      <w:tr w:rsidR="00182E77" w:rsidRPr="00F67D09" w14:paraId="68A7C617" w14:textId="77777777" w:rsidTr="00182E77">
        <w:trPr>
          <w:trHeight w:val="280"/>
          <w:jc w:val="center"/>
        </w:trPr>
        <w:tc>
          <w:tcPr>
            <w:tcW w:w="4126" w:type="dxa"/>
            <w:noWrap/>
            <w:vAlign w:val="center"/>
          </w:tcPr>
          <w:p w14:paraId="32EECC04" w14:textId="30787DE3" w:rsidR="00182E77" w:rsidRDefault="00182E77" w:rsidP="00E94BAD">
            <w:pPr>
              <w:spacing w:line="288" w:lineRule="auto"/>
              <w:jc w:val="center"/>
              <w:rPr>
                <w:rFonts w:eastAsia="宋体"/>
                <w:bCs/>
                <w:lang w:eastAsia="zh-CN"/>
              </w:rPr>
            </w:pPr>
            <w:r>
              <w:rPr>
                <w:rFonts w:eastAsia="宋体" w:hint="eastAsia"/>
                <w:bCs/>
                <w:lang w:eastAsia="zh-CN"/>
              </w:rPr>
              <w:t>3</w:t>
            </w:r>
            <w:r>
              <w:rPr>
                <w:rFonts w:eastAsia="宋体"/>
                <w:bCs/>
                <w:lang w:eastAsia="zh-CN"/>
              </w:rPr>
              <w:t>2 port#67bit + 16 port#49bit</w:t>
            </w:r>
          </w:p>
        </w:tc>
        <w:tc>
          <w:tcPr>
            <w:tcW w:w="1545" w:type="dxa"/>
            <w:noWrap/>
            <w:vAlign w:val="center"/>
          </w:tcPr>
          <w:p w14:paraId="0E157FC9" w14:textId="72179E56"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0</w:t>
            </w:r>
            <w:r w:rsidRPr="008C6DF3">
              <w:rPr>
                <w:rFonts w:eastAsia="宋体"/>
                <w:bCs/>
                <w:lang w:eastAsia="zh-CN"/>
              </w:rPr>
              <w:t>.834</w:t>
            </w:r>
          </w:p>
        </w:tc>
        <w:tc>
          <w:tcPr>
            <w:tcW w:w="1559" w:type="dxa"/>
            <w:noWrap/>
            <w:vAlign w:val="center"/>
          </w:tcPr>
          <w:p w14:paraId="69D3FCB0" w14:textId="0F224EB1"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w:t>
            </w:r>
          </w:p>
        </w:tc>
        <w:tc>
          <w:tcPr>
            <w:tcW w:w="1459" w:type="dxa"/>
            <w:noWrap/>
            <w:vAlign w:val="center"/>
          </w:tcPr>
          <w:p w14:paraId="0491CE66" w14:textId="3E1CCE5D"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0</w:t>
            </w:r>
            <w:r w:rsidRPr="008C6DF3">
              <w:rPr>
                <w:rFonts w:eastAsia="宋体"/>
                <w:bCs/>
                <w:lang w:eastAsia="zh-CN"/>
              </w:rPr>
              <w:t>.821</w:t>
            </w:r>
          </w:p>
        </w:tc>
      </w:tr>
    </w:tbl>
    <w:p w14:paraId="3A52557D" w14:textId="7609F636" w:rsidR="00E631E5" w:rsidRDefault="00E631E5" w:rsidP="00D97E6D">
      <w:pPr>
        <w:spacing w:beforeLines="50" w:before="120" w:after="120" w:line="288" w:lineRule="auto"/>
        <w:jc w:val="both"/>
        <w:rPr>
          <w:rFonts w:eastAsia="宋体"/>
          <w:lang w:eastAsia="zh-CN"/>
        </w:rPr>
      </w:pPr>
      <w:r>
        <w:rPr>
          <w:rFonts w:eastAsia="宋体" w:hint="eastAsia"/>
          <w:lang w:eastAsia="zh-CN"/>
        </w:rPr>
        <w:t>H</w:t>
      </w:r>
      <w:r>
        <w:rPr>
          <w:rFonts w:eastAsia="宋体"/>
          <w:lang w:eastAsia="zh-CN"/>
        </w:rPr>
        <w:t xml:space="preserve">ere, when AI/ML model trained on </w:t>
      </w:r>
      <w:r w:rsidR="00F75B22">
        <w:rPr>
          <w:rFonts w:eastAsia="宋体"/>
          <w:lang w:eastAsia="zh-CN"/>
        </w:rPr>
        <w:t>32-</w:t>
      </w:r>
      <w:r>
        <w:rPr>
          <w:rFonts w:eastAsia="宋体"/>
          <w:lang w:eastAsia="zh-CN"/>
        </w:rPr>
        <w:t>port</w:t>
      </w:r>
      <w:r w:rsidR="00F75B22">
        <w:rPr>
          <w:rFonts w:eastAsia="宋体"/>
          <w:lang w:eastAsia="zh-CN"/>
        </w:rPr>
        <w:t xml:space="preserve"> dataset</w:t>
      </w:r>
      <w:r>
        <w:rPr>
          <w:rFonts w:eastAsia="宋体"/>
          <w:lang w:eastAsia="zh-CN"/>
        </w:rPr>
        <w:t xml:space="preserve"> and tested on </w:t>
      </w:r>
      <w:r w:rsidR="00F75B22">
        <w:rPr>
          <w:rFonts w:eastAsia="宋体"/>
          <w:lang w:eastAsia="zh-CN"/>
        </w:rPr>
        <w:t>16-</w:t>
      </w:r>
      <w:r>
        <w:rPr>
          <w:rFonts w:eastAsia="宋体"/>
          <w:lang w:eastAsia="zh-CN"/>
        </w:rPr>
        <w:t>port</w:t>
      </w:r>
      <w:r w:rsidR="00F75B22">
        <w:rPr>
          <w:rFonts w:eastAsia="宋体"/>
          <w:lang w:eastAsia="zh-CN"/>
        </w:rPr>
        <w:t xml:space="preserve"> dataset</w:t>
      </w:r>
      <w:r>
        <w:rPr>
          <w:rFonts w:eastAsia="宋体"/>
          <w:lang w:eastAsia="zh-CN"/>
        </w:rPr>
        <w:t>, or trained on mixing datasets with 32 port and 16 port, the zero-padding pre-processing and clipping post-processing is utilized for 16</w:t>
      </w:r>
      <w:r w:rsidR="00D9669B">
        <w:rPr>
          <w:rFonts w:eastAsia="宋体" w:hint="eastAsia"/>
          <w:lang w:eastAsia="zh-CN"/>
        </w:rPr>
        <w:t>-</w:t>
      </w:r>
      <w:r>
        <w:rPr>
          <w:rFonts w:eastAsia="宋体"/>
          <w:lang w:eastAsia="zh-CN"/>
        </w:rPr>
        <w:t xml:space="preserve">port dataset. </w:t>
      </w:r>
      <w:r>
        <w:rPr>
          <w:rFonts w:eastAsia="宋体" w:hint="eastAsia"/>
          <w:lang w:eastAsia="zh-CN"/>
        </w:rPr>
        <w:t>When</w:t>
      </w:r>
      <w:r>
        <w:rPr>
          <w:rFonts w:eastAsia="宋体"/>
          <w:lang w:eastAsia="zh-CN"/>
        </w:rPr>
        <w:t xml:space="preserve"> AI/ML model trained on 67bit and tested on 49bit, or trained on mixing datasets with 67bit and 49bit, the bitstream truncation and default 0 is utilized for 49bit dataset. </w:t>
      </w:r>
    </w:p>
    <w:p w14:paraId="51814DB0" w14:textId="1702BD69" w:rsidR="0006006B" w:rsidRDefault="00E631E5" w:rsidP="00E94BAD">
      <w:pPr>
        <w:spacing w:after="120" w:line="288" w:lineRule="auto"/>
        <w:jc w:val="both"/>
        <w:rPr>
          <w:rFonts w:eastAsia="宋体"/>
          <w:lang w:eastAsia="zh-CN"/>
        </w:rPr>
      </w:pPr>
      <w:r>
        <w:rPr>
          <w:rFonts w:eastAsia="宋体"/>
          <w:lang w:eastAsia="zh-CN"/>
        </w:rPr>
        <w:t xml:space="preserve">Obviously, for the scalability on various </w:t>
      </w:r>
      <w:r w:rsidR="003634E1">
        <w:rPr>
          <w:rFonts w:eastAsia="宋体" w:hint="eastAsia"/>
          <w:lang w:eastAsia="zh-CN"/>
        </w:rPr>
        <w:t>number</w:t>
      </w:r>
      <w:r w:rsidR="003634E1">
        <w:rPr>
          <w:rFonts w:eastAsia="宋体"/>
          <w:lang w:eastAsia="zh-CN"/>
        </w:rPr>
        <w:t xml:space="preserve"> of </w:t>
      </w:r>
      <w:r>
        <w:rPr>
          <w:rFonts w:eastAsia="宋体"/>
          <w:lang w:eastAsia="zh-CN"/>
        </w:rPr>
        <w:t>antenna port</w:t>
      </w:r>
      <w:r w:rsidR="003634E1">
        <w:rPr>
          <w:rFonts w:eastAsia="宋体"/>
          <w:lang w:eastAsia="zh-CN"/>
        </w:rPr>
        <w:t>s</w:t>
      </w:r>
      <w:r>
        <w:rPr>
          <w:rFonts w:eastAsia="宋体"/>
          <w:lang w:eastAsia="zh-CN"/>
        </w:rPr>
        <w:t xml:space="preserve">, the AI/ML model only trained on 32 port </w:t>
      </w:r>
      <w:r w:rsidR="00A937F3">
        <w:rPr>
          <w:rFonts w:eastAsia="宋体"/>
          <w:lang w:eastAsia="zh-CN"/>
        </w:rPr>
        <w:t xml:space="preserve">will suffer considerable performance </w:t>
      </w:r>
      <w:r w:rsidR="002302F9">
        <w:rPr>
          <w:rFonts w:eastAsia="宋体"/>
          <w:lang w:eastAsia="zh-CN"/>
        </w:rPr>
        <w:t>degradation in</w:t>
      </w:r>
      <w:r w:rsidR="0048638B">
        <w:rPr>
          <w:rFonts w:eastAsia="宋体"/>
          <w:lang w:eastAsia="zh-CN"/>
        </w:rPr>
        <w:t xml:space="preserve"> the testing with </w:t>
      </w:r>
      <w:r>
        <w:rPr>
          <w:rFonts w:eastAsia="宋体"/>
          <w:lang w:eastAsia="zh-CN"/>
        </w:rPr>
        <w:t xml:space="preserve">16 port, while the AI/ML model trained on mixing datasets with 32 port and 16 port can improve the SGCS significantly when testing on 16 port. Meanwhile, for the scalability on various CSI feedback payloads, the AI/ML model only trained on 67bit performs </w:t>
      </w:r>
      <w:r w:rsidR="00142FCF">
        <w:rPr>
          <w:rFonts w:eastAsia="宋体" w:hint="eastAsia"/>
          <w:lang w:eastAsia="zh-CN"/>
        </w:rPr>
        <w:t>will</w:t>
      </w:r>
      <w:r w:rsidR="00142FCF">
        <w:rPr>
          <w:rFonts w:eastAsia="宋体"/>
          <w:lang w:eastAsia="zh-CN"/>
        </w:rPr>
        <w:t xml:space="preserve"> suffer significant performance degradation in the testing with </w:t>
      </w:r>
      <w:r>
        <w:rPr>
          <w:rFonts w:eastAsia="宋体"/>
          <w:lang w:eastAsia="zh-CN"/>
        </w:rPr>
        <w:t xml:space="preserve">49bit, while the AI/ML model trained on mixing datasets with </w:t>
      </w:r>
      <w:r>
        <w:rPr>
          <w:rFonts w:eastAsia="宋体" w:hint="eastAsia"/>
          <w:lang w:eastAsia="zh-CN"/>
        </w:rPr>
        <w:t>32</w:t>
      </w:r>
      <w:r>
        <w:rPr>
          <w:rFonts w:eastAsia="宋体"/>
          <w:lang w:eastAsia="zh-CN"/>
        </w:rPr>
        <w:t xml:space="preserve"> port#67bit and 16 port#49bit can improve the SGCS when testing on 49bit.</w:t>
      </w:r>
      <w:r w:rsidR="000C43EA">
        <w:rPr>
          <w:rFonts w:eastAsia="宋体"/>
          <w:lang w:eastAsia="zh-CN"/>
        </w:rPr>
        <w:t xml:space="preserve"> Therefore, the scalability performance of AI/ML model can be improved by trained on mixing datasets including various configurations. Based on the results above, we have the following observations:</w:t>
      </w:r>
    </w:p>
    <w:p w14:paraId="486DC283" w14:textId="314A6676" w:rsidR="00E94BA5" w:rsidRPr="0089430A" w:rsidRDefault="0089430A" w:rsidP="0089430A">
      <w:pPr>
        <w:pStyle w:val="a9"/>
        <w:jc w:val="both"/>
        <w:rPr>
          <w:rFonts w:eastAsia="宋体"/>
          <w:i/>
          <w:sz w:val="20"/>
          <w:lang w:eastAsia="zh-CN"/>
        </w:rPr>
      </w:pPr>
      <w:bookmarkStart w:id="28" w:name="_Ref134794406"/>
      <w:r w:rsidRPr="0089430A">
        <w:rPr>
          <w:i/>
          <w:sz w:val="20"/>
        </w:rPr>
        <w:t xml:space="preserve">Observation </w:t>
      </w:r>
      <w:r w:rsidRPr="0089430A">
        <w:rPr>
          <w:i/>
          <w:sz w:val="20"/>
        </w:rPr>
        <w:fldChar w:fldCharType="begin"/>
      </w:r>
      <w:r w:rsidRPr="0089430A">
        <w:rPr>
          <w:i/>
          <w:sz w:val="20"/>
        </w:rPr>
        <w:instrText xml:space="preserve"> SEQ Observation \* ARABIC </w:instrText>
      </w:r>
      <w:r w:rsidRPr="0089430A">
        <w:rPr>
          <w:i/>
          <w:sz w:val="20"/>
        </w:rPr>
        <w:fldChar w:fldCharType="separate"/>
      </w:r>
      <w:r w:rsidR="00AB69CD">
        <w:rPr>
          <w:i/>
          <w:noProof/>
          <w:sz w:val="20"/>
        </w:rPr>
        <w:t>11</w:t>
      </w:r>
      <w:r w:rsidRPr="0089430A">
        <w:rPr>
          <w:i/>
          <w:sz w:val="20"/>
        </w:rPr>
        <w:fldChar w:fldCharType="end"/>
      </w:r>
      <w:r>
        <w:rPr>
          <w:i/>
          <w:sz w:val="20"/>
        </w:rPr>
        <w:t xml:space="preserve">: </w:t>
      </w:r>
      <w:r w:rsidR="000C43EA" w:rsidRPr="0089430A">
        <w:rPr>
          <w:rFonts w:eastAsia="宋体"/>
          <w:i/>
          <w:sz w:val="20"/>
          <w:lang w:eastAsia="zh-CN"/>
        </w:rPr>
        <w:t xml:space="preserve">The scalability performance of AI/ML model for various </w:t>
      </w:r>
      <w:r w:rsidR="002C7FAB" w:rsidRPr="0089430A">
        <w:rPr>
          <w:rFonts w:eastAsia="宋体"/>
          <w:i/>
          <w:sz w:val="20"/>
          <w:lang w:eastAsia="zh-CN"/>
        </w:rPr>
        <w:t xml:space="preserve">number of </w:t>
      </w:r>
      <w:r w:rsidR="000C43EA" w:rsidRPr="0089430A">
        <w:rPr>
          <w:rFonts w:eastAsia="宋体"/>
          <w:i/>
          <w:sz w:val="20"/>
          <w:lang w:eastAsia="zh-CN"/>
        </w:rPr>
        <w:t>antenna ports and CSI feedback payloads can be improved by trained on mixing datasets.</w:t>
      </w:r>
      <w:bookmarkEnd w:id="28"/>
    </w:p>
    <w:p w14:paraId="4F277543" w14:textId="2B3D3105" w:rsidR="00D171EE" w:rsidRDefault="0042617B" w:rsidP="00C03F4E">
      <w:pPr>
        <w:spacing w:line="288" w:lineRule="auto"/>
        <w:jc w:val="both"/>
        <w:rPr>
          <w:rFonts w:eastAsiaTheme="minorEastAsia"/>
          <w:lang w:eastAsia="zh-CN"/>
        </w:rPr>
      </w:pPr>
      <w:r>
        <w:rPr>
          <w:rFonts w:eastAsiaTheme="minorEastAsia"/>
          <w:lang w:eastAsia="zh-CN"/>
        </w:rPr>
        <w:t>We simulate the performance with 1</w:t>
      </w:r>
      <w:r w:rsidR="00F07C3E">
        <w:rPr>
          <w:rFonts w:eastAsiaTheme="minorEastAsia"/>
          <w:lang w:eastAsia="zh-CN"/>
        </w:rPr>
        <w:t xml:space="preserve"> common</w:t>
      </w:r>
      <w:r>
        <w:rPr>
          <w:rFonts w:eastAsiaTheme="minorEastAsia"/>
          <w:lang w:eastAsia="zh-CN"/>
        </w:rPr>
        <w:t xml:space="preserve"> decoder at </w:t>
      </w:r>
      <w:r w:rsidR="00317D86">
        <w:rPr>
          <w:rFonts w:eastAsiaTheme="minorEastAsia"/>
          <w:lang w:eastAsia="zh-CN"/>
        </w:rPr>
        <w:t>NW</w:t>
      </w:r>
      <w:r>
        <w:rPr>
          <w:rFonts w:eastAsiaTheme="minorEastAsia"/>
          <w:lang w:eastAsia="zh-CN"/>
        </w:rPr>
        <w:t xml:space="preserve"> and 2 </w:t>
      </w:r>
      <w:r w:rsidR="00F07C3E">
        <w:rPr>
          <w:rFonts w:eastAsiaTheme="minorEastAsia"/>
          <w:lang w:eastAsia="zh-CN"/>
        </w:rPr>
        <w:t xml:space="preserve">UE-specific </w:t>
      </w:r>
      <w:r>
        <w:rPr>
          <w:rFonts w:eastAsiaTheme="minorEastAsia"/>
          <w:lang w:eastAsia="zh-CN"/>
        </w:rPr>
        <w:t xml:space="preserve">encoders at different UE sides with different configurations. Specifically, </w:t>
      </w:r>
      <w:r w:rsidR="00C82BE2">
        <w:rPr>
          <w:rFonts w:eastAsiaTheme="minorEastAsia"/>
          <w:lang w:eastAsia="zh-CN"/>
        </w:rPr>
        <w:t xml:space="preserve">32 port#67bit is configured for UE 1 and 16 port#49bit is configured for UE 2. The same </w:t>
      </w:r>
      <w:r w:rsidR="00D171EE">
        <w:rPr>
          <w:rFonts w:eastAsiaTheme="minorEastAsia"/>
          <w:lang w:eastAsia="zh-CN"/>
        </w:rPr>
        <w:t>encoder</w:t>
      </w:r>
      <w:r w:rsidR="00C82BE2">
        <w:rPr>
          <w:rFonts w:eastAsiaTheme="minorEastAsia"/>
          <w:lang w:eastAsia="zh-CN"/>
        </w:rPr>
        <w:t xml:space="preserve"> </w:t>
      </w:r>
      <w:r w:rsidR="00D171EE">
        <w:rPr>
          <w:rFonts w:eastAsiaTheme="minorEastAsia"/>
          <w:lang w:eastAsia="zh-CN"/>
        </w:rPr>
        <w:t xml:space="preserve">structure with </w:t>
      </w:r>
      <w:proofErr w:type="spellStart"/>
      <w:r w:rsidR="00D171EE">
        <w:rPr>
          <w:rFonts w:eastAsiaTheme="minorEastAsia"/>
          <w:lang w:eastAsia="zh-CN"/>
        </w:rPr>
        <w:t>EVCsiNet</w:t>
      </w:r>
      <w:proofErr w:type="spellEnd"/>
      <w:r w:rsidR="00D171EE">
        <w:rPr>
          <w:rFonts w:eastAsiaTheme="minorEastAsia"/>
          <w:lang w:eastAsia="zh-CN"/>
        </w:rPr>
        <w:t xml:space="preserve">-T is utilized for both two UEs, and the aligned decoder structure with </w:t>
      </w:r>
      <w:proofErr w:type="spellStart"/>
      <w:r w:rsidR="00D171EE">
        <w:rPr>
          <w:rFonts w:eastAsiaTheme="minorEastAsia"/>
          <w:lang w:eastAsia="zh-CN"/>
        </w:rPr>
        <w:t>EVCsiNet</w:t>
      </w:r>
      <w:proofErr w:type="spellEnd"/>
      <w:r w:rsidR="00D171EE">
        <w:rPr>
          <w:rFonts w:eastAsiaTheme="minorEastAsia"/>
          <w:lang w:eastAsia="zh-CN"/>
        </w:rPr>
        <w:t xml:space="preserve">-T is utilized for </w:t>
      </w:r>
      <w:r w:rsidR="00317D86">
        <w:rPr>
          <w:rFonts w:eastAsiaTheme="minorEastAsia"/>
          <w:lang w:eastAsia="zh-CN"/>
        </w:rPr>
        <w:t>NW</w:t>
      </w:r>
      <w:r w:rsidR="00D171EE">
        <w:rPr>
          <w:rFonts w:eastAsiaTheme="minorEastAsia"/>
          <w:lang w:eastAsia="zh-CN"/>
        </w:rPr>
        <w:t>. The AI/ML model is trained on the mix</w:t>
      </w:r>
      <w:r w:rsidR="00FF6341">
        <w:rPr>
          <w:rFonts w:eastAsiaTheme="minorEastAsia"/>
          <w:lang w:eastAsia="zh-CN"/>
        </w:rPr>
        <w:t>ing</w:t>
      </w:r>
      <w:r w:rsidR="00D171EE">
        <w:rPr>
          <w:rFonts w:eastAsiaTheme="minorEastAsia"/>
          <w:lang w:eastAsia="zh-CN"/>
        </w:rPr>
        <w:t xml:space="preserve"> datasets with 32 port#67bit and 16 port#49bit, </w:t>
      </w:r>
      <w:r w:rsidR="008E0D5E">
        <w:rPr>
          <w:rFonts w:eastAsiaTheme="minorEastAsia"/>
          <w:lang w:eastAsia="zh-CN"/>
        </w:rPr>
        <w:fldChar w:fldCharType="begin"/>
      </w:r>
      <w:r w:rsidR="008E0D5E">
        <w:rPr>
          <w:rFonts w:eastAsiaTheme="minorEastAsia"/>
          <w:lang w:eastAsia="zh-CN"/>
        </w:rPr>
        <w:instrText xml:space="preserve"> REF _Ref134457339 \h </w:instrText>
      </w:r>
      <w:r w:rsidR="008E0D5E">
        <w:rPr>
          <w:rFonts w:eastAsiaTheme="minorEastAsia"/>
          <w:lang w:eastAsia="zh-CN"/>
        </w:rPr>
      </w:r>
      <w:r w:rsidR="008E0D5E">
        <w:rPr>
          <w:rFonts w:eastAsiaTheme="minorEastAsia"/>
          <w:lang w:eastAsia="zh-CN"/>
        </w:rPr>
        <w:fldChar w:fldCharType="separate"/>
      </w:r>
      <w:r w:rsidR="008E0D5E" w:rsidRPr="00C03F4E">
        <w:t xml:space="preserve">Table </w:t>
      </w:r>
      <w:r w:rsidR="008E0D5E" w:rsidRPr="00C03F4E">
        <w:rPr>
          <w:noProof/>
        </w:rPr>
        <w:t>7</w:t>
      </w:r>
      <w:r w:rsidR="008E0D5E">
        <w:rPr>
          <w:rFonts w:eastAsiaTheme="minorEastAsia"/>
          <w:lang w:eastAsia="zh-CN"/>
        </w:rPr>
        <w:fldChar w:fldCharType="end"/>
      </w:r>
      <w:r w:rsidR="008E0D5E">
        <w:rPr>
          <w:rFonts w:eastAsiaTheme="minorEastAsia"/>
          <w:lang w:eastAsia="zh-CN"/>
        </w:rPr>
        <w:t xml:space="preserve"> </w:t>
      </w:r>
      <w:r w:rsidR="00D171EE">
        <w:rPr>
          <w:rFonts w:eastAsiaTheme="minorEastAsia"/>
          <w:lang w:eastAsia="zh-CN"/>
        </w:rPr>
        <w:t>shows the testing results for both two configurations.</w:t>
      </w:r>
    </w:p>
    <w:p w14:paraId="1A69BFAD" w14:textId="34A37517" w:rsidR="00C03F4E" w:rsidRPr="00C03F4E" w:rsidRDefault="00C03F4E" w:rsidP="00C03F4E">
      <w:pPr>
        <w:pStyle w:val="a9"/>
        <w:keepNext/>
        <w:jc w:val="center"/>
        <w:rPr>
          <w:sz w:val="20"/>
        </w:rPr>
      </w:pPr>
      <w:bookmarkStart w:id="29" w:name="_Ref134457339"/>
      <w:r w:rsidRPr="00C03F4E">
        <w:rPr>
          <w:sz w:val="20"/>
        </w:rPr>
        <w:t xml:space="preserve">Table </w:t>
      </w:r>
      <w:r w:rsidRPr="00C03F4E">
        <w:rPr>
          <w:sz w:val="20"/>
        </w:rPr>
        <w:fldChar w:fldCharType="begin"/>
      </w:r>
      <w:r w:rsidRPr="00C03F4E">
        <w:rPr>
          <w:sz w:val="20"/>
        </w:rPr>
        <w:instrText xml:space="preserve"> SEQ Table \* ARABIC </w:instrText>
      </w:r>
      <w:r w:rsidRPr="00C03F4E">
        <w:rPr>
          <w:sz w:val="20"/>
        </w:rPr>
        <w:fldChar w:fldCharType="separate"/>
      </w:r>
      <w:r w:rsidR="00AB69CD">
        <w:rPr>
          <w:noProof/>
          <w:sz w:val="20"/>
        </w:rPr>
        <w:t>7</w:t>
      </w:r>
      <w:r w:rsidRPr="00C03F4E">
        <w:rPr>
          <w:sz w:val="20"/>
        </w:rPr>
        <w:fldChar w:fldCharType="end"/>
      </w:r>
      <w:bookmarkEnd w:id="29"/>
      <w:r w:rsidRPr="00C03F4E">
        <w:rPr>
          <w:sz w:val="20"/>
        </w:rPr>
        <w:t>: Multi-encoder performance</w:t>
      </w:r>
    </w:p>
    <w:tbl>
      <w:tblPr>
        <w:tblStyle w:val="af3"/>
        <w:tblW w:w="0" w:type="auto"/>
        <w:tblLook w:val="04A0" w:firstRow="1" w:lastRow="0" w:firstColumn="1" w:lastColumn="0" w:noHBand="0" w:noVBand="1"/>
      </w:tblPr>
      <w:tblGrid>
        <w:gridCol w:w="3020"/>
        <w:gridCol w:w="3021"/>
        <w:gridCol w:w="3021"/>
      </w:tblGrid>
      <w:tr w:rsidR="00D171EE" w14:paraId="67C584C1" w14:textId="77777777" w:rsidTr="00D171EE">
        <w:tc>
          <w:tcPr>
            <w:tcW w:w="3020" w:type="dxa"/>
          </w:tcPr>
          <w:p w14:paraId="28FAE4B7" w14:textId="0857A358" w:rsidR="00D171EE" w:rsidRDefault="00D171EE" w:rsidP="00E94BAD">
            <w:pPr>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 xml:space="preserve">raining </w:t>
            </w:r>
            <w:r w:rsidR="0063325D">
              <w:rPr>
                <w:rFonts w:eastAsiaTheme="minorEastAsia"/>
                <w:lang w:eastAsia="zh-CN"/>
              </w:rPr>
              <w:t>s</w:t>
            </w:r>
            <w:r>
              <w:rPr>
                <w:rFonts w:eastAsiaTheme="minorEastAsia"/>
                <w:lang w:eastAsia="zh-CN"/>
              </w:rPr>
              <w:t>et</w:t>
            </w:r>
          </w:p>
        </w:tc>
        <w:tc>
          <w:tcPr>
            <w:tcW w:w="3021" w:type="dxa"/>
          </w:tcPr>
          <w:p w14:paraId="3C2517EC" w14:textId="16BC5B9A" w:rsidR="00D171EE" w:rsidRDefault="00D171EE" w:rsidP="00E94BAD">
            <w:pPr>
              <w:spacing w:line="288" w:lineRule="auto"/>
              <w:jc w:val="center"/>
              <w:rPr>
                <w:rFonts w:eastAsiaTheme="minorEastAsia"/>
                <w:lang w:eastAsia="zh-CN"/>
              </w:rPr>
            </w:pPr>
            <w:r>
              <w:rPr>
                <w:rFonts w:eastAsiaTheme="minorEastAsia" w:hint="eastAsia"/>
                <w:lang w:eastAsia="zh-CN"/>
              </w:rPr>
              <w:t>E</w:t>
            </w:r>
            <w:r>
              <w:rPr>
                <w:rFonts w:eastAsiaTheme="minorEastAsia"/>
                <w:lang w:eastAsia="zh-CN"/>
              </w:rPr>
              <w:t>ncoder 1, 32 port#67bit</w:t>
            </w:r>
          </w:p>
        </w:tc>
        <w:tc>
          <w:tcPr>
            <w:tcW w:w="3021" w:type="dxa"/>
          </w:tcPr>
          <w:p w14:paraId="76139199" w14:textId="77BDB777" w:rsidR="00D171EE" w:rsidRDefault="00D171EE" w:rsidP="00E94BAD">
            <w:pPr>
              <w:spacing w:line="288" w:lineRule="auto"/>
              <w:jc w:val="center"/>
              <w:rPr>
                <w:rFonts w:eastAsiaTheme="minorEastAsia"/>
                <w:lang w:eastAsia="zh-CN"/>
              </w:rPr>
            </w:pPr>
            <w:r>
              <w:rPr>
                <w:rFonts w:eastAsiaTheme="minorEastAsia" w:hint="eastAsia"/>
                <w:lang w:eastAsia="zh-CN"/>
              </w:rPr>
              <w:t>E</w:t>
            </w:r>
            <w:r>
              <w:rPr>
                <w:rFonts w:eastAsiaTheme="minorEastAsia"/>
                <w:lang w:eastAsia="zh-CN"/>
              </w:rPr>
              <w:t>ncoder 2, 16 port</w:t>
            </w:r>
            <w:r>
              <w:rPr>
                <w:rFonts w:eastAsiaTheme="minorEastAsia" w:hint="eastAsia"/>
                <w:lang w:eastAsia="zh-CN"/>
              </w:rPr>
              <w:t>#</w:t>
            </w:r>
            <w:r>
              <w:rPr>
                <w:rFonts w:eastAsiaTheme="minorEastAsia"/>
                <w:lang w:eastAsia="zh-CN"/>
              </w:rPr>
              <w:t>49bit</w:t>
            </w:r>
          </w:p>
        </w:tc>
      </w:tr>
      <w:tr w:rsidR="00D171EE" w14:paraId="56238596" w14:textId="77777777" w:rsidTr="00D171EE">
        <w:tc>
          <w:tcPr>
            <w:tcW w:w="3020" w:type="dxa"/>
          </w:tcPr>
          <w:p w14:paraId="1F82C8CA" w14:textId="1B2C0B51" w:rsidR="00D171EE" w:rsidRDefault="00D171EE" w:rsidP="00E94BAD">
            <w:pPr>
              <w:spacing w:line="288" w:lineRule="auto"/>
              <w:jc w:val="center"/>
              <w:rPr>
                <w:rFonts w:eastAsiaTheme="minorEastAsia"/>
                <w:lang w:eastAsia="zh-CN"/>
              </w:rPr>
            </w:pPr>
            <w:r>
              <w:rPr>
                <w:rFonts w:eastAsia="宋体" w:hint="eastAsia"/>
                <w:bCs/>
                <w:lang w:eastAsia="zh-CN"/>
              </w:rPr>
              <w:t>3</w:t>
            </w:r>
            <w:r>
              <w:rPr>
                <w:rFonts w:eastAsia="宋体"/>
                <w:bCs/>
                <w:lang w:eastAsia="zh-CN"/>
              </w:rPr>
              <w:t>2 port#67bit + 16 port#</w:t>
            </w:r>
            <w:r w:rsidR="00FF6341">
              <w:rPr>
                <w:rFonts w:eastAsia="宋体"/>
                <w:bCs/>
                <w:lang w:eastAsia="zh-CN"/>
              </w:rPr>
              <w:t>49</w:t>
            </w:r>
            <w:r>
              <w:rPr>
                <w:rFonts w:eastAsia="宋体"/>
                <w:bCs/>
                <w:lang w:eastAsia="zh-CN"/>
              </w:rPr>
              <w:t>bit</w:t>
            </w:r>
          </w:p>
        </w:tc>
        <w:tc>
          <w:tcPr>
            <w:tcW w:w="3021" w:type="dxa"/>
          </w:tcPr>
          <w:p w14:paraId="775DBDB4" w14:textId="562C4666" w:rsidR="00D171EE" w:rsidRDefault="00D171EE"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.835</w:t>
            </w:r>
          </w:p>
        </w:tc>
        <w:tc>
          <w:tcPr>
            <w:tcW w:w="3021" w:type="dxa"/>
          </w:tcPr>
          <w:p w14:paraId="624397CD" w14:textId="794B778F" w:rsidR="00D171EE" w:rsidRDefault="00D171EE"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.858</w:t>
            </w:r>
          </w:p>
        </w:tc>
      </w:tr>
    </w:tbl>
    <w:p w14:paraId="7CA46DC1" w14:textId="77777777" w:rsidR="003230A2" w:rsidRDefault="003230A2" w:rsidP="00E94BAD">
      <w:pPr>
        <w:spacing w:line="288" w:lineRule="auto"/>
        <w:jc w:val="both"/>
        <w:rPr>
          <w:rFonts w:eastAsiaTheme="minorEastAsia"/>
          <w:lang w:eastAsia="zh-CN"/>
        </w:rPr>
      </w:pPr>
    </w:p>
    <w:p w14:paraId="6CB5C1C9" w14:textId="716EBDED" w:rsidR="00D171EE" w:rsidRDefault="00FF6341" w:rsidP="008E0D5E">
      <w:pPr>
        <w:spacing w:line="288" w:lineRule="auto"/>
        <w:jc w:val="both"/>
        <w:rPr>
          <w:rFonts w:eastAsiaTheme="minorEastAsia"/>
          <w:lang w:eastAsia="zh-CN"/>
        </w:rPr>
      </w:pPr>
      <w:r>
        <w:rPr>
          <w:rFonts w:eastAsiaTheme="minorEastAsia"/>
          <w:lang w:eastAsia="zh-CN"/>
        </w:rPr>
        <w:t>As given in</w:t>
      </w:r>
      <w:r w:rsidR="008E0D5E">
        <w:rPr>
          <w:rFonts w:eastAsiaTheme="minorEastAsia"/>
          <w:lang w:eastAsia="zh-CN"/>
        </w:rPr>
        <w:t xml:space="preserve"> </w:t>
      </w:r>
      <w:r w:rsidR="008E0D5E">
        <w:rPr>
          <w:rFonts w:eastAsiaTheme="minorEastAsia"/>
          <w:lang w:eastAsia="zh-CN"/>
        </w:rPr>
        <w:fldChar w:fldCharType="begin"/>
      </w:r>
      <w:r w:rsidR="008E0D5E">
        <w:rPr>
          <w:rFonts w:eastAsiaTheme="minorEastAsia"/>
          <w:lang w:eastAsia="zh-CN"/>
        </w:rPr>
        <w:instrText xml:space="preserve"> REF _Ref134457339 \h </w:instrText>
      </w:r>
      <w:r w:rsidR="008E0D5E">
        <w:rPr>
          <w:rFonts w:eastAsiaTheme="minorEastAsia"/>
          <w:lang w:eastAsia="zh-CN"/>
        </w:rPr>
      </w:r>
      <w:r w:rsidR="008E0D5E">
        <w:rPr>
          <w:rFonts w:eastAsiaTheme="minorEastAsia"/>
          <w:lang w:eastAsia="zh-CN"/>
        </w:rPr>
        <w:fldChar w:fldCharType="separate"/>
      </w:r>
      <w:r w:rsidR="008E0D5E" w:rsidRPr="00C03F4E">
        <w:t xml:space="preserve">Table </w:t>
      </w:r>
      <w:r w:rsidR="008E0D5E" w:rsidRPr="00C03F4E">
        <w:rPr>
          <w:noProof/>
        </w:rPr>
        <w:t>7</w:t>
      </w:r>
      <w:r w:rsidR="008E0D5E">
        <w:rPr>
          <w:rFonts w:eastAsiaTheme="minorEastAsia"/>
          <w:lang w:eastAsia="zh-CN"/>
        </w:rPr>
        <w:fldChar w:fldCharType="end"/>
      </w:r>
      <w:r>
        <w:rPr>
          <w:rFonts w:eastAsiaTheme="minorEastAsia"/>
          <w:lang w:eastAsia="zh-CN"/>
        </w:rPr>
        <w:t>, AI/ML model with common decoder and multi-encoder at different UE sides with different configurations can achieve good performance for both two UEs. Furthermore, training on the mixing datasets with UE-specific encoder can achieve 0.858 for UE 2, which is larger than 0.821 with common encoder.</w:t>
      </w:r>
    </w:p>
    <w:p w14:paraId="2AD0E40A" w14:textId="50C0AE2F" w:rsidR="00802080" w:rsidRPr="008E0D5E" w:rsidRDefault="008E0D5E" w:rsidP="008E0D5E">
      <w:pPr>
        <w:pStyle w:val="a9"/>
        <w:jc w:val="both"/>
        <w:rPr>
          <w:i/>
          <w:sz w:val="20"/>
        </w:rPr>
      </w:pPr>
      <w:bookmarkStart w:id="30" w:name="_Ref134794411"/>
      <w:r w:rsidRPr="008E0D5E">
        <w:rPr>
          <w:i/>
          <w:sz w:val="20"/>
        </w:rPr>
        <w:t xml:space="preserve">Observation </w:t>
      </w:r>
      <w:r w:rsidRPr="008E0D5E">
        <w:rPr>
          <w:i/>
          <w:sz w:val="20"/>
        </w:rPr>
        <w:fldChar w:fldCharType="begin"/>
      </w:r>
      <w:r w:rsidRPr="008E0D5E">
        <w:rPr>
          <w:i/>
          <w:sz w:val="20"/>
        </w:rPr>
        <w:instrText xml:space="preserve"> SEQ Observation \* ARABIC </w:instrText>
      </w:r>
      <w:r w:rsidRPr="008E0D5E">
        <w:rPr>
          <w:i/>
          <w:sz w:val="20"/>
        </w:rPr>
        <w:fldChar w:fldCharType="separate"/>
      </w:r>
      <w:r w:rsidR="00AB69CD">
        <w:rPr>
          <w:i/>
          <w:noProof/>
          <w:sz w:val="20"/>
        </w:rPr>
        <w:t>12</w:t>
      </w:r>
      <w:r w:rsidRPr="008E0D5E">
        <w:rPr>
          <w:i/>
          <w:sz w:val="20"/>
        </w:rPr>
        <w:fldChar w:fldCharType="end"/>
      </w:r>
      <w:r>
        <w:rPr>
          <w:i/>
          <w:sz w:val="20"/>
        </w:rPr>
        <w:t xml:space="preserve">: </w:t>
      </w:r>
      <w:r w:rsidR="00F07C3E" w:rsidRPr="008E0D5E">
        <w:rPr>
          <w:i/>
          <w:sz w:val="20"/>
        </w:rPr>
        <w:t>Using common decoder with UE-specific encoder achieves higher SGCS than using common decoder with common encoder.</w:t>
      </w:r>
      <w:bookmarkEnd w:id="30"/>
    </w:p>
    <w:p w14:paraId="0AFE42E3" w14:textId="1D901D6E" w:rsidR="003230A2" w:rsidRPr="008E0D5E" w:rsidRDefault="003230A2" w:rsidP="008E0D5E">
      <w:pPr>
        <w:spacing w:line="288" w:lineRule="auto"/>
        <w:jc w:val="both"/>
        <w:rPr>
          <w:rFonts w:eastAsiaTheme="minorEastAsia"/>
          <w:lang w:eastAsia="zh-CN"/>
        </w:rPr>
      </w:pPr>
      <w:r>
        <w:rPr>
          <w:rFonts w:eastAsiaTheme="minorEastAsia" w:hint="eastAsia"/>
          <w:lang w:eastAsia="zh-CN"/>
        </w:rPr>
        <w:t>S</w:t>
      </w:r>
      <w:r>
        <w:rPr>
          <w:rFonts w:eastAsiaTheme="minorEastAsia"/>
          <w:lang w:eastAsia="zh-CN"/>
        </w:rPr>
        <w:t xml:space="preserve">imilarly, we also simulate the performance with 1 common encoder at UE side and 2 </w:t>
      </w:r>
      <w:r w:rsidR="00317D86">
        <w:rPr>
          <w:rFonts w:eastAsiaTheme="minorEastAsia"/>
          <w:lang w:eastAsia="zh-CN"/>
        </w:rPr>
        <w:t>gNB</w:t>
      </w:r>
      <w:r>
        <w:rPr>
          <w:rFonts w:eastAsiaTheme="minorEastAsia"/>
          <w:lang w:eastAsia="zh-CN"/>
        </w:rPr>
        <w:t xml:space="preserve">-specific decoders at </w:t>
      </w:r>
      <w:r w:rsidR="00317D86">
        <w:rPr>
          <w:rFonts w:eastAsiaTheme="minorEastAsia"/>
          <w:lang w:eastAsia="zh-CN"/>
        </w:rPr>
        <w:t>NW</w:t>
      </w:r>
      <w:r>
        <w:rPr>
          <w:rFonts w:eastAsiaTheme="minorEastAsia"/>
          <w:lang w:eastAsia="zh-CN"/>
        </w:rPr>
        <w:t xml:space="preserve"> side with different configurations. Specifically, 32 port#67bit is configured for </w:t>
      </w:r>
      <w:r w:rsidR="00317D86">
        <w:rPr>
          <w:rFonts w:eastAsiaTheme="minorEastAsia"/>
          <w:lang w:eastAsia="zh-CN"/>
        </w:rPr>
        <w:t>gNB</w:t>
      </w:r>
      <w:r>
        <w:rPr>
          <w:rFonts w:eastAsiaTheme="minorEastAsia"/>
          <w:lang w:eastAsia="zh-CN"/>
        </w:rPr>
        <w:t xml:space="preserve"> 1 and 16 port#49bit is configured for </w:t>
      </w:r>
      <w:r w:rsidR="00317D86">
        <w:rPr>
          <w:rFonts w:eastAsiaTheme="minorEastAsia"/>
          <w:lang w:eastAsia="zh-CN"/>
        </w:rPr>
        <w:t>gNB</w:t>
      </w:r>
      <w:r>
        <w:rPr>
          <w:rFonts w:eastAsiaTheme="minorEastAsia"/>
          <w:lang w:eastAsia="zh-CN"/>
        </w:rPr>
        <w:t xml:space="preserve"> 2. The same decoder structure with </w:t>
      </w:r>
      <w:proofErr w:type="spellStart"/>
      <w:r>
        <w:rPr>
          <w:rFonts w:eastAsiaTheme="minorEastAsia"/>
          <w:lang w:eastAsia="zh-CN"/>
        </w:rPr>
        <w:t>EVCsiNet</w:t>
      </w:r>
      <w:proofErr w:type="spellEnd"/>
      <w:r>
        <w:rPr>
          <w:rFonts w:eastAsiaTheme="minorEastAsia"/>
          <w:lang w:eastAsia="zh-CN"/>
        </w:rPr>
        <w:t>-T is utilize</w:t>
      </w:r>
      <w:r w:rsidR="00EA0095">
        <w:rPr>
          <w:rFonts w:eastAsiaTheme="minorEastAsia"/>
          <w:lang w:eastAsia="zh-CN"/>
        </w:rPr>
        <w:t>d</w:t>
      </w:r>
      <w:r>
        <w:rPr>
          <w:rFonts w:eastAsiaTheme="minorEastAsia"/>
          <w:lang w:eastAsia="zh-CN"/>
        </w:rPr>
        <w:t xml:space="preserve"> for both two </w:t>
      </w:r>
      <w:r w:rsidR="00317D86">
        <w:rPr>
          <w:rFonts w:eastAsiaTheme="minorEastAsia"/>
          <w:lang w:eastAsia="zh-CN"/>
        </w:rPr>
        <w:t>gNB</w:t>
      </w:r>
      <w:r>
        <w:rPr>
          <w:rFonts w:eastAsiaTheme="minorEastAsia"/>
          <w:lang w:eastAsia="zh-CN"/>
        </w:rPr>
        <w:t xml:space="preserve">s, and the aligned encoder structure with </w:t>
      </w:r>
      <w:proofErr w:type="spellStart"/>
      <w:r>
        <w:rPr>
          <w:rFonts w:eastAsiaTheme="minorEastAsia"/>
          <w:lang w:eastAsia="zh-CN"/>
        </w:rPr>
        <w:t>EVCsiNet</w:t>
      </w:r>
      <w:proofErr w:type="spellEnd"/>
      <w:r>
        <w:rPr>
          <w:rFonts w:eastAsiaTheme="minorEastAsia"/>
          <w:lang w:eastAsia="zh-CN"/>
        </w:rPr>
        <w:t>-T is utilized for UE. The AI</w:t>
      </w:r>
      <w:r>
        <w:rPr>
          <w:rFonts w:eastAsiaTheme="minorEastAsia" w:hint="eastAsia"/>
          <w:lang w:eastAsia="zh-CN"/>
        </w:rPr>
        <w:t>/</w:t>
      </w:r>
      <w:r>
        <w:rPr>
          <w:rFonts w:eastAsiaTheme="minorEastAsia"/>
          <w:lang w:eastAsia="zh-CN"/>
        </w:rPr>
        <w:t xml:space="preserve">ML </w:t>
      </w:r>
      <w:r>
        <w:rPr>
          <w:rFonts w:eastAsiaTheme="minorEastAsia" w:hint="eastAsia"/>
          <w:lang w:eastAsia="zh-CN"/>
        </w:rPr>
        <w:t>m</w:t>
      </w:r>
      <w:r>
        <w:rPr>
          <w:rFonts w:eastAsiaTheme="minorEastAsia"/>
          <w:lang w:eastAsia="zh-CN"/>
        </w:rPr>
        <w:t xml:space="preserve">odel is trained on the mixing datasets with 32 port#67bit and 16 port#49bit, Table </w:t>
      </w:r>
      <w:r w:rsidR="00220511">
        <w:rPr>
          <w:rFonts w:eastAsiaTheme="minorEastAsia"/>
          <w:lang w:eastAsia="zh-CN"/>
        </w:rPr>
        <w:t>7</w:t>
      </w:r>
      <w:r>
        <w:rPr>
          <w:rFonts w:eastAsiaTheme="minorEastAsia"/>
          <w:lang w:eastAsia="zh-CN"/>
        </w:rPr>
        <w:t xml:space="preserve"> shows the testing results for both two configurations.</w:t>
      </w:r>
    </w:p>
    <w:p w14:paraId="2A92A8E0" w14:textId="2493E6E8" w:rsidR="008E0D5E" w:rsidRPr="008E0D5E" w:rsidRDefault="008E0D5E" w:rsidP="008E0D5E">
      <w:pPr>
        <w:pStyle w:val="a9"/>
        <w:keepNext/>
        <w:jc w:val="center"/>
        <w:rPr>
          <w:sz w:val="20"/>
          <w:lang w:eastAsia="zh-CN"/>
        </w:rPr>
      </w:pPr>
      <w:bookmarkStart w:id="31" w:name="_Ref134457600"/>
      <w:r w:rsidRPr="008E0D5E">
        <w:rPr>
          <w:sz w:val="20"/>
        </w:rPr>
        <w:t xml:space="preserve">Table </w:t>
      </w:r>
      <w:r w:rsidRPr="008E0D5E">
        <w:rPr>
          <w:sz w:val="20"/>
        </w:rPr>
        <w:fldChar w:fldCharType="begin"/>
      </w:r>
      <w:r w:rsidRPr="008E0D5E">
        <w:rPr>
          <w:sz w:val="20"/>
        </w:rPr>
        <w:instrText xml:space="preserve"> SEQ Table \* ARABIC </w:instrText>
      </w:r>
      <w:r w:rsidRPr="008E0D5E">
        <w:rPr>
          <w:sz w:val="20"/>
        </w:rPr>
        <w:fldChar w:fldCharType="separate"/>
      </w:r>
      <w:r w:rsidR="00AB69CD">
        <w:rPr>
          <w:noProof/>
          <w:sz w:val="20"/>
        </w:rPr>
        <w:t>8</w:t>
      </w:r>
      <w:r w:rsidRPr="008E0D5E">
        <w:rPr>
          <w:sz w:val="20"/>
        </w:rPr>
        <w:fldChar w:fldCharType="end"/>
      </w:r>
      <w:bookmarkEnd w:id="31"/>
      <w:r>
        <w:rPr>
          <w:rFonts w:ascii="宋体" w:eastAsia="宋体" w:hAnsi="宋体" w:cs="宋体"/>
          <w:sz w:val="20"/>
          <w:lang w:eastAsia="zh-CN"/>
        </w:rPr>
        <w:t>:</w:t>
      </w:r>
      <w:r w:rsidRPr="008E0D5E">
        <w:rPr>
          <w:rFonts w:eastAsiaTheme="minorEastAsia"/>
          <w:sz w:val="20"/>
          <w:lang w:eastAsia="zh-CN"/>
        </w:rPr>
        <w:t>Multi-decoder performance</w:t>
      </w:r>
    </w:p>
    <w:tbl>
      <w:tblPr>
        <w:tblStyle w:val="af3"/>
        <w:tblW w:w="0" w:type="auto"/>
        <w:tblLook w:val="04A0" w:firstRow="1" w:lastRow="0" w:firstColumn="1" w:lastColumn="0" w:noHBand="0" w:noVBand="1"/>
      </w:tblPr>
      <w:tblGrid>
        <w:gridCol w:w="3020"/>
        <w:gridCol w:w="3021"/>
        <w:gridCol w:w="3021"/>
      </w:tblGrid>
      <w:tr w:rsidR="003230A2" w14:paraId="4CA53476" w14:textId="77777777" w:rsidTr="00CC25C9">
        <w:tc>
          <w:tcPr>
            <w:tcW w:w="3020" w:type="dxa"/>
          </w:tcPr>
          <w:p w14:paraId="5758C652" w14:textId="77777777" w:rsidR="003230A2" w:rsidRDefault="003230A2" w:rsidP="00E94BAD">
            <w:pPr>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raining set</w:t>
            </w:r>
          </w:p>
        </w:tc>
        <w:tc>
          <w:tcPr>
            <w:tcW w:w="3021" w:type="dxa"/>
          </w:tcPr>
          <w:p w14:paraId="03BD190D" w14:textId="40FAFFD7" w:rsidR="003230A2" w:rsidRDefault="003230A2" w:rsidP="00E94BAD">
            <w:pPr>
              <w:spacing w:line="288" w:lineRule="auto"/>
              <w:jc w:val="center"/>
              <w:rPr>
                <w:rFonts w:eastAsiaTheme="minorEastAsia"/>
                <w:lang w:eastAsia="zh-CN"/>
              </w:rPr>
            </w:pPr>
            <w:r>
              <w:rPr>
                <w:rFonts w:eastAsiaTheme="minorEastAsia"/>
                <w:lang w:eastAsia="zh-CN"/>
              </w:rPr>
              <w:t>Decoder 1, 32 port#67bit</w:t>
            </w:r>
          </w:p>
        </w:tc>
        <w:tc>
          <w:tcPr>
            <w:tcW w:w="3021" w:type="dxa"/>
          </w:tcPr>
          <w:p w14:paraId="0876B25C" w14:textId="6CB9394D" w:rsidR="003230A2" w:rsidRDefault="003230A2" w:rsidP="00E94BAD">
            <w:pPr>
              <w:spacing w:line="288" w:lineRule="auto"/>
              <w:jc w:val="center"/>
              <w:rPr>
                <w:rFonts w:eastAsiaTheme="minorEastAsia"/>
                <w:lang w:eastAsia="zh-CN"/>
              </w:rPr>
            </w:pPr>
            <w:r>
              <w:rPr>
                <w:rFonts w:eastAsiaTheme="minorEastAsia"/>
                <w:lang w:eastAsia="zh-CN"/>
              </w:rPr>
              <w:t>Decoder 2, 16 port</w:t>
            </w:r>
            <w:r>
              <w:rPr>
                <w:rFonts w:eastAsiaTheme="minorEastAsia" w:hint="eastAsia"/>
                <w:lang w:eastAsia="zh-CN"/>
              </w:rPr>
              <w:t>#</w:t>
            </w:r>
            <w:r>
              <w:rPr>
                <w:rFonts w:eastAsiaTheme="minorEastAsia"/>
                <w:lang w:eastAsia="zh-CN"/>
              </w:rPr>
              <w:t>49bit</w:t>
            </w:r>
          </w:p>
        </w:tc>
      </w:tr>
      <w:tr w:rsidR="003230A2" w14:paraId="354DA014" w14:textId="77777777" w:rsidTr="00CC25C9">
        <w:tc>
          <w:tcPr>
            <w:tcW w:w="3020" w:type="dxa"/>
          </w:tcPr>
          <w:p w14:paraId="78DA5FD1" w14:textId="77777777" w:rsidR="003230A2" w:rsidRDefault="003230A2" w:rsidP="00E94BAD">
            <w:pPr>
              <w:spacing w:line="288" w:lineRule="auto"/>
              <w:jc w:val="center"/>
              <w:rPr>
                <w:rFonts w:eastAsiaTheme="minorEastAsia"/>
                <w:lang w:eastAsia="zh-CN"/>
              </w:rPr>
            </w:pPr>
            <w:r>
              <w:rPr>
                <w:rFonts w:eastAsia="宋体" w:hint="eastAsia"/>
                <w:bCs/>
                <w:lang w:eastAsia="zh-CN"/>
              </w:rPr>
              <w:t>3</w:t>
            </w:r>
            <w:r>
              <w:rPr>
                <w:rFonts w:eastAsia="宋体"/>
                <w:bCs/>
                <w:lang w:eastAsia="zh-CN"/>
              </w:rPr>
              <w:t>2 port#67bit + 16 port#49bit</w:t>
            </w:r>
          </w:p>
        </w:tc>
        <w:tc>
          <w:tcPr>
            <w:tcW w:w="3021" w:type="dxa"/>
          </w:tcPr>
          <w:p w14:paraId="6C9AC3AB" w14:textId="4F2C791C" w:rsidR="003230A2" w:rsidRDefault="003230A2"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.848</w:t>
            </w:r>
          </w:p>
        </w:tc>
        <w:tc>
          <w:tcPr>
            <w:tcW w:w="3021" w:type="dxa"/>
          </w:tcPr>
          <w:p w14:paraId="085162F2" w14:textId="20804B80" w:rsidR="003230A2" w:rsidRDefault="003230A2"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.867</w:t>
            </w:r>
          </w:p>
        </w:tc>
      </w:tr>
    </w:tbl>
    <w:p w14:paraId="7C7AB853" w14:textId="510B173F" w:rsidR="003230A2" w:rsidRDefault="003230A2" w:rsidP="00C213A0">
      <w:pPr>
        <w:spacing w:before="120" w:line="288" w:lineRule="auto"/>
        <w:jc w:val="both"/>
        <w:rPr>
          <w:rFonts w:eastAsiaTheme="minorEastAsia"/>
          <w:lang w:eastAsia="zh-CN"/>
        </w:rPr>
      </w:pPr>
      <w:r>
        <w:rPr>
          <w:rFonts w:eastAsiaTheme="minorEastAsia" w:hint="eastAsia"/>
          <w:lang w:eastAsia="zh-CN"/>
        </w:rPr>
        <w:t>A</w:t>
      </w:r>
      <w:r>
        <w:rPr>
          <w:rFonts w:eastAsiaTheme="minorEastAsia"/>
          <w:lang w:eastAsia="zh-CN"/>
        </w:rPr>
        <w:t xml:space="preserve">s given in </w:t>
      </w:r>
      <w:r w:rsidR="008E0D5E">
        <w:rPr>
          <w:rFonts w:eastAsiaTheme="minorEastAsia"/>
          <w:lang w:eastAsia="zh-CN"/>
        </w:rPr>
        <w:fldChar w:fldCharType="begin"/>
      </w:r>
      <w:r w:rsidR="008E0D5E">
        <w:rPr>
          <w:rFonts w:eastAsiaTheme="minorEastAsia"/>
          <w:lang w:eastAsia="zh-CN"/>
        </w:rPr>
        <w:instrText xml:space="preserve"> REF _Ref134457600 \h </w:instrText>
      </w:r>
      <w:r w:rsidR="008E0D5E">
        <w:rPr>
          <w:rFonts w:eastAsiaTheme="minorEastAsia"/>
          <w:lang w:eastAsia="zh-CN"/>
        </w:rPr>
      </w:r>
      <w:r w:rsidR="008E0D5E">
        <w:rPr>
          <w:rFonts w:eastAsiaTheme="minorEastAsia"/>
          <w:lang w:eastAsia="zh-CN"/>
        </w:rPr>
        <w:fldChar w:fldCharType="separate"/>
      </w:r>
      <w:r w:rsidR="008E0D5E" w:rsidRPr="008E0D5E">
        <w:t xml:space="preserve">Table </w:t>
      </w:r>
      <w:r w:rsidR="008E0D5E" w:rsidRPr="008E0D5E">
        <w:rPr>
          <w:noProof/>
        </w:rPr>
        <w:t>8</w:t>
      </w:r>
      <w:r w:rsidR="008E0D5E">
        <w:rPr>
          <w:rFonts w:eastAsiaTheme="minorEastAsia"/>
          <w:lang w:eastAsia="zh-CN"/>
        </w:rPr>
        <w:fldChar w:fldCharType="end"/>
      </w:r>
      <w:r>
        <w:rPr>
          <w:rFonts w:eastAsiaTheme="minorEastAsia"/>
          <w:lang w:eastAsia="zh-CN"/>
        </w:rPr>
        <w:t xml:space="preserve">, AI/ML model with common encoder and multi-decoder at different </w:t>
      </w:r>
      <w:r w:rsidR="00317D86">
        <w:rPr>
          <w:rFonts w:eastAsiaTheme="minorEastAsia"/>
          <w:lang w:eastAsia="zh-CN"/>
        </w:rPr>
        <w:t>NW</w:t>
      </w:r>
      <w:r>
        <w:rPr>
          <w:rFonts w:eastAsiaTheme="minorEastAsia"/>
          <w:lang w:eastAsia="zh-CN"/>
        </w:rPr>
        <w:t xml:space="preserve"> sides with different configurations can achieve good performance for both two configurations. Furthermore, training on the mixing datasets with </w:t>
      </w:r>
      <w:r w:rsidR="00317D86">
        <w:rPr>
          <w:rFonts w:eastAsiaTheme="minorEastAsia"/>
          <w:lang w:eastAsia="zh-CN"/>
        </w:rPr>
        <w:t>gNB</w:t>
      </w:r>
      <w:r>
        <w:rPr>
          <w:rFonts w:eastAsiaTheme="minorEastAsia"/>
          <w:lang w:eastAsia="zh-CN"/>
        </w:rPr>
        <w:t>-specific decoder can achieve 0.858/0.867 for UE 1/2, which is larger than 0.834/0.821 with common decode</w:t>
      </w:r>
      <w:r w:rsidR="008E0D5E">
        <w:rPr>
          <w:rFonts w:eastAsiaTheme="minorEastAsia"/>
          <w:lang w:eastAsia="zh-CN"/>
        </w:rPr>
        <w:t>r</w:t>
      </w:r>
      <w:r>
        <w:rPr>
          <w:rFonts w:eastAsiaTheme="minorEastAsia"/>
          <w:lang w:eastAsia="zh-CN"/>
        </w:rPr>
        <w:t>.</w:t>
      </w:r>
    </w:p>
    <w:p w14:paraId="6A06F17C" w14:textId="1D635718" w:rsidR="003230A2" w:rsidRPr="0027314F" w:rsidRDefault="0027314F" w:rsidP="0027314F">
      <w:pPr>
        <w:pStyle w:val="a9"/>
        <w:jc w:val="both"/>
        <w:rPr>
          <w:i/>
          <w:sz w:val="20"/>
        </w:rPr>
      </w:pPr>
      <w:bookmarkStart w:id="32" w:name="_Ref134794417"/>
      <w:r w:rsidRPr="0027314F">
        <w:rPr>
          <w:i/>
          <w:sz w:val="20"/>
        </w:rPr>
        <w:lastRenderedPageBreak/>
        <w:t xml:space="preserve">Observation </w:t>
      </w:r>
      <w:r w:rsidRPr="0027314F">
        <w:rPr>
          <w:i/>
          <w:sz w:val="20"/>
        </w:rPr>
        <w:fldChar w:fldCharType="begin"/>
      </w:r>
      <w:r w:rsidRPr="0027314F">
        <w:rPr>
          <w:i/>
          <w:sz w:val="20"/>
        </w:rPr>
        <w:instrText xml:space="preserve"> SEQ Observation \* ARABIC </w:instrText>
      </w:r>
      <w:r w:rsidRPr="0027314F">
        <w:rPr>
          <w:i/>
          <w:sz w:val="20"/>
        </w:rPr>
        <w:fldChar w:fldCharType="separate"/>
      </w:r>
      <w:r w:rsidR="00AB69CD">
        <w:rPr>
          <w:i/>
          <w:noProof/>
          <w:sz w:val="20"/>
        </w:rPr>
        <w:t>13</w:t>
      </w:r>
      <w:r w:rsidRPr="0027314F">
        <w:rPr>
          <w:i/>
          <w:sz w:val="20"/>
        </w:rPr>
        <w:fldChar w:fldCharType="end"/>
      </w:r>
      <w:r>
        <w:rPr>
          <w:i/>
          <w:sz w:val="20"/>
        </w:rPr>
        <w:t xml:space="preserve">: </w:t>
      </w:r>
      <w:r w:rsidR="003230A2" w:rsidRPr="0027314F">
        <w:rPr>
          <w:i/>
          <w:sz w:val="20"/>
        </w:rPr>
        <w:t xml:space="preserve">Using common encoder with </w:t>
      </w:r>
      <w:r w:rsidR="00317D86" w:rsidRPr="0027314F">
        <w:rPr>
          <w:i/>
          <w:sz w:val="20"/>
        </w:rPr>
        <w:t>gNB</w:t>
      </w:r>
      <w:r w:rsidR="003230A2" w:rsidRPr="0027314F">
        <w:rPr>
          <w:i/>
          <w:sz w:val="20"/>
        </w:rPr>
        <w:t>-specific decoder achieves higher SGCS than using common encoder with common decoder.</w:t>
      </w:r>
      <w:bookmarkEnd w:id="32"/>
    </w:p>
    <w:p w14:paraId="3E57AF48" w14:textId="7D1C35E7" w:rsidR="00312606" w:rsidRDefault="00312606" w:rsidP="00312606">
      <w:pPr>
        <w:pStyle w:val="3"/>
        <w:spacing w:line="288" w:lineRule="auto"/>
        <w:rPr>
          <w:sz w:val="22"/>
          <w:lang w:eastAsia="zh-CN"/>
        </w:rPr>
      </w:pPr>
      <w:r w:rsidRPr="00312606">
        <w:rPr>
          <w:rFonts w:hint="eastAsia"/>
          <w:sz w:val="22"/>
          <w:lang w:eastAsia="zh-CN"/>
        </w:rPr>
        <w:t>T</w:t>
      </w:r>
      <w:r w:rsidRPr="00312606">
        <w:rPr>
          <w:sz w:val="22"/>
          <w:lang w:eastAsia="zh-CN"/>
        </w:rPr>
        <w:t>ype 3 training evaluation</w:t>
      </w:r>
    </w:p>
    <w:p w14:paraId="3E4CD8C0" w14:textId="268EA699" w:rsidR="00312606" w:rsidRDefault="0095778D" w:rsidP="00395019">
      <w:pPr>
        <w:spacing w:line="288" w:lineRule="auto"/>
        <w:jc w:val="both"/>
        <w:rPr>
          <w:rFonts w:eastAsiaTheme="minorEastAsia"/>
          <w:lang w:eastAsia="zh-CN"/>
        </w:rPr>
      </w:pPr>
      <w:r>
        <w:rPr>
          <w:rFonts w:eastAsiaTheme="minorEastAsia" w:hint="eastAsia"/>
          <w:lang w:eastAsia="zh-CN"/>
        </w:rPr>
        <w:t>The</w:t>
      </w:r>
      <w:r>
        <w:rPr>
          <w:rFonts w:eastAsiaTheme="minorEastAsia"/>
          <w:lang w:eastAsia="zh-CN"/>
        </w:rPr>
        <w:t xml:space="preserve"> performance of type 3 training for CSI compression is evaluated in </w:t>
      </w:r>
      <w:r w:rsidR="00395019">
        <w:rPr>
          <w:rFonts w:eastAsiaTheme="minorEastAsia"/>
          <w:lang w:eastAsia="zh-CN"/>
        </w:rPr>
        <w:fldChar w:fldCharType="begin"/>
      </w:r>
      <w:r w:rsidR="00395019">
        <w:rPr>
          <w:rFonts w:eastAsiaTheme="minorEastAsia"/>
          <w:lang w:eastAsia="zh-CN"/>
        </w:rPr>
        <w:instrText xml:space="preserve"> REF _Ref134457697 \h </w:instrText>
      </w:r>
      <w:r w:rsidR="00395019">
        <w:rPr>
          <w:rFonts w:eastAsiaTheme="minorEastAsia"/>
          <w:lang w:eastAsia="zh-CN"/>
        </w:rPr>
      </w:r>
      <w:r w:rsidR="00395019">
        <w:rPr>
          <w:rFonts w:eastAsiaTheme="minorEastAsia"/>
          <w:lang w:eastAsia="zh-CN"/>
        </w:rPr>
        <w:fldChar w:fldCharType="separate"/>
      </w:r>
      <w:r w:rsidR="00395019" w:rsidRPr="00395019">
        <w:t xml:space="preserve">Table </w:t>
      </w:r>
      <w:r w:rsidR="00395019" w:rsidRPr="00395019">
        <w:rPr>
          <w:noProof/>
        </w:rPr>
        <w:t>9</w:t>
      </w:r>
      <w:r w:rsidR="00395019">
        <w:rPr>
          <w:rFonts w:eastAsiaTheme="minorEastAsia"/>
          <w:lang w:eastAsia="zh-CN"/>
        </w:rPr>
        <w:fldChar w:fldCharType="end"/>
      </w:r>
      <w:r>
        <w:rPr>
          <w:rFonts w:eastAsiaTheme="minorEastAsia"/>
          <w:lang w:eastAsia="zh-CN"/>
        </w:rPr>
        <w:t xml:space="preserve">. </w:t>
      </w:r>
      <w:r w:rsidR="00DD0D46">
        <w:rPr>
          <w:rFonts w:eastAsiaTheme="minorEastAsia"/>
          <w:lang w:eastAsia="zh-CN"/>
        </w:rPr>
        <w:t>Here type 1 training with UMa#600k is used as the baseline for comparison.</w:t>
      </w:r>
      <w:r w:rsidR="006851A7">
        <w:rPr>
          <w:rFonts w:eastAsiaTheme="minorEastAsia"/>
          <w:lang w:eastAsia="zh-CN"/>
        </w:rPr>
        <w:t xml:space="preserve"> T</w:t>
      </w:r>
      <w:r w:rsidR="00DD0D46">
        <w:rPr>
          <w:rFonts w:eastAsiaTheme="minorEastAsia"/>
          <w:lang w:eastAsia="zh-CN"/>
        </w:rPr>
        <w:t>he overhead indicates the size of transmitted</w:t>
      </w:r>
      <w:r w:rsidR="007B1C9A">
        <w:rPr>
          <w:rFonts w:eastAsiaTheme="minorEastAsia"/>
          <w:lang w:eastAsia="zh-CN"/>
        </w:rPr>
        <w:t xml:space="preserve"> training</w:t>
      </w:r>
      <w:r w:rsidR="006851A7">
        <w:rPr>
          <w:rFonts w:eastAsiaTheme="minorEastAsia"/>
          <w:lang w:eastAsia="zh-CN"/>
        </w:rPr>
        <w:t xml:space="preserve"> data</w:t>
      </w:r>
      <w:r w:rsidR="007B1C9A">
        <w:rPr>
          <w:rFonts w:eastAsiaTheme="minorEastAsia"/>
          <w:lang w:eastAsia="zh-CN"/>
        </w:rPr>
        <w:t xml:space="preserve">, including the CSI eigenvector dataset </w:t>
      </w:r>
      <w:r w:rsidR="00B65B54">
        <w:rPr>
          <w:rFonts w:eastAsiaTheme="minorEastAsia"/>
          <w:lang w:eastAsia="zh-CN"/>
        </w:rPr>
        <w:t xml:space="preserve">from UE to NW, </w:t>
      </w:r>
      <w:r w:rsidR="007B1C9A">
        <w:rPr>
          <w:rFonts w:eastAsiaTheme="minorEastAsia"/>
          <w:lang w:eastAsia="zh-CN"/>
        </w:rPr>
        <w:t>and the bitstream dataset</w:t>
      </w:r>
      <w:r w:rsidR="006851A7">
        <w:rPr>
          <w:rFonts w:eastAsiaTheme="minorEastAsia"/>
          <w:lang w:eastAsia="zh-CN"/>
        </w:rPr>
        <w:t xml:space="preserve"> from NW to UE in NW-first training and UE to NW in UE-first training.</w:t>
      </w:r>
      <w:r w:rsidR="00B65B54">
        <w:rPr>
          <w:rFonts w:eastAsiaTheme="minorEastAsia"/>
          <w:lang w:eastAsia="zh-CN"/>
        </w:rPr>
        <w:t xml:space="preserve"> For CSI eigenvector transmission, the float32 format is used to transmit the CSI label, thus totally </w:t>
      </w:r>
      <m:oMath>
        <m:r>
          <m:rPr>
            <m:sty m:val="p"/>
          </m:rPr>
          <w:rPr>
            <w:rFonts w:ascii="Cambria Math" w:eastAsiaTheme="minorEastAsia" w:hAnsi="Cambria Math"/>
            <w:lang w:eastAsia="zh-CN"/>
          </w:rPr>
          <m:t>600k×32×13×2×32/8≈1904M</m:t>
        </m:r>
      </m:oMath>
      <w:r w:rsidR="00B65B54">
        <w:rPr>
          <w:rFonts w:eastAsiaTheme="minorEastAsia"/>
          <w:lang w:eastAsia="zh-CN"/>
        </w:rPr>
        <w:t xml:space="preserve"> is required for 600k size dataset. For bitstream transmission with 67bit CSI feedback payload, totally  </w:t>
      </w:r>
      <m:oMath>
        <m:r>
          <m:rPr>
            <m:sty m:val="p"/>
          </m:rPr>
          <w:rPr>
            <w:rFonts w:ascii="Cambria Math" w:eastAsiaTheme="minorEastAsia" w:hAnsi="Cambria Math"/>
            <w:lang w:eastAsia="zh-CN"/>
          </w:rPr>
          <m:t>600k*67/8≈4.8M</m:t>
        </m:r>
      </m:oMath>
      <w:r w:rsidR="00B65B54">
        <w:rPr>
          <w:rFonts w:eastAsiaTheme="minorEastAsia" w:hint="eastAsia"/>
          <w:lang w:eastAsia="zh-CN"/>
        </w:rPr>
        <w:t xml:space="preserve"> </w:t>
      </w:r>
      <w:r w:rsidR="00B65B54">
        <w:rPr>
          <w:rFonts w:eastAsiaTheme="minorEastAsia"/>
          <w:lang w:eastAsia="zh-CN"/>
        </w:rPr>
        <w:t>is required</w:t>
      </w:r>
      <w:r w:rsidR="006851A7">
        <w:rPr>
          <w:rFonts w:eastAsiaTheme="minorEastAsia"/>
          <w:lang w:eastAsia="zh-CN"/>
        </w:rPr>
        <w:t>.</w:t>
      </w:r>
      <w:r w:rsidR="00B65B54">
        <w:rPr>
          <w:rFonts w:eastAsiaTheme="minorEastAsia"/>
          <w:lang w:eastAsia="zh-CN"/>
        </w:rPr>
        <w:t xml:space="preserve"> Therefore, for 600k, 300k, 100k and 50k training data, the total type 3 training overhead is about 1</w:t>
      </w:r>
      <w:r w:rsidR="002302F9">
        <w:rPr>
          <w:rFonts w:eastAsiaTheme="minorEastAsia"/>
          <w:lang w:eastAsia="zh-CN"/>
        </w:rPr>
        <w:t>909M</w:t>
      </w:r>
      <w:r w:rsidR="00B65B54">
        <w:rPr>
          <w:rFonts w:eastAsiaTheme="minorEastAsia"/>
          <w:lang w:eastAsia="zh-CN"/>
        </w:rPr>
        <w:t>, 95</w:t>
      </w:r>
      <w:r w:rsidR="002302F9">
        <w:rPr>
          <w:rFonts w:eastAsiaTheme="minorEastAsia"/>
          <w:lang w:eastAsia="zh-CN"/>
        </w:rPr>
        <w:t>4</w:t>
      </w:r>
      <w:r w:rsidR="00B65B54">
        <w:rPr>
          <w:rFonts w:eastAsiaTheme="minorEastAsia"/>
          <w:lang w:eastAsia="zh-CN"/>
        </w:rPr>
        <w:t>M, 31</w:t>
      </w:r>
      <w:r w:rsidR="002302F9">
        <w:rPr>
          <w:rFonts w:eastAsiaTheme="minorEastAsia"/>
          <w:lang w:eastAsia="zh-CN"/>
        </w:rPr>
        <w:t>9</w:t>
      </w:r>
      <w:r w:rsidR="00B65B54">
        <w:rPr>
          <w:rFonts w:eastAsiaTheme="minorEastAsia"/>
          <w:lang w:eastAsia="zh-CN"/>
        </w:rPr>
        <w:t>M and 1</w:t>
      </w:r>
      <w:r w:rsidR="002302F9">
        <w:rPr>
          <w:rFonts w:eastAsiaTheme="minorEastAsia"/>
          <w:lang w:eastAsia="zh-CN"/>
        </w:rPr>
        <w:t>60</w:t>
      </w:r>
      <w:r w:rsidR="00B65B54">
        <w:rPr>
          <w:rFonts w:eastAsiaTheme="minorEastAsia"/>
          <w:lang w:eastAsia="zh-CN"/>
        </w:rPr>
        <w:t>M.</w:t>
      </w:r>
    </w:p>
    <w:p w14:paraId="471D96C5" w14:textId="503BFF19" w:rsidR="00395019" w:rsidRPr="00395019" w:rsidRDefault="00395019" w:rsidP="00395019">
      <w:pPr>
        <w:pStyle w:val="a9"/>
        <w:keepNext/>
        <w:jc w:val="center"/>
        <w:rPr>
          <w:sz w:val="20"/>
        </w:rPr>
      </w:pPr>
      <w:bookmarkStart w:id="33" w:name="_Ref134457697"/>
      <w:r w:rsidRPr="00395019">
        <w:rPr>
          <w:sz w:val="20"/>
        </w:rPr>
        <w:t xml:space="preserve">Table </w:t>
      </w:r>
      <w:r w:rsidRPr="00395019">
        <w:rPr>
          <w:sz w:val="20"/>
        </w:rPr>
        <w:fldChar w:fldCharType="begin"/>
      </w:r>
      <w:r w:rsidRPr="00395019">
        <w:rPr>
          <w:sz w:val="20"/>
        </w:rPr>
        <w:instrText xml:space="preserve"> SEQ Table \* ARABIC </w:instrText>
      </w:r>
      <w:r w:rsidRPr="00395019">
        <w:rPr>
          <w:sz w:val="20"/>
        </w:rPr>
        <w:fldChar w:fldCharType="separate"/>
      </w:r>
      <w:r w:rsidR="00AB69CD">
        <w:rPr>
          <w:noProof/>
          <w:sz w:val="20"/>
        </w:rPr>
        <w:t>9</w:t>
      </w:r>
      <w:r w:rsidRPr="00395019">
        <w:rPr>
          <w:sz w:val="20"/>
        </w:rPr>
        <w:fldChar w:fldCharType="end"/>
      </w:r>
      <w:bookmarkEnd w:id="33"/>
      <w:r w:rsidRPr="00395019">
        <w:rPr>
          <w:sz w:val="20"/>
        </w:rPr>
        <w:t>:</w:t>
      </w:r>
      <w:r>
        <w:rPr>
          <w:sz w:val="20"/>
        </w:rPr>
        <w:t xml:space="preserve"> </w:t>
      </w:r>
      <w:r w:rsidRPr="00395019">
        <w:rPr>
          <w:rFonts w:eastAsiaTheme="minorEastAsia"/>
          <w:sz w:val="20"/>
          <w:lang w:eastAsia="zh-CN"/>
        </w:rPr>
        <w:t>Type 3 training evaluation</w:t>
      </w:r>
    </w:p>
    <w:tbl>
      <w:tblPr>
        <w:tblStyle w:val="af3"/>
        <w:tblW w:w="0" w:type="auto"/>
        <w:tblLook w:val="04A0" w:firstRow="1" w:lastRow="0" w:firstColumn="1" w:lastColumn="0" w:noHBand="0" w:noVBand="1"/>
      </w:tblPr>
      <w:tblGrid>
        <w:gridCol w:w="1510"/>
        <w:gridCol w:w="1510"/>
        <w:gridCol w:w="1510"/>
        <w:gridCol w:w="1510"/>
        <w:gridCol w:w="1511"/>
        <w:gridCol w:w="1511"/>
      </w:tblGrid>
      <w:tr w:rsidR="00DD0D46" w14:paraId="13E78AE4" w14:textId="77777777" w:rsidTr="00DD0D46">
        <w:tc>
          <w:tcPr>
            <w:tcW w:w="1510" w:type="dxa"/>
            <w:vMerge w:val="restart"/>
            <w:vAlign w:val="center"/>
          </w:tcPr>
          <w:p w14:paraId="601158BF" w14:textId="19F2918D" w:rsidR="00DD0D46" w:rsidRDefault="00DD0D46" w:rsidP="0095778D">
            <w:pPr>
              <w:jc w:val="center"/>
              <w:rPr>
                <w:rFonts w:eastAsiaTheme="minorEastAsia"/>
                <w:lang w:eastAsia="zh-CN"/>
              </w:rPr>
            </w:pPr>
            <w:r>
              <w:rPr>
                <w:rFonts w:eastAsiaTheme="minorEastAsia" w:hint="eastAsia"/>
                <w:lang w:eastAsia="zh-CN"/>
              </w:rPr>
              <w:t>Solution</w:t>
            </w:r>
          </w:p>
        </w:tc>
        <w:tc>
          <w:tcPr>
            <w:tcW w:w="1510" w:type="dxa"/>
            <w:vMerge w:val="restart"/>
            <w:vAlign w:val="center"/>
          </w:tcPr>
          <w:p w14:paraId="14867DE4" w14:textId="7DA68F67" w:rsidR="00DD0D46" w:rsidRDefault="00DD0D46" w:rsidP="0095778D">
            <w:pPr>
              <w:jc w:val="center"/>
              <w:rPr>
                <w:rFonts w:eastAsiaTheme="minorEastAsia"/>
                <w:lang w:eastAsia="zh-CN"/>
              </w:rPr>
            </w:pPr>
            <w:r>
              <w:rPr>
                <w:rFonts w:eastAsiaTheme="minorEastAsia"/>
                <w:lang w:eastAsia="zh-CN"/>
              </w:rPr>
              <w:t>Type 1 training</w:t>
            </w:r>
          </w:p>
        </w:tc>
        <w:tc>
          <w:tcPr>
            <w:tcW w:w="6042" w:type="dxa"/>
            <w:gridSpan w:val="4"/>
          </w:tcPr>
          <w:p w14:paraId="0E13426A" w14:textId="23B7E3D6" w:rsidR="00DD0D46" w:rsidRDefault="00217F57" w:rsidP="0095778D">
            <w:pPr>
              <w:jc w:val="center"/>
              <w:rPr>
                <w:rFonts w:eastAsiaTheme="minorEastAsia"/>
                <w:lang w:eastAsia="zh-CN"/>
              </w:rPr>
            </w:pPr>
            <w:r>
              <w:rPr>
                <w:rFonts w:eastAsiaTheme="minorEastAsia"/>
                <w:lang w:eastAsia="zh-CN"/>
              </w:rPr>
              <w:t>Type 3 training o</w:t>
            </w:r>
            <w:r w:rsidR="00DD0D46">
              <w:rPr>
                <w:rFonts w:eastAsiaTheme="minorEastAsia"/>
                <w:lang w:eastAsia="zh-CN"/>
              </w:rPr>
              <w:t>verhead</w:t>
            </w:r>
            <w:r w:rsidR="002302F9">
              <w:rPr>
                <w:rFonts w:eastAsiaTheme="minorEastAsia"/>
                <w:lang w:eastAsia="zh-CN"/>
              </w:rPr>
              <w:t xml:space="preserve"> (Mbytes)</w:t>
            </w:r>
          </w:p>
        </w:tc>
      </w:tr>
      <w:tr w:rsidR="00DD0D46" w14:paraId="68CBB088" w14:textId="77777777" w:rsidTr="00DD0D46">
        <w:tc>
          <w:tcPr>
            <w:tcW w:w="1510" w:type="dxa"/>
            <w:vMerge/>
            <w:vAlign w:val="center"/>
          </w:tcPr>
          <w:p w14:paraId="62601E4F" w14:textId="095195F5" w:rsidR="00DD0D46" w:rsidRDefault="00DD0D46" w:rsidP="0095778D">
            <w:pPr>
              <w:jc w:val="center"/>
              <w:rPr>
                <w:rFonts w:eastAsiaTheme="minorEastAsia"/>
                <w:lang w:eastAsia="zh-CN"/>
              </w:rPr>
            </w:pPr>
          </w:p>
        </w:tc>
        <w:tc>
          <w:tcPr>
            <w:tcW w:w="1510" w:type="dxa"/>
            <w:vMerge/>
            <w:vAlign w:val="center"/>
          </w:tcPr>
          <w:p w14:paraId="1C7799FD" w14:textId="04564A6C" w:rsidR="00DD0D46" w:rsidRDefault="00DD0D46" w:rsidP="0095778D">
            <w:pPr>
              <w:jc w:val="center"/>
              <w:rPr>
                <w:rFonts w:eastAsiaTheme="minorEastAsia"/>
                <w:lang w:eastAsia="zh-CN"/>
              </w:rPr>
            </w:pPr>
          </w:p>
        </w:tc>
        <w:tc>
          <w:tcPr>
            <w:tcW w:w="1510" w:type="dxa"/>
          </w:tcPr>
          <w:p w14:paraId="335B37DB" w14:textId="10122A2A" w:rsidR="00DD0D46" w:rsidRDefault="00B65B54" w:rsidP="0095778D">
            <w:pPr>
              <w:jc w:val="center"/>
              <w:rPr>
                <w:rFonts w:eastAsiaTheme="minorEastAsia"/>
                <w:lang w:eastAsia="zh-CN"/>
              </w:rPr>
            </w:pPr>
            <w:r>
              <w:rPr>
                <w:rFonts w:eastAsiaTheme="minorEastAsia" w:hint="eastAsia"/>
                <w:lang w:eastAsia="zh-CN"/>
              </w:rPr>
              <w:t>1</w:t>
            </w:r>
            <w:r w:rsidR="008F312B">
              <w:rPr>
                <w:rFonts w:eastAsiaTheme="minorEastAsia" w:hint="eastAsia"/>
                <w:lang w:eastAsia="zh-CN"/>
              </w:rPr>
              <w:t>90</w:t>
            </w:r>
            <w:r w:rsidR="002302F9">
              <w:rPr>
                <w:rFonts w:eastAsiaTheme="minorEastAsia"/>
                <w:lang w:eastAsia="zh-CN"/>
              </w:rPr>
              <w:t>9</w:t>
            </w:r>
          </w:p>
        </w:tc>
        <w:tc>
          <w:tcPr>
            <w:tcW w:w="1510" w:type="dxa"/>
          </w:tcPr>
          <w:p w14:paraId="4D7AA832" w14:textId="5DC9E903" w:rsidR="00DD0D46" w:rsidRDefault="00B65B54" w:rsidP="0095778D">
            <w:pPr>
              <w:jc w:val="center"/>
              <w:rPr>
                <w:rFonts w:eastAsiaTheme="minorEastAsia"/>
                <w:lang w:eastAsia="zh-CN"/>
              </w:rPr>
            </w:pPr>
            <w:r>
              <w:rPr>
                <w:rFonts w:eastAsiaTheme="minorEastAsia" w:hint="eastAsia"/>
                <w:lang w:eastAsia="zh-CN"/>
              </w:rPr>
              <w:t>9</w:t>
            </w:r>
            <w:r>
              <w:rPr>
                <w:rFonts w:eastAsiaTheme="minorEastAsia"/>
                <w:lang w:eastAsia="zh-CN"/>
              </w:rPr>
              <w:t>5</w:t>
            </w:r>
            <w:r w:rsidR="002302F9">
              <w:rPr>
                <w:rFonts w:eastAsiaTheme="minorEastAsia"/>
                <w:lang w:eastAsia="zh-CN"/>
              </w:rPr>
              <w:t>4</w:t>
            </w:r>
          </w:p>
        </w:tc>
        <w:tc>
          <w:tcPr>
            <w:tcW w:w="1511" w:type="dxa"/>
          </w:tcPr>
          <w:p w14:paraId="7593659F" w14:textId="499E628A" w:rsidR="00DD0D46" w:rsidRDefault="00B65B54" w:rsidP="0095778D">
            <w:pPr>
              <w:jc w:val="center"/>
              <w:rPr>
                <w:rFonts w:eastAsiaTheme="minorEastAsia"/>
                <w:lang w:eastAsia="zh-CN"/>
              </w:rPr>
            </w:pPr>
            <w:r>
              <w:rPr>
                <w:rFonts w:eastAsiaTheme="minorEastAsia" w:hint="eastAsia"/>
                <w:lang w:eastAsia="zh-CN"/>
              </w:rPr>
              <w:t>3</w:t>
            </w:r>
            <w:r>
              <w:rPr>
                <w:rFonts w:eastAsiaTheme="minorEastAsia"/>
                <w:lang w:eastAsia="zh-CN"/>
              </w:rPr>
              <w:t>1</w:t>
            </w:r>
            <w:r w:rsidR="002302F9">
              <w:rPr>
                <w:rFonts w:eastAsiaTheme="minorEastAsia"/>
                <w:lang w:eastAsia="zh-CN"/>
              </w:rPr>
              <w:t>9</w:t>
            </w:r>
          </w:p>
        </w:tc>
        <w:tc>
          <w:tcPr>
            <w:tcW w:w="1511" w:type="dxa"/>
          </w:tcPr>
          <w:p w14:paraId="32AE6E56" w14:textId="2B062771" w:rsidR="00DD0D46" w:rsidRDefault="00B65B54" w:rsidP="0095778D">
            <w:pPr>
              <w:jc w:val="center"/>
              <w:rPr>
                <w:rFonts w:eastAsiaTheme="minorEastAsia"/>
                <w:lang w:eastAsia="zh-CN"/>
              </w:rPr>
            </w:pPr>
            <w:r>
              <w:rPr>
                <w:rFonts w:eastAsiaTheme="minorEastAsia"/>
                <w:lang w:eastAsia="zh-CN"/>
              </w:rPr>
              <w:t>1</w:t>
            </w:r>
            <w:r w:rsidR="002302F9">
              <w:rPr>
                <w:rFonts w:eastAsiaTheme="minorEastAsia"/>
                <w:lang w:eastAsia="zh-CN"/>
              </w:rPr>
              <w:t>60</w:t>
            </w:r>
          </w:p>
        </w:tc>
      </w:tr>
      <w:tr w:rsidR="00DD0D46" w14:paraId="3E5461BE" w14:textId="77777777" w:rsidTr="00DD0D46">
        <w:tc>
          <w:tcPr>
            <w:tcW w:w="1510" w:type="dxa"/>
            <w:vAlign w:val="center"/>
          </w:tcPr>
          <w:p w14:paraId="694042B2" w14:textId="7D6B21D6" w:rsidR="00DD0D46" w:rsidRDefault="00DD0D46" w:rsidP="0095778D">
            <w:pPr>
              <w:jc w:val="center"/>
              <w:rPr>
                <w:rFonts w:eastAsiaTheme="minorEastAsia"/>
                <w:lang w:eastAsia="zh-CN"/>
              </w:rPr>
            </w:pPr>
            <w:r>
              <w:rPr>
                <w:rFonts w:eastAsiaTheme="minorEastAsia" w:hint="eastAsia"/>
                <w:lang w:eastAsia="zh-CN"/>
              </w:rPr>
              <w:t>N</w:t>
            </w:r>
            <w:r>
              <w:rPr>
                <w:rFonts w:eastAsiaTheme="minorEastAsia"/>
                <w:lang w:eastAsia="zh-CN"/>
              </w:rPr>
              <w:t>W-first</w:t>
            </w:r>
          </w:p>
        </w:tc>
        <w:tc>
          <w:tcPr>
            <w:tcW w:w="1510" w:type="dxa"/>
            <w:vMerge w:val="restart"/>
            <w:vAlign w:val="center"/>
          </w:tcPr>
          <w:p w14:paraId="614B9914" w14:textId="352A9B6B"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.787</w:t>
            </w:r>
          </w:p>
        </w:tc>
        <w:tc>
          <w:tcPr>
            <w:tcW w:w="1510" w:type="dxa"/>
          </w:tcPr>
          <w:p w14:paraId="2C3C7C1E" w14:textId="461D14E9"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1510" w:type="dxa"/>
          </w:tcPr>
          <w:p w14:paraId="27725B4C" w14:textId="024E4E1A"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.772</w:t>
            </w:r>
          </w:p>
        </w:tc>
        <w:tc>
          <w:tcPr>
            <w:tcW w:w="1511" w:type="dxa"/>
          </w:tcPr>
          <w:p w14:paraId="692548A0" w14:textId="4DE638A0"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.751</w:t>
            </w:r>
          </w:p>
        </w:tc>
        <w:tc>
          <w:tcPr>
            <w:tcW w:w="1511" w:type="dxa"/>
          </w:tcPr>
          <w:p w14:paraId="5660100B" w14:textId="5839C4B6"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.735</w:t>
            </w:r>
          </w:p>
        </w:tc>
      </w:tr>
      <w:tr w:rsidR="00DD0D46" w14:paraId="40203495" w14:textId="77777777" w:rsidTr="00DD0D46">
        <w:tc>
          <w:tcPr>
            <w:tcW w:w="1510" w:type="dxa"/>
          </w:tcPr>
          <w:p w14:paraId="46369781" w14:textId="0952489B" w:rsidR="00DD0D46" w:rsidRDefault="00DD0D46" w:rsidP="0095778D">
            <w:pPr>
              <w:jc w:val="center"/>
              <w:rPr>
                <w:rFonts w:eastAsiaTheme="minorEastAsia"/>
                <w:lang w:eastAsia="zh-CN"/>
              </w:rPr>
            </w:pPr>
            <w:r>
              <w:rPr>
                <w:rFonts w:eastAsiaTheme="minorEastAsia" w:hint="eastAsia"/>
                <w:lang w:eastAsia="zh-CN"/>
              </w:rPr>
              <w:t>U</w:t>
            </w:r>
            <w:r>
              <w:rPr>
                <w:rFonts w:eastAsiaTheme="minorEastAsia"/>
                <w:lang w:eastAsia="zh-CN"/>
              </w:rPr>
              <w:t>E-first</w:t>
            </w:r>
          </w:p>
        </w:tc>
        <w:tc>
          <w:tcPr>
            <w:tcW w:w="1510" w:type="dxa"/>
            <w:vMerge/>
          </w:tcPr>
          <w:p w14:paraId="375F15C4" w14:textId="77777777" w:rsidR="00DD0D46" w:rsidRDefault="00DD0D46" w:rsidP="0095778D">
            <w:pPr>
              <w:jc w:val="center"/>
              <w:rPr>
                <w:rFonts w:eastAsiaTheme="minorEastAsia"/>
                <w:lang w:eastAsia="zh-CN"/>
              </w:rPr>
            </w:pPr>
          </w:p>
        </w:tc>
        <w:tc>
          <w:tcPr>
            <w:tcW w:w="1510" w:type="dxa"/>
          </w:tcPr>
          <w:p w14:paraId="55D2DB3D" w14:textId="51D2FBCA"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.785</w:t>
            </w:r>
          </w:p>
        </w:tc>
        <w:tc>
          <w:tcPr>
            <w:tcW w:w="1510" w:type="dxa"/>
          </w:tcPr>
          <w:p w14:paraId="1531A79A" w14:textId="72041E77"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.779</w:t>
            </w:r>
          </w:p>
        </w:tc>
        <w:tc>
          <w:tcPr>
            <w:tcW w:w="1511" w:type="dxa"/>
          </w:tcPr>
          <w:p w14:paraId="2CF77CC3" w14:textId="0C18E394"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.768</w:t>
            </w:r>
          </w:p>
        </w:tc>
        <w:tc>
          <w:tcPr>
            <w:tcW w:w="1511" w:type="dxa"/>
          </w:tcPr>
          <w:p w14:paraId="2D7A1910" w14:textId="4CCE21F2"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.759</w:t>
            </w:r>
          </w:p>
        </w:tc>
      </w:tr>
    </w:tbl>
    <w:p w14:paraId="021699C8" w14:textId="6B052B39" w:rsidR="0095778D" w:rsidRDefault="0086218B" w:rsidP="0069725C">
      <w:pPr>
        <w:spacing w:before="120" w:line="288" w:lineRule="auto"/>
        <w:jc w:val="both"/>
        <w:rPr>
          <w:rFonts w:eastAsiaTheme="minorEastAsia"/>
          <w:lang w:eastAsia="zh-CN"/>
        </w:rPr>
      </w:pPr>
      <w:r>
        <w:rPr>
          <w:rFonts w:eastAsiaTheme="minorEastAsia"/>
          <w:lang w:eastAsia="zh-CN"/>
        </w:rPr>
        <w:t>Compared with baseline</w:t>
      </w:r>
      <w:r w:rsidR="00613677">
        <w:rPr>
          <w:rFonts w:eastAsiaTheme="minorEastAsia"/>
          <w:lang w:eastAsia="zh-CN"/>
        </w:rPr>
        <w:t xml:space="preserve"> using type 1 training</w:t>
      </w:r>
      <w:r>
        <w:rPr>
          <w:rFonts w:eastAsiaTheme="minorEastAsia"/>
          <w:lang w:eastAsia="zh-CN"/>
        </w:rPr>
        <w:t xml:space="preserve">, </w:t>
      </w:r>
      <w:r w:rsidR="00613677">
        <w:rPr>
          <w:rFonts w:eastAsiaTheme="minorEastAsia"/>
          <w:lang w:eastAsia="zh-CN"/>
        </w:rPr>
        <w:t>NW-first/UE-first type 3 training</w:t>
      </w:r>
      <w:r w:rsidR="00821F49">
        <w:rPr>
          <w:rFonts w:eastAsiaTheme="minorEastAsia"/>
          <w:lang w:eastAsia="zh-CN"/>
        </w:rPr>
        <w:t xml:space="preserve"> </w:t>
      </w:r>
      <w:r w:rsidR="00613677">
        <w:rPr>
          <w:rFonts w:eastAsiaTheme="minorEastAsia"/>
          <w:lang w:eastAsia="zh-CN"/>
        </w:rPr>
        <w:t xml:space="preserve">has 0.9%/0.3% </w:t>
      </w:r>
      <w:r w:rsidR="00821F49">
        <w:rPr>
          <w:rFonts w:eastAsiaTheme="minorEastAsia"/>
          <w:lang w:eastAsia="zh-CN"/>
        </w:rPr>
        <w:t xml:space="preserve">SGCS performance loss </w:t>
      </w:r>
      <w:r w:rsidR="00613677">
        <w:rPr>
          <w:rFonts w:eastAsiaTheme="minorEastAsia"/>
          <w:lang w:eastAsia="zh-CN"/>
        </w:rPr>
        <w:t xml:space="preserve">with </w:t>
      </w:r>
      <w:r w:rsidR="002302F9">
        <w:rPr>
          <w:rFonts w:eastAsiaTheme="minorEastAsia"/>
          <w:lang w:eastAsia="zh-CN"/>
        </w:rPr>
        <w:t>1909Mbytes</w:t>
      </w:r>
      <w:r w:rsidR="00613677">
        <w:rPr>
          <w:rFonts w:eastAsiaTheme="minorEastAsia"/>
          <w:lang w:eastAsia="zh-CN"/>
        </w:rPr>
        <w:t xml:space="preserve"> overhead and 6.6%/3.6% SGCS performance loss with </w:t>
      </w:r>
      <w:r w:rsidR="002302F9">
        <w:rPr>
          <w:rFonts w:eastAsiaTheme="minorEastAsia"/>
          <w:lang w:eastAsia="zh-CN"/>
        </w:rPr>
        <w:t>159Mbytes</w:t>
      </w:r>
      <w:r w:rsidR="00613677">
        <w:rPr>
          <w:rFonts w:eastAsiaTheme="minorEastAsia"/>
          <w:lang w:eastAsia="zh-CN"/>
        </w:rPr>
        <w:t xml:space="preserve"> overhead. </w:t>
      </w:r>
      <w:r w:rsidR="00217F57">
        <w:rPr>
          <w:rFonts w:eastAsiaTheme="minorEastAsia"/>
          <w:lang w:eastAsia="zh-CN"/>
        </w:rPr>
        <w:t>For both of NW-first and UE-first type 3 training, the SGCS performance decreases with smaller overhead over the air interface. The UE-first method achieves higher SGCS performance compared with NW-first method, since a better decoder can be trained with fix</w:t>
      </w:r>
      <w:r w:rsidR="0069725C">
        <w:rPr>
          <w:rFonts w:eastAsiaTheme="minorEastAsia"/>
          <w:lang w:eastAsia="zh-CN"/>
        </w:rPr>
        <w:t>ed input bitstream from well trained encoder at the UE-side</w:t>
      </w:r>
      <w:r w:rsidR="008F0798">
        <w:rPr>
          <w:rFonts w:eastAsiaTheme="minorEastAsia"/>
          <w:lang w:eastAsia="zh-CN"/>
        </w:rPr>
        <w:t>.</w:t>
      </w:r>
    </w:p>
    <w:p w14:paraId="609EB21A" w14:textId="062EE589" w:rsidR="0069725C" w:rsidRPr="00395019" w:rsidRDefault="00395019" w:rsidP="00395019">
      <w:pPr>
        <w:pStyle w:val="a9"/>
        <w:jc w:val="both"/>
        <w:rPr>
          <w:i/>
          <w:sz w:val="20"/>
        </w:rPr>
      </w:pPr>
      <w:bookmarkStart w:id="34" w:name="_Ref134794423"/>
      <w:r w:rsidRPr="00395019">
        <w:rPr>
          <w:i/>
          <w:sz w:val="20"/>
        </w:rPr>
        <w:t xml:space="preserve">Observation </w:t>
      </w:r>
      <w:r w:rsidRPr="00395019">
        <w:rPr>
          <w:i/>
          <w:sz w:val="20"/>
        </w:rPr>
        <w:fldChar w:fldCharType="begin"/>
      </w:r>
      <w:r w:rsidRPr="00395019">
        <w:rPr>
          <w:i/>
          <w:sz w:val="20"/>
        </w:rPr>
        <w:instrText xml:space="preserve"> SEQ Observation \* ARABIC </w:instrText>
      </w:r>
      <w:r w:rsidRPr="00395019">
        <w:rPr>
          <w:i/>
          <w:sz w:val="20"/>
        </w:rPr>
        <w:fldChar w:fldCharType="separate"/>
      </w:r>
      <w:r w:rsidR="00AB69CD">
        <w:rPr>
          <w:i/>
          <w:noProof/>
          <w:sz w:val="20"/>
        </w:rPr>
        <w:t>14</w:t>
      </w:r>
      <w:r w:rsidRPr="00395019">
        <w:rPr>
          <w:i/>
          <w:sz w:val="20"/>
        </w:rPr>
        <w:fldChar w:fldCharType="end"/>
      </w:r>
      <w:r>
        <w:rPr>
          <w:i/>
          <w:sz w:val="20"/>
        </w:rPr>
        <w:t xml:space="preserve">: </w:t>
      </w:r>
      <w:r w:rsidR="0069725C" w:rsidRPr="00395019">
        <w:rPr>
          <w:i/>
          <w:sz w:val="20"/>
        </w:rPr>
        <w:t xml:space="preserve">Compared with type 1 training, NW-first type 3 training has 0.9%~6.6% and UE-first type 3 training has 0.3%~3.6% SGCS performance loss with </w:t>
      </w:r>
      <w:r w:rsidR="00976034" w:rsidRPr="00395019">
        <w:rPr>
          <w:i/>
          <w:sz w:val="20"/>
        </w:rPr>
        <w:t>1</w:t>
      </w:r>
      <w:r w:rsidR="002302F9" w:rsidRPr="00395019">
        <w:rPr>
          <w:i/>
          <w:sz w:val="20"/>
        </w:rPr>
        <w:t>60</w:t>
      </w:r>
      <w:r w:rsidR="0069725C" w:rsidRPr="00395019">
        <w:rPr>
          <w:i/>
          <w:sz w:val="20"/>
        </w:rPr>
        <w:t>M~</w:t>
      </w:r>
      <w:r w:rsidR="00976034" w:rsidRPr="00395019">
        <w:rPr>
          <w:i/>
          <w:sz w:val="20"/>
        </w:rPr>
        <w:t>190</w:t>
      </w:r>
      <w:r w:rsidR="002302F9" w:rsidRPr="00395019">
        <w:rPr>
          <w:i/>
          <w:sz w:val="20"/>
        </w:rPr>
        <w:t>9</w:t>
      </w:r>
      <w:r w:rsidR="0069725C" w:rsidRPr="00395019">
        <w:rPr>
          <w:i/>
          <w:sz w:val="20"/>
        </w:rPr>
        <w:t>M overhead, respectively.</w:t>
      </w:r>
      <w:bookmarkEnd w:id="34"/>
    </w:p>
    <w:p w14:paraId="0384E12A" w14:textId="4A0BB08B" w:rsidR="00C4307A" w:rsidRDefault="00CD017C" w:rsidP="00395019">
      <w:pPr>
        <w:spacing w:before="120" w:line="288" w:lineRule="auto"/>
        <w:jc w:val="both"/>
        <w:rPr>
          <w:rFonts w:eastAsiaTheme="minorEastAsia"/>
          <w:lang w:eastAsia="zh-CN"/>
        </w:rPr>
      </w:pPr>
      <w:r>
        <w:rPr>
          <w:rFonts w:eastAsiaTheme="minorEastAsia"/>
          <w:lang w:eastAsia="zh-CN"/>
        </w:rPr>
        <w:t>Next, the Type 3 training performance with matched/unmatched encoder at the UE side and decoder at the NW side is presented in</w:t>
      </w:r>
      <w:r w:rsidR="00395019">
        <w:rPr>
          <w:rFonts w:eastAsiaTheme="minorEastAsia"/>
          <w:lang w:eastAsia="zh-CN"/>
        </w:rPr>
        <w:t xml:space="preserve"> </w:t>
      </w:r>
      <w:r w:rsidR="00395019">
        <w:rPr>
          <w:rFonts w:eastAsiaTheme="minorEastAsia"/>
          <w:lang w:eastAsia="zh-CN"/>
        </w:rPr>
        <w:fldChar w:fldCharType="begin"/>
      </w:r>
      <w:r w:rsidR="00395019">
        <w:rPr>
          <w:rFonts w:eastAsiaTheme="minorEastAsia"/>
          <w:lang w:eastAsia="zh-CN"/>
        </w:rPr>
        <w:instrText xml:space="preserve"> REF _Ref134457785 \h </w:instrText>
      </w:r>
      <w:r w:rsidR="00395019">
        <w:rPr>
          <w:rFonts w:eastAsiaTheme="minorEastAsia"/>
          <w:lang w:eastAsia="zh-CN"/>
        </w:rPr>
      </w:r>
      <w:r w:rsidR="00395019">
        <w:rPr>
          <w:rFonts w:eastAsiaTheme="minorEastAsia"/>
          <w:lang w:eastAsia="zh-CN"/>
        </w:rPr>
        <w:fldChar w:fldCharType="separate"/>
      </w:r>
      <w:r w:rsidR="00395019" w:rsidRPr="00395019">
        <w:t xml:space="preserve">Table </w:t>
      </w:r>
      <w:r w:rsidR="00395019" w:rsidRPr="00395019">
        <w:rPr>
          <w:noProof/>
        </w:rPr>
        <w:t>10</w:t>
      </w:r>
      <w:r w:rsidR="00395019">
        <w:rPr>
          <w:rFonts w:eastAsiaTheme="minorEastAsia"/>
          <w:lang w:eastAsia="zh-CN"/>
        </w:rPr>
        <w:fldChar w:fldCharType="end"/>
      </w:r>
      <w:r>
        <w:rPr>
          <w:rFonts w:eastAsiaTheme="minorEastAsia"/>
          <w:lang w:eastAsia="zh-CN"/>
        </w:rPr>
        <w:t>. Here</w:t>
      </w:r>
      <w:r w:rsidR="0095385F">
        <w:rPr>
          <w:rFonts w:eastAsiaTheme="minorEastAsia"/>
          <w:lang w:eastAsia="zh-CN"/>
        </w:rPr>
        <w:t xml:space="preserve"> the </w:t>
      </w:r>
      <w:r w:rsidR="007605CE">
        <w:rPr>
          <w:rFonts w:eastAsiaTheme="minorEastAsia"/>
          <w:lang w:eastAsia="zh-CN"/>
        </w:rPr>
        <w:t xml:space="preserve">Type 1 </w:t>
      </w:r>
      <w:r w:rsidR="0095385F">
        <w:rPr>
          <w:rFonts w:eastAsiaTheme="minorEastAsia"/>
          <w:lang w:eastAsia="zh-CN"/>
        </w:rPr>
        <w:t>1-on-1</w:t>
      </w:r>
      <w:r w:rsidR="007605CE">
        <w:rPr>
          <w:rFonts w:eastAsiaTheme="minorEastAsia"/>
          <w:lang w:eastAsia="zh-CN"/>
        </w:rPr>
        <w:t xml:space="preserve"> </w:t>
      </w:r>
      <w:r w:rsidR="0095385F">
        <w:rPr>
          <w:rFonts w:eastAsiaTheme="minorEastAsia"/>
          <w:lang w:eastAsia="zh-CN"/>
        </w:rPr>
        <w:t xml:space="preserve">joint training with </w:t>
      </w:r>
      <w:r w:rsidR="00D15090">
        <w:rPr>
          <w:rFonts w:eastAsiaTheme="minorEastAsia"/>
          <w:lang w:eastAsia="zh-CN"/>
        </w:rPr>
        <w:t xml:space="preserve">UMa#600k and </w:t>
      </w:r>
      <w:r w:rsidR="0095385F">
        <w:rPr>
          <w:rFonts w:eastAsiaTheme="minorEastAsia"/>
          <w:lang w:eastAsia="zh-CN"/>
        </w:rPr>
        <w:t xml:space="preserve">Transformer based matched encoder and decoder is marked as </w:t>
      </w:r>
      <w:r w:rsidR="000308FB">
        <w:rPr>
          <w:rFonts w:eastAsiaTheme="minorEastAsia"/>
          <w:lang w:eastAsia="zh-CN"/>
        </w:rPr>
        <w:t>baseline</w:t>
      </w:r>
      <w:r w:rsidR="0095385F">
        <w:rPr>
          <w:rFonts w:eastAsiaTheme="minorEastAsia"/>
          <w:lang w:eastAsia="zh-CN"/>
        </w:rPr>
        <w:t xml:space="preserve">-Transformer, the </w:t>
      </w:r>
      <w:r w:rsidR="007605CE">
        <w:rPr>
          <w:rFonts w:eastAsiaTheme="minorEastAsia"/>
          <w:lang w:eastAsia="zh-CN"/>
        </w:rPr>
        <w:t xml:space="preserve">Type 1 </w:t>
      </w:r>
      <w:r w:rsidR="0095385F">
        <w:rPr>
          <w:rFonts w:eastAsiaTheme="minorEastAsia"/>
          <w:lang w:eastAsia="zh-CN"/>
        </w:rPr>
        <w:t xml:space="preserve">1-on-1 joint training with </w:t>
      </w:r>
      <w:r w:rsidR="00D15090">
        <w:rPr>
          <w:rFonts w:eastAsiaTheme="minorEastAsia"/>
          <w:lang w:eastAsia="zh-CN"/>
        </w:rPr>
        <w:t xml:space="preserve">UMa#600k and </w:t>
      </w:r>
      <w:proofErr w:type="spellStart"/>
      <w:r w:rsidR="00F1112D">
        <w:rPr>
          <w:rFonts w:eastAsiaTheme="minorEastAsia"/>
          <w:lang w:eastAsia="zh-CN"/>
        </w:rPr>
        <w:t>ResNet</w:t>
      </w:r>
      <w:proofErr w:type="spellEnd"/>
      <w:r w:rsidR="00F1112D">
        <w:rPr>
          <w:rFonts w:eastAsiaTheme="minorEastAsia"/>
          <w:lang w:eastAsia="zh-CN"/>
        </w:rPr>
        <w:t xml:space="preserve"> based matched encoder and decoder is marked as baseline-</w:t>
      </w:r>
      <w:proofErr w:type="spellStart"/>
      <w:r w:rsidR="00F1112D">
        <w:rPr>
          <w:rFonts w:eastAsiaTheme="minorEastAsia"/>
          <w:lang w:eastAsia="zh-CN"/>
        </w:rPr>
        <w:t>ResNet</w:t>
      </w:r>
      <w:proofErr w:type="spellEnd"/>
      <w:r w:rsidR="00F1112D">
        <w:rPr>
          <w:rFonts w:eastAsiaTheme="minorEastAsia"/>
          <w:lang w:eastAsia="zh-CN"/>
        </w:rPr>
        <w:t>.</w:t>
      </w:r>
      <w:r w:rsidR="00D15090">
        <w:rPr>
          <w:rFonts w:eastAsiaTheme="minorEastAsia"/>
          <w:lang w:eastAsia="zh-CN"/>
        </w:rPr>
        <w:t xml:space="preserve"> </w:t>
      </w:r>
      <w:r w:rsidR="00C53D4E">
        <w:rPr>
          <w:rFonts w:eastAsiaTheme="minorEastAsia"/>
          <w:lang w:eastAsia="zh-CN"/>
        </w:rPr>
        <w:t xml:space="preserve">For all solutions, 67bits CSI feedback payload is adopted. </w:t>
      </w:r>
    </w:p>
    <w:p w14:paraId="1CD05745" w14:textId="45B92BC8" w:rsidR="00395019" w:rsidRPr="00395019" w:rsidRDefault="00395019" w:rsidP="00395019">
      <w:pPr>
        <w:pStyle w:val="a9"/>
        <w:keepNext/>
        <w:jc w:val="center"/>
        <w:rPr>
          <w:sz w:val="20"/>
        </w:rPr>
      </w:pPr>
      <w:bookmarkStart w:id="35" w:name="_Ref134457785"/>
      <w:r w:rsidRPr="00395019">
        <w:rPr>
          <w:sz w:val="20"/>
        </w:rPr>
        <w:t xml:space="preserve">Table </w:t>
      </w:r>
      <w:r w:rsidRPr="00395019">
        <w:rPr>
          <w:sz w:val="20"/>
        </w:rPr>
        <w:fldChar w:fldCharType="begin"/>
      </w:r>
      <w:r w:rsidRPr="00395019">
        <w:rPr>
          <w:sz w:val="20"/>
        </w:rPr>
        <w:instrText xml:space="preserve"> SEQ Table \* ARABIC </w:instrText>
      </w:r>
      <w:r w:rsidRPr="00395019">
        <w:rPr>
          <w:sz w:val="20"/>
        </w:rPr>
        <w:fldChar w:fldCharType="separate"/>
      </w:r>
      <w:r w:rsidR="00AB69CD">
        <w:rPr>
          <w:noProof/>
          <w:sz w:val="20"/>
        </w:rPr>
        <w:t>10</w:t>
      </w:r>
      <w:r w:rsidRPr="00395019">
        <w:rPr>
          <w:sz w:val="20"/>
        </w:rPr>
        <w:fldChar w:fldCharType="end"/>
      </w:r>
      <w:bookmarkEnd w:id="35"/>
      <w:r w:rsidRPr="00395019">
        <w:rPr>
          <w:sz w:val="20"/>
        </w:rPr>
        <w:t xml:space="preserve">: </w:t>
      </w:r>
      <w:r w:rsidRPr="00395019">
        <w:rPr>
          <w:rFonts w:eastAsiaTheme="minorEastAsia"/>
          <w:sz w:val="20"/>
          <w:lang w:eastAsia="zh-CN"/>
        </w:rPr>
        <w:t>Type 3 training evaluation for matched and unmatched model pairing</w:t>
      </w:r>
    </w:p>
    <w:tbl>
      <w:tblPr>
        <w:tblStyle w:val="af3"/>
        <w:tblW w:w="0" w:type="auto"/>
        <w:tblLook w:val="04A0" w:firstRow="1" w:lastRow="0" w:firstColumn="1" w:lastColumn="0" w:noHBand="0" w:noVBand="1"/>
      </w:tblPr>
      <w:tblGrid>
        <w:gridCol w:w="2030"/>
        <w:gridCol w:w="1651"/>
        <w:gridCol w:w="1701"/>
        <w:gridCol w:w="1843"/>
        <w:gridCol w:w="1837"/>
      </w:tblGrid>
      <w:tr w:rsidR="00C07CE3" w14:paraId="3C48E01F" w14:textId="1C6E8CCB" w:rsidTr="003531BD">
        <w:tc>
          <w:tcPr>
            <w:tcW w:w="2030" w:type="dxa"/>
          </w:tcPr>
          <w:p w14:paraId="0084EF18" w14:textId="31B349B3" w:rsidR="00C07CE3" w:rsidRDefault="00C07CE3" w:rsidP="003F4764">
            <w:pPr>
              <w:spacing w:before="120" w:line="288" w:lineRule="auto"/>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3352" w:type="dxa"/>
            <w:gridSpan w:val="2"/>
          </w:tcPr>
          <w:p w14:paraId="35DEB815" w14:textId="461F1A44" w:rsidR="00C07CE3" w:rsidRDefault="00C07CE3" w:rsidP="003F4764">
            <w:pPr>
              <w:spacing w:before="120" w:line="288" w:lineRule="auto"/>
              <w:jc w:val="center"/>
              <w:rPr>
                <w:rFonts w:eastAsiaTheme="minorEastAsia"/>
                <w:lang w:eastAsia="zh-CN"/>
              </w:rPr>
            </w:pPr>
            <w:r>
              <w:rPr>
                <w:rFonts w:eastAsiaTheme="minorEastAsia" w:hint="eastAsia"/>
                <w:lang w:eastAsia="zh-CN"/>
              </w:rPr>
              <w:t>U</w:t>
            </w:r>
            <w:r>
              <w:rPr>
                <w:rFonts w:eastAsiaTheme="minorEastAsia"/>
                <w:lang w:eastAsia="zh-CN"/>
              </w:rPr>
              <w:t>E-first (encoder + decoder)</w:t>
            </w:r>
          </w:p>
        </w:tc>
        <w:tc>
          <w:tcPr>
            <w:tcW w:w="3680" w:type="dxa"/>
            <w:gridSpan w:val="2"/>
          </w:tcPr>
          <w:p w14:paraId="581C136C" w14:textId="42ABE5D4" w:rsidR="00C07CE3" w:rsidRDefault="00C07CE3" w:rsidP="003F4764">
            <w:pPr>
              <w:spacing w:before="120" w:line="288" w:lineRule="auto"/>
              <w:jc w:val="center"/>
              <w:rPr>
                <w:rFonts w:eastAsiaTheme="minorEastAsia"/>
                <w:lang w:eastAsia="zh-CN"/>
              </w:rPr>
            </w:pPr>
            <w:r>
              <w:rPr>
                <w:rFonts w:eastAsiaTheme="minorEastAsia" w:hint="eastAsia"/>
                <w:lang w:eastAsia="zh-CN"/>
              </w:rPr>
              <w:t>N</w:t>
            </w:r>
            <w:r>
              <w:rPr>
                <w:rFonts w:eastAsiaTheme="minorEastAsia"/>
                <w:lang w:eastAsia="zh-CN"/>
              </w:rPr>
              <w:t>W-first (encoder + decoder)</w:t>
            </w:r>
          </w:p>
        </w:tc>
      </w:tr>
      <w:tr w:rsidR="00C07CE3" w14:paraId="50B4D2E3" w14:textId="4822019B" w:rsidTr="00C07CE3">
        <w:tc>
          <w:tcPr>
            <w:tcW w:w="2030" w:type="dxa"/>
          </w:tcPr>
          <w:p w14:paraId="52CAE95D" w14:textId="2E87C5D1" w:rsidR="00C07CE3" w:rsidRDefault="00C07CE3" w:rsidP="003F4764">
            <w:pPr>
              <w:spacing w:before="120" w:line="288" w:lineRule="auto"/>
              <w:jc w:val="center"/>
              <w:rPr>
                <w:rFonts w:eastAsiaTheme="minorEastAsia"/>
                <w:lang w:eastAsia="zh-CN"/>
              </w:rPr>
            </w:pPr>
            <w:r>
              <w:rPr>
                <w:rFonts w:eastAsiaTheme="minorEastAsia" w:hint="eastAsia"/>
                <w:lang w:eastAsia="zh-CN"/>
              </w:rPr>
              <w:t>B</w:t>
            </w:r>
            <w:r>
              <w:rPr>
                <w:rFonts w:eastAsiaTheme="minorEastAsia"/>
                <w:lang w:eastAsia="zh-CN"/>
              </w:rPr>
              <w:t>aseline-Transformer</w:t>
            </w:r>
          </w:p>
        </w:tc>
        <w:tc>
          <w:tcPr>
            <w:tcW w:w="1651" w:type="dxa"/>
          </w:tcPr>
          <w:p w14:paraId="4D678866" w14:textId="02C69563" w:rsidR="00C07CE3" w:rsidRDefault="00C07CE3" w:rsidP="003F4764">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ransformer + Transformer</w:t>
            </w:r>
          </w:p>
        </w:tc>
        <w:tc>
          <w:tcPr>
            <w:tcW w:w="1701" w:type="dxa"/>
          </w:tcPr>
          <w:p w14:paraId="17E89550" w14:textId="284A7094" w:rsidR="00C07CE3" w:rsidRDefault="00C07CE3" w:rsidP="003F4764">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 xml:space="preserve">ransformer + </w:t>
            </w:r>
            <w:proofErr w:type="spellStart"/>
            <w:r>
              <w:rPr>
                <w:rFonts w:eastAsiaTheme="minorEastAsia"/>
                <w:lang w:eastAsia="zh-CN"/>
              </w:rPr>
              <w:t>ResNet</w:t>
            </w:r>
            <w:proofErr w:type="spellEnd"/>
          </w:p>
        </w:tc>
        <w:tc>
          <w:tcPr>
            <w:tcW w:w="1843" w:type="dxa"/>
          </w:tcPr>
          <w:p w14:paraId="2AEB32AB" w14:textId="1ECFEE8D" w:rsidR="00C07CE3" w:rsidRDefault="00C07CE3" w:rsidP="003F4764">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ransformer + Transformer</w:t>
            </w:r>
          </w:p>
        </w:tc>
        <w:tc>
          <w:tcPr>
            <w:tcW w:w="1837" w:type="dxa"/>
          </w:tcPr>
          <w:p w14:paraId="5BA47C50" w14:textId="5127C428" w:rsidR="00C07CE3" w:rsidRDefault="00C07CE3" w:rsidP="003F4764">
            <w:pPr>
              <w:spacing w:before="120" w:line="288" w:lineRule="auto"/>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Transformer</w:t>
            </w:r>
          </w:p>
        </w:tc>
      </w:tr>
      <w:tr w:rsidR="00C07CE3" w14:paraId="21D10B28" w14:textId="5041DD35" w:rsidTr="00C07CE3">
        <w:tc>
          <w:tcPr>
            <w:tcW w:w="2030" w:type="dxa"/>
          </w:tcPr>
          <w:p w14:paraId="440B2A7A" w14:textId="6BC7B069"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.787</w:t>
            </w:r>
          </w:p>
        </w:tc>
        <w:tc>
          <w:tcPr>
            <w:tcW w:w="1651" w:type="dxa"/>
          </w:tcPr>
          <w:p w14:paraId="7B696641" w14:textId="30B5D476"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.785</w:t>
            </w:r>
          </w:p>
        </w:tc>
        <w:tc>
          <w:tcPr>
            <w:tcW w:w="1701" w:type="dxa"/>
          </w:tcPr>
          <w:p w14:paraId="1584C6F3" w14:textId="28BA6AEB"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.774</w:t>
            </w:r>
          </w:p>
        </w:tc>
        <w:tc>
          <w:tcPr>
            <w:tcW w:w="1843" w:type="dxa"/>
          </w:tcPr>
          <w:p w14:paraId="51209846" w14:textId="1AF83355"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1837" w:type="dxa"/>
          </w:tcPr>
          <w:p w14:paraId="09D0136C" w14:textId="1382FFAA" w:rsidR="00C07CE3" w:rsidRDefault="003F4764"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.690</w:t>
            </w:r>
          </w:p>
        </w:tc>
      </w:tr>
      <w:tr w:rsidR="00C07CE3" w14:paraId="1355B330" w14:textId="0E85CF8F" w:rsidTr="00C07CE3">
        <w:tc>
          <w:tcPr>
            <w:tcW w:w="2030" w:type="dxa"/>
          </w:tcPr>
          <w:p w14:paraId="6BA5BDD1" w14:textId="709D21CB" w:rsidR="00C07CE3" w:rsidRDefault="00C07CE3" w:rsidP="003F4764">
            <w:pPr>
              <w:spacing w:before="120" w:line="288" w:lineRule="auto"/>
              <w:jc w:val="center"/>
              <w:rPr>
                <w:rFonts w:eastAsiaTheme="minorEastAsia"/>
                <w:lang w:eastAsia="zh-CN"/>
              </w:rPr>
            </w:pPr>
            <w:r>
              <w:rPr>
                <w:rFonts w:eastAsiaTheme="minorEastAsia" w:hint="eastAsia"/>
                <w:lang w:eastAsia="zh-CN"/>
              </w:rPr>
              <w:t>B</w:t>
            </w:r>
            <w:r>
              <w:rPr>
                <w:rFonts w:eastAsiaTheme="minorEastAsia"/>
                <w:lang w:eastAsia="zh-CN"/>
              </w:rPr>
              <w:t>aseline-</w:t>
            </w:r>
            <w:proofErr w:type="spellStart"/>
            <w:r>
              <w:rPr>
                <w:rFonts w:eastAsiaTheme="minorEastAsia"/>
                <w:lang w:eastAsia="zh-CN"/>
              </w:rPr>
              <w:t>ResNet</w:t>
            </w:r>
            <w:proofErr w:type="spellEnd"/>
          </w:p>
        </w:tc>
        <w:tc>
          <w:tcPr>
            <w:tcW w:w="1651" w:type="dxa"/>
          </w:tcPr>
          <w:p w14:paraId="506FF548" w14:textId="186EF00A" w:rsidR="00C07CE3" w:rsidRDefault="00C07CE3" w:rsidP="003F4764">
            <w:pPr>
              <w:spacing w:before="120" w:line="288" w:lineRule="auto"/>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w:t>
            </w:r>
            <w:proofErr w:type="spellStart"/>
            <w:r>
              <w:rPr>
                <w:rFonts w:eastAsiaTheme="minorEastAsia"/>
                <w:lang w:eastAsia="zh-CN"/>
              </w:rPr>
              <w:t>ResNet</w:t>
            </w:r>
            <w:proofErr w:type="spellEnd"/>
          </w:p>
        </w:tc>
        <w:tc>
          <w:tcPr>
            <w:tcW w:w="1701" w:type="dxa"/>
          </w:tcPr>
          <w:p w14:paraId="7221BCD2" w14:textId="32C61775" w:rsidR="00C07CE3" w:rsidRDefault="00C07CE3" w:rsidP="003F4764">
            <w:pPr>
              <w:spacing w:before="120" w:line="288" w:lineRule="auto"/>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Transformer</w:t>
            </w:r>
          </w:p>
        </w:tc>
        <w:tc>
          <w:tcPr>
            <w:tcW w:w="1843" w:type="dxa"/>
          </w:tcPr>
          <w:p w14:paraId="151172D1" w14:textId="4DAA51EC" w:rsidR="00C07CE3" w:rsidRDefault="003F4764" w:rsidP="003F4764">
            <w:pPr>
              <w:spacing w:before="120" w:line="288" w:lineRule="auto"/>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w:t>
            </w:r>
            <w:proofErr w:type="spellStart"/>
            <w:r>
              <w:rPr>
                <w:rFonts w:eastAsiaTheme="minorEastAsia"/>
                <w:lang w:eastAsia="zh-CN"/>
              </w:rPr>
              <w:t>ResNet</w:t>
            </w:r>
            <w:proofErr w:type="spellEnd"/>
          </w:p>
        </w:tc>
        <w:tc>
          <w:tcPr>
            <w:tcW w:w="1837" w:type="dxa"/>
          </w:tcPr>
          <w:p w14:paraId="3E7852B4" w14:textId="717D19B6" w:rsidR="00C07CE3" w:rsidRDefault="003F4764" w:rsidP="003F4764">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 xml:space="preserve">ransformer + </w:t>
            </w:r>
            <w:proofErr w:type="spellStart"/>
            <w:r>
              <w:rPr>
                <w:rFonts w:eastAsiaTheme="minorEastAsia"/>
                <w:lang w:eastAsia="zh-CN"/>
              </w:rPr>
              <w:t>ResNet</w:t>
            </w:r>
            <w:proofErr w:type="spellEnd"/>
          </w:p>
        </w:tc>
      </w:tr>
      <w:tr w:rsidR="00C07CE3" w14:paraId="0F061555" w14:textId="29098E3F" w:rsidTr="00C07CE3">
        <w:tc>
          <w:tcPr>
            <w:tcW w:w="2030" w:type="dxa"/>
          </w:tcPr>
          <w:p w14:paraId="59C7E551" w14:textId="3402F573"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.719</w:t>
            </w:r>
          </w:p>
        </w:tc>
        <w:tc>
          <w:tcPr>
            <w:tcW w:w="1651" w:type="dxa"/>
          </w:tcPr>
          <w:p w14:paraId="64B54D0F" w14:textId="2DE75AB3"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.716</w:t>
            </w:r>
          </w:p>
        </w:tc>
        <w:tc>
          <w:tcPr>
            <w:tcW w:w="1701" w:type="dxa"/>
          </w:tcPr>
          <w:p w14:paraId="1A5A233A" w14:textId="018568F3"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.719</w:t>
            </w:r>
          </w:p>
        </w:tc>
        <w:tc>
          <w:tcPr>
            <w:tcW w:w="1843" w:type="dxa"/>
          </w:tcPr>
          <w:p w14:paraId="00048DF1" w14:textId="3BE82112" w:rsidR="00C07CE3" w:rsidRDefault="003F4764"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.717</w:t>
            </w:r>
          </w:p>
        </w:tc>
        <w:tc>
          <w:tcPr>
            <w:tcW w:w="1837" w:type="dxa"/>
          </w:tcPr>
          <w:p w14:paraId="6EA2CBF8" w14:textId="54656479" w:rsidR="00C07CE3" w:rsidRDefault="003F4764"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.719</w:t>
            </w:r>
          </w:p>
        </w:tc>
      </w:tr>
    </w:tbl>
    <w:p w14:paraId="0675869B" w14:textId="032B247E" w:rsidR="00D15090" w:rsidRDefault="00D66915" w:rsidP="00D9373F">
      <w:pPr>
        <w:spacing w:before="120" w:line="288" w:lineRule="auto"/>
        <w:jc w:val="both"/>
        <w:rPr>
          <w:rFonts w:eastAsiaTheme="minorEastAsia"/>
          <w:lang w:eastAsia="zh-CN"/>
        </w:rPr>
      </w:pPr>
      <w:r>
        <w:rPr>
          <w:rFonts w:eastAsiaTheme="minorEastAsia"/>
          <w:lang w:eastAsia="zh-CN"/>
        </w:rPr>
        <w:t xml:space="preserve">Firstly, </w:t>
      </w:r>
      <w:r w:rsidR="007605CE">
        <w:rPr>
          <w:rFonts w:eastAsiaTheme="minorEastAsia"/>
          <w:lang w:eastAsia="zh-CN"/>
        </w:rPr>
        <w:t>comparing baseline-Transformer and baseline-</w:t>
      </w:r>
      <w:proofErr w:type="spellStart"/>
      <w:r w:rsidR="007605CE">
        <w:rPr>
          <w:rFonts w:eastAsiaTheme="minorEastAsia"/>
          <w:lang w:eastAsia="zh-CN"/>
        </w:rPr>
        <w:t>ResNet</w:t>
      </w:r>
      <w:proofErr w:type="spellEnd"/>
      <w:r>
        <w:rPr>
          <w:rFonts w:eastAsiaTheme="minorEastAsia"/>
          <w:lang w:eastAsia="zh-CN"/>
        </w:rPr>
        <w:t xml:space="preserve">, </w:t>
      </w:r>
      <w:r w:rsidR="007631B5">
        <w:rPr>
          <w:rFonts w:eastAsiaTheme="minorEastAsia"/>
          <w:lang w:eastAsia="zh-CN"/>
        </w:rPr>
        <w:t xml:space="preserve">the Transformer </w:t>
      </w:r>
      <w:r w:rsidR="00E8494A">
        <w:rPr>
          <w:rFonts w:eastAsiaTheme="minorEastAsia"/>
          <w:lang w:eastAsia="zh-CN"/>
        </w:rPr>
        <w:t xml:space="preserve">backbone </w:t>
      </w:r>
      <w:r w:rsidR="007631B5">
        <w:rPr>
          <w:rFonts w:eastAsiaTheme="minorEastAsia"/>
          <w:lang w:eastAsia="zh-CN"/>
        </w:rPr>
        <w:t>achieves higher SGCS performance</w:t>
      </w:r>
      <w:r>
        <w:rPr>
          <w:rFonts w:eastAsiaTheme="minorEastAsia"/>
          <w:lang w:eastAsia="zh-CN"/>
        </w:rPr>
        <w:t xml:space="preserve"> than </w:t>
      </w:r>
      <w:proofErr w:type="spellStart"/>
      <w:r>
        <w:rPr>
          <w:rFonts w:eastAsiaTheme="minorEastAsia"/>
          <w:lang w:eastAsia="zh-CN"/>
        </w:rPr>
        <w:t>ResNet</w:t>
      </w:r>
      <w:proofErr w:type="spellEnd"/>
      <w:r w:rsidR="000439FE">
        <w:rPr>
          <w:rFonts w:eastAsiaTheme="minorEastAsia"/>
          <w:lang w:eastAsia="zh-CN"/>
        </w:rPr>
        <w:t xml:space="preserve">. </w:t>
      </w:r>
      <w:r w:rsidR="000439FE">
        <w:rPr>
          <w:rFonts w:eastAsiaTheme="minorEastAsia" w:hint="eastAsia"/>
          <w:lang w:eastAsia="zh-CN"/>
        </w:rPr>
        <w:t>Compared</w:t>
      </w:r>
      <w:r w:rsidR="000439FE">
        <w:rPr>
          <w:rFonts w:eastAsiaTheme="minorEastAsia"/>
          <w:lang w:eastAsia="zh-CN"/>
        </w:rPr>
        <w:t xml:space="preserve"> with baseline-Transformer, both UE-first and NW-first matched </w:t>
      </w:r>
      <w:r w:rsidR="00692CE6">
        <w:rPr>
          <w:rFonts w:eastAsiaTheme="minorEastAsia"/>
          <w:lang w:eastAsia="zh-CN"/>
        </w:rPr>
        <w:t xml:space="preserve">model </w:t>
      </w:r>
      <w:r w:rsidR="00D8312F">
        <w:rPr>
          <w:rFonts w:eastAsiaTheme="minorEastAsia"/>
          <w:lang w:eastAsia="zh-CN"/>
        </w:rPr>
        <w:t xml:space="preserve">pairing </w:t>
      </w:r>
      <w:r w:rsidR="00692CE6">
        <w:rPr>
          <w:rFonts w:eastAsiaTheme="minorEastAsia"/>
          <w:lang w:eastAsia="zh-CN"/>
        </w:rPr>
        <w:t>can approach similar SGCS perfor</w:t>
      </w:r>
      <w:r w:rsidR="004D3893">
        <w:rPr>
          <w:rFonts w:eastAsiaTheme="minorEastAsia"/>
          <w:lang w:eastAsia="zh-CN"/>
        </w:rPr>
        <w:t xml:space="preserve">mance with only </w:t>
      </w:r>
      <w:r w:rsidR="004E44EB">
        <w:rPr>
          <w:rFonts w:eastAsiaTheme="minorEastAsia"/>
          <w:lang w:eastAsia="zh-CN"/>
        </w:rPr>
        <w:t xml:space="preserve">0.3% and 0.9% loss. </w:t>
      </w:r>
      <w:r w:rsidR="00D8312F">
        <w:rPr>
          <w:rFonts w:eastAsiaTheme="minorEastAsia"/>
          <w:lang w:eastAsia="zh-CN"/>
        </w:rPr>
        <w:t>For</w:t>
      </w:r>
      <w:r w:rsidR="004E44EB">
        <w:rPr>
          <w:rFonts w:eastAsiaTheme="minorEastAsia"/>
          <w:lang w:eastAsia="zh-CN"/>
        </w:rPr>
        <w:t xml:space="preserve"> UE-first Type 3 training </w:t>
      </w:r>
      <w:r w:rsidR="00D8312F">
        <w:rPr>
          <w:rFonts w:eastAsiaTheme="minorEastAsia"/>
          <w:lang w:eastAsia="zh-CN"/>
        </w:rPr>
        <w:t xml:space="preserve">with </w:t>
      </w:r>
      <w:r w:rsidR="004E44EB">
        <w:rPr>
          <w:rFonts w:eastAsiaTheme="minorEastAsia"/>
          <w:lang w:eastAsia="zh-CN"/>
        </w:rPr>
        <w:t xml:space="preserve">unmatched </w:t>
      </w:r>
      <w:r w:rsidR="00D8312F">
        <w:rPr>
          <w:rFonts w:eastAsiaTheme="minorEastAsia"/>
          <w:lang w:eastAsia="zh-CN"/>
        </w:rPr>
        <w:t xml:space="preserve">AI/ML model pairing using </w:t>
      </w:r>
      <w:r w:rsidR="004E44EB">
        <w:rPr>
          <w:rFonts w:eastAsiaTheme="minorEastAsia"/>
          <w:lang w:eastAsia="zh-CN"/>
        </w:rPr>
        <w:t xml:space="preserve">Transformer encoder and </w:t>
      </w:r>
      <w:proofErr w:type="spellStart"/>
      <w:r w:rsidR="004E44EB">
        <w:rPr>
          <w:rFonts w:eastAsiaTheme="minorEastAsia"/>
          <w:lang w:eastAsia="zh-CN"/>
        </w:rPr>
        <w:t>ResNet</w:t>
      </w:r>
      <w:proofErr w:type="spellEnd"/>
      <w:r w:rsidR="004E44EB">
        <w:rPr>
          <w:rFonts w:eastAsiaTheme="minorEastAsia"/>
          <w:lang w:eastAsia="zh-CN"/>
        </w:rPr>
        <w:t xml:space="preserve"> decoder, the SGCS performance loss is about 1.7%. As comparison, for the NW-first Type 3 training with unmatched </w:t>
      </w:r>
      <w:proofErr w:type="spellStart"/>
      <w:r w:rsidR="004E44EB">
        <w:rPr>
          <w:rFonts w:eastAsiaTheme="minorEastAsia"/>
          <w:lang w:eastAsia="zh-CN"/>
        </w:rPr>
        <w:t>ResNet</w:t>
      </w:r>
      <w:proofErr w:type="spellEnd"/>
      <w:r w:rsidR="004E44EB">
        <w:rPr>
          <w:rFonts w:eastAsiaTheme="minorEastAsia"/>
          <w:lang w:eastAsia="zh-CN"/>
        </w:rPr>
        <w:t xml:space="preserve"> encoder and Transformer decoder, the SGCS performance loss is about 12.3%, which </w:t>
      </w:r>
      <w:r w:rsidR="00455268">
        <w:rPr>
          <w:rFonts w:eastAsiaTheme="minorEastAsia"/>
          <w:lang w:eastAsia="zh-CN"/>
        </w:rPr>
        <w:t xml:space="preserve">indicates that using a worse AI/ML model architecture </w:t>
      </w:r>
      <w:r w:rsidR="00E8494A">
        <w:rPr>
          <w:rFonts w:eastAsiaTheme="minorEastAsia"/>
          <w:lang w:eastAsia="zh-CN"/>
        </w:rPr>
        <w:t xml:space="preserve">for encoder at the UE side </w:t>
      </w:r>
      <w:r w:rsidR="008F05E7">
        <w:rPr>
          <w:rFonts w:eastAsiaTheme="minorEastAsia"/>
          <w:lang w:eastAsia="zh-CN"/>
        </w:rPr>
        <w:t>in NW-</w:t>
      </w:r>
      <w:r w:rsidR="008F05E7">
        <w:rPr>
          <w:rFonts w:eastAsiaTheme="minorEastAsia" w:hint="eastAsia"/>
          <w:lang w:eastAsia="zh-CN"/>
        </w:rPr>
        <w:t>first</w:t>
      </w:r>
      <w:r w:rsidR="008F05E7">
        <w:rPr>
          <w:rFonts w:eastAsiaTheme="minorEastAsia"/>
          <w:lang w:eastAsia="zh-CN"/>
        </w:rPr>
        <w:t xml:space="preserve"> Type 3 training </w:t>
      </w:r>
      <w:r w:rsidR="00E8494A">
        <w:rPr>
          <w:rFonts w:eastAsiaTheme="minorEastAsia"/>
          <w:lang w:eastAsia="zh-CN"/>
        </w:rPr>
        <w:t xml:space="preserve">may result large performance loss. </w:t>
      </w:r>
    </w:p>
    <w:p w14:paraId="5AF49529" w14:textId="6C17ED2E" w:rsidR="00D8312F" w:rsidRPr="00A20EB3" w:rsidRDefault="00A20EB3" w:rsidP="00E76FF5">
      <w:pPr>
        <w:pStyle w:val="a9"/>
        <w:jc w:val="both"/>
        <w:rPr>
          <w:rFonts w:eastAsiaTheme="minorEastAsia"/>
          <w:i/>
          <w:sz w:val="20"/>
          <w:lang w:eastAsia="zh-CN"/>
        </w:rPr>
      </w:pPr>
      <w:bookmarkStart w:id="36" w:name="_Ref134794428"/>
      <w:r w:rsidRPr="00A20EB3">
        <w:rPr>
          <w:i/>
          <w:sz w:val="20"/>
        </w:rPr>
        <w:t xml:space="preserve">Observation </w:t>
      </w:r>
      <w:r w:rsidRPr="00A20EB3">
        <w:rPr>
          <w:i/>
          <w:sz w:val="20"/>
        </w:rPr>
        <w:fldChar w:fldCharType="begin"/>
      </w:r>
      <w:r w:rsidRPr="00A20EB3">
        <w:rPr>
          <w:i/>
          <w:sz w:val="20"/>
        </w:rPr>
        <w:instrText xml:space="preserve"> SEQ Observation \* ARABIC </w:instrText>
      </w:r>
      <w:r w:rsidRPr="00A20EB3">
        <w:rPr>
          <w:i/>
          <w:sz w:val="20"/>
        </w:rPr>
        <w:fldChar w:fldCharType="separate"/>
      </w:r>
      <w:r w:rsidR="00AB69CD">
        <w:rPr>
          <w:i/>
          <w:noProof/>
          <w:sz w:val="20"/>
        </w:rPr>
        <w:t>15</w:t>
      </w:r>
      <w:r w:rsidRPr="00A20EB3">
        <w:rPr>
          <w:i/>
          <w:sz w:val="20"/>
        </w:rPr>
        <w:fldChar w:fldCharType="end"/>
      </w:r>
      <w:r>
        <w:rPr>
          <w:i/>
          <w:sz w:val="20"/>
        </w:rPr>
        <w:t xml:space="preserve">: </w:t>
      </w:r>
      <w:r w:rsidR="00D8312F" w:rsidRPr="00A20EB3">
        <w:rPr>
          <w:rFonts w:eastAsiaTheme="minorEastAsia"/>
          <w:i/>
          <w:sz w:val="20"/>
          <w:lang w:eastAsia="zh-CN"/>
        </w:rPr>
        <w:t xml:space="preserve">NW-first </w:t>
      </w:r>
      <w:r w:rsidR="00D8312F" w:rsidRPr="00A20EB3">
        <w:rPr>
          <w:rFonts w:eastAsiaTheme="minorEastAsia" w:hint="eastAsia"/>
          <w:i/>
          <w:sz w:val="20"/>
          <w:lang w:eastAsia="zh-CN"/>
        </w:rPr>
        <w:t>Type</w:t>
      </w:r>
      <w:r w:rsidR="00D8312F" w:rsidRPr="00A20EB3">
        <w:rPr>
          <w:rFonts w:eastAsiaTheme="minorEastAsia"/>
          <w:i/>
          <w:sz w:val="20"/>
          <w:lang w:eastAsia="zh-CN"/>
        </w:rPr>
        <w:t xml:space="preserve"> 3 training with unmatched AI/ML model pairing using </w:t>
      </w:r>
      <w:proofErr w:type="spellStart"/>
      <w:r w:rsidR="00D8312F" w:rsidRPr="00A20EB3">
        <w:rPr>
          <w:rFonts w:eastAsiaTheme="minorEastAsia"/>
          <w:i/>
          <w:sz w:val="20"/>
          <w:lang w:eastAsia="zh-CN"/>
        </w:rPr>
        <w:t>ResNet</w:t>
      </w:r>
      <w:proofErr w:type="spellEnd"/>
      <w:r w:rsidR="00D8312F" w:rsidRPr="00A20EB3">
        <w:rPr>
          <w:rFonts w:eastAsiaTheme="minorEastAsia"/>
          <w:i/>
          <w:sz w:val="20"/>
          <w:lang w:eastAsia="zh-CN"/>
        </w:rPr>
        <w:t xml:space="preserve"> encoder and Transformer decoder has 12.3% SGCS performance loss compared with </w:t>
      </w:r>
      <w:r w:rsidR="007605CE" w:rsidRPr="00A20EB3">
        <w:rPr>
          <w:rFonts w:eastAsiaTheme="minorEastAsia"/>
          <w:i/>
          <w:sz w:val="20"/>
          <w:lang w:eastAsia="zh-CN"/>
        </w:rPr>
        <w:t xml:space="preserve">Type 1 </w:t>
      </w:r>
      <w:r w:rsidR="00D8312F" w:rsidRPr="00A20EB3">
        <w:rPr>
          <w:rFonts w:eastAsiaTheme="minorEastAsia"/>
          <w:i/>
          <w:sz w:val="20"/>
          <w:lang w:eastAsia="zh-CN"/>
        </w:rPr>
        <w:t>1-on-1 joint training Transformer baseline.</w:t>
      </w:r>
      <w:bookmarkEnd w:id="36"/>
    </w:p>
    <w:p w14:paraId="7C30BAF9" w14:textId="2839BD4B" w:rsidR="00FC13F4" w:rsidRDefault="00FA0CA9" w:rsidP="00D9373F">
      <w:pPr>
        <w:spacing w:before="120" w:line="288" w:lineRule="auto"/>
        <w:jc w:val="both"/>
        <w:rPr>
          <w:rFonts w:eastAsiaTheme="minorEastAsia"/>
          <w:lang w:eastAsia="zh-CN"/>
        </w:rPr>
      </w:pPr>
      <w:r>
        <w:rPr>
          <w:rFonts w:eastAsiaTheme="minorEastAsia"/>
          <w:lang w:eastAsia="zh-CN"/>
        </w:rPr>
        <w:lastRenderedPageBreak/>
        <w:t>Moreover, the</w:t>
      </w:r>
      <w:r w:rsidR="00C4307A">
        <w:rPr>
          <w:rFonts w:eastAsiaTheme="minorEastAsia"/>
          <w:lang w:eastAsia="zh-CN"/>
        </w:rPr>
        <w:t xml:space="preserve"> results of</w:t>
      </w:r>
      <w:r>
        <w:rPr>
          <w:rFonts w:eastAsiaTheme="minorEastAsia"/>
          <w:lang w:eastAsia="zh-CN"/>
        </w:rPr>
        <w:t xml:space="preserve"> multi-vendo</w:t>
      </w:r>
      <w:r w:rsidR="00C4307A">
        <w:rPr>
          <w:rFonts w:eastAsiaTheme="minorEastAsia"/>
          <w:lang w:eastAsia="zh-CN"/>
        </w:rPr>
        <w:t xml:space="preserve">r Type 3 training </w:t>
      </w:r>
      <w:r w:rsidR="00604F74">
        <w:rPr>
          <w:rFonts w:eastAsiaTheme="minorEastAsia"/>
          <w:lang w:eastAsia="zh-CN"/>
        </w:rPr>
        <w:t xml:space="preserve">are presented in </w:t>
      </w:r>
      <w:r w:rsidR="006A6959">
        <w:rPr>
          <w:rFonts w:eastAsiaTheme="minorEastAsia"/>
          <w:lang w:eastAsia="zh-CN"/>
        </w:rPr>
        <w:fldChar w:fldCharType="begin"/>
      </w:r>
      <w:r w:rsidR="006A6959">
        <w:rPr>
          <w:rFonts w:eastAsiaTheme="minorEastAsia"/>
          <w:lang w:eastAsia="zh-CN"/>
        </w:rPr>
        <w:instrText xml:space="preserve"> REF _Ref134457903 \h </w:instrText>
      </w:r>
      <w:r w:rsidR="006A6959">
        <w:rPr>
          <w:rFonts w:eastAsiaTheme="minorEastAsia"/>
          <w:lang w:eastAsia="zh-CN"/>
        </w:rPr>
      </w:r>
      <w:r w:rsidR="006A6959">
        <w:rPr>
          <w:rFonts w:eastAsiaTheme="minorEastAsia"/>
          <w:lang w:eastAsia="zh-CN"/>
        </w:rPr>
        <w:fldChar w:fldCharType="separate"/>
      </w:r>
      <w:r w:rsidR="006A6959" w:rsidRPr="006A6959">
        <w:t xml:space="preserve">Table </w:t>
      </w:r>
      <w:r w:rsidR="006A6959" w:rsidRPr="006A6959">
        <w:rPr>
          <w:noProof/>
        </w:rPr>
        <w:t>11</w:t>
      </w:r>
      <w:r w:rsidR="006A6959">
        <w:rPr>
          <w:rFonts w:eastAsiaTheme="minorEastAsia"/>
          <w:lang w:eastAsia="zh-CN"/>
        </w:rPr>
        <w:fldChar w:fldCharType="end"/>
      </w:r>
      <w:r w:rsidR="00604F74">
        <w:rPr>
          <w:rFonts w:eastAsiaTheme="minorEastAsia"/>
          <w:lang w:eastAsia="zh-CN"/>
        </w:rPr>
        <w:t>.</w:t>
      </w:r>
      <w:r w:rsidR="00A16757">
        <w:rPr>
          <w:rFonts w:eastAsiaTheme="minorEastAsia"/>
          <w:lang w:eastAsia="zh-CN"/>
        </w:rPr>
        <w:t xml:space="preserve"> For UE-first training, M=2 encoders </w:t>
      </w:r>
      <w:r w:rsidR="00E81220">
        <w:rPr>
          <w:rFonts w:eastAsiaTheme="minorEastAsia"/>
          <w:lang w:eastAsia="zh-CN"/>
        </w:rPr>
        <w:t xml:space="preserve">at M=2 UE vendors and N=1 decoder at the NW side are considered, where each UE possesses UMa#300k dataset to train </w:t>
      </w:r>
      <w:r w:rsidR="00AC7965">
        <w:rPr>
          <w:rFonts w:eastAsiaTheme="minorEastAsia"/>
          <w:lang w:eastAsia="zh-CN"/>
        </w:rPr>
        <w:t>its encoder model individually</w:t>
      </w:r>
      <w:r w:rsidR="00E81220">
        <w:rPr>
          <w:rFonts w:eastAsiaTheme="minorEastAsia"/>
          <w:lang w:eastAsia="zh-CN"/>
        </w:rPr>
        <w:t>, and</w:t>
      </w:r>
      <w:r w:rsidR="00AC7965">
        <w:rPr>
          <w:rFonts w:eastAsiaTheme="minorEastAsia"/>
          <w:lang w:eastAsia="zh-CN"/>
        </w:rPr>
        <w:t xml:space="preserve"> then</w:t>
      </w:r>
      <w:r w:rsidR="00E81220">
        <w:rPr>
          <w:rFonts w:eastAsiaTheme="minorEastAsia"/>
          <w:lang w:eastAsia="zh-CN"/>
        </w:rPr>
        <w:t xml:space="preserve"> </w:t>
      </w:r>
      <w:r w:rsidR="00C71E65">
        <w:rPr>
          <w:rFonts w:eastAsiaTheme="minorEastAsia"/>
          <w:lang w:eastAsia="zh-CN"/>
        </w:rPr>
        <w:t>NW combines the</w:t>
      </w:r>
      <w:r w:rsidR="00B44225">
        <w:rPr>
          <w:rFonts w:eastAsiaTheme="minorEastAsia"/>
          <w:lang w:eastAsia="zh-CN"/>
        </w:rPr>
        <w:t xml:space="preserve"> output information from M=2 </w:t>
      </w:r>
      <w:r w:rsidR="00FC13F4">
        <w:rPr>
          <w:rFonts w:eastAsiaTheme="minorEastAsia"/>
          <w:lang w:eastAsia="zh-CN"/>
        </w:rPr>
        <w:t>encoders</w:t>
      </w:r>
      <w:r w:rsidR="00C71E65">
        <w:rPr>
          <w:rFonts w:eastAsiaTheme="minorEastAsia"/>
          <w:lang w:eastAsia="zh-CN"/>
        </w:rPr>
        <w:t xml:space="preserve"> as </w:t>
      </w:r>
      <w:r w:rsidR="00AC7965">
        <w:rPr>
          <w:rFonts w:eastAsiaTheme="minorEastAsia"/>
          <w:lang w:eastAsia="zh-CN"/>
        </w:rPr>
        <w:t>total UMa#600k dataset to train the decoder at the NW side.</w:t>
      </w:r>
      <w:r w:rsidR="00E81220">
        <w:rPr>
          <w:rFonts w:eastAsiaTheme="minorEastAsia"/>
          <w:lang w:eastAsia="zh-CN"/>
        </w:rPr>
        <w:t xml:space="preserve">  For NW-first train</w:t>
      </w:r>
      <w:r w:rsidR="00AC7965">
        <w:rPr>
          <w:rFonts w:eastAsiaTheme="minorEastAsia"/>
          <w:lang w:eastAsia="zh-CN"/>
        </w:rPr>
        <w:t xml:space="preserve">ing, N=2 decoders at </w:t>
      </w:r>
      <w:r w:rsidR="00C71E65">
        <w:rPr>
          <w:rFonts w:eastAsiaTheme="minorEastAsia"/>
          <w:lang w:eastAsia="zh-CN"/>
        </w:rPr>
        <w:t>N</w:t>
      </w:r>
      <w:r w:rsidR="00AC7965">
        <w:rPr>
          <w:rFonts w:eastAsiaTheme="minorEastAsia"/>
          <w:lang w:eastAsia="zh-CN"/>
        </w:rPr>
        <w:t xml:space="preserve">=2 </w:t>
      </w:r>
      <w:proofErr w:type="spellStart"/>
      <w:r w:rsidR="00AC7965">
        <w:rPr>
          <w:rFonts w:eastAsiaTheme="minorEastAsia"/>
          <w:lang w:eastAsia="zh-CN"/>
        </w:rPr>
        <w:t>gNB</w:t>
      </w:r>
      <w:proofErr w:type="spellEnd"/>
      <w:r w:rsidR="00AC7965">
        <w:rPr>
          <w:rFonts w:eastAsiaTheme="minorEastAsia"/>
          <w:lang w:eastAsia="zh-CN"/>
        </w:rPr>
        <w:t xml:space="preserve"> vendors and </w:t>
      </w:r>
      <w:r w:rsidR="00C71E65">
        <w:rPr>
          <w:rFonts w:eastAsiaTheme="minorEastAsia"/>
          <w:lang w:eastAsia="zh-CN"/>
        </w:rPr>
        <w:t xml:space="preserve">M=1 encoder at the UE side are considered, where each </w:t>
      </w:r>
      <w:proofErr w:type="spellStart"/>
      <w:r w:rsidR="00C71E65">
        <w:rPr>
          <w:rFonts w:eastAsiaTheme="minorEastAsia"/>
          <w:lang w:eastAsia="zh-CN"/>
        </w:rPr>
        <w:t>gNB</w:t>
      </w:r>
      <w:proofErr w:type="spellEnd"/>
      <w:r w:rsidR="00C71E65">
        <w:rPr>
          <w:rFonts w:eastAsiaTheme="minorEastAsia"/>
          <w:lang w:eastAsia="zh-CN"/>
        </w:rPr>
        <w:t xml:space="preserve"> possesses UMa#300k dataset to train its decoder model individually, and then UE combines them as total UMa#600k dataset to train the encoder at the UE side.</w:t>
      </w:r>
      <w:r w:rsidR="006A0687">
        <w:rPr>
          <w:rFonts w:eastAsiaTheme="minorEastAsia"/>
          <w:lang w:eastAsia="zh-CN"/>
        </w:rPr>
        <w:t xml:space="preserve"> </w:t>
      </w:r>
    </w:p>
    <w:p w14:paraId="5E09A7CC" w14:textId="222A7F51" w:rsidR="00244E41" w:rsidRDefault="00504DF8" w:rsidP="006A6959">
      <w:pPr>
        <w:spacing w:before="120" w:line="288" w:lineRule="auto"/>
        <w:jc w:val="both"/>
        <w:rPr>
          <w:rFonts w:eastAsiaTheme="minorEastAsia"/>
          <w:lang w:eastAsia="zh-CN"/>
        </w:rPr>
      </w:pPr>
      <w:r>
        <w:rPr>
          <w:rFonts w:eastAsiaTheme="minorEastAsia"/>
          <w:lang w:eastAsia="zh-CN"/>
        </w:rPr>
        <w:t xml:space="preserve">Specifically, for UE-first </w:t>
      </w:r>
      <w:r w:rsidR="0048411D">
        <w:rPr>
          <w:rFonts w:eastAsiaTheme="minorEastAsia"/>
          <w:lang w:eastAsia="zh-CN"/>
        </w:rPr>
        <w:t xml:space="preserve">Type 3 </w:t>
      </w:r>
      <w:r>
        <w:rPr>
          <w:rFonts w:eastAsiaTheme="minorEastAsia"/>
          <w:lang w:eastAsia="zh-CN"/>
        </w:rPr>
        <w:t xml:space="preserve">training, </w:t>
      </w:r>
      <w:r w:rsidR="00A846B2">
        <w:rPr>
          <w:rFonts w:eastAsiaTheme="minorEastAsia"/>
          <w:lang w:eastAsia="zh-CN"/>
        </w:rPr>
        <w:t>we consider Transformer</w:t>
      </w:r>
      <w:r w:rsidR="00FC13F4">
        <w:rPr>
          <w:rFonts w:eastAsiaTheme="minorEastAsia"/>
          <w:lang w:eastAsia="zh-CN"/>
        </w:rPr>
        <w:t>-6</w:t>
      </w:r>
      <w:r w:rsidR="0048411D">
        <w:rPr>
          <w:rFonts w:eastAsiaTheme="minorEastAsia"/>
          <w:lang w:eastAsia="zh-CN"/>
        </w:rPr>
        <w:t xml:space="preserve"> as the decoder. At the UE side, three kinds of encoder combinations </w:t>
      </w:r>
      <w:r w:rsidR="0097246D">
        <w:rPr>
          <w:rFonts w:eastAsiaTheme="minorEastAsia"/>
          <w:lang w:eastAsia="zh-CN"/>
        </w:rPr>
        <w:t xml:space="preserve">are assumed </w:t>
      </w:r>
      <w:r w:rsidR="0048411D">
        <w:rPr>
          <w:rFonts w:eastAsiaTheme="minorEastAsia"/>
          <w:lang w:eastAsia="zh-CN"/>
        </w:rPr>
        <w:t xml:space="preserve">for M=2 UE vendors, including </w:t>
      </w:r>
      <w:r w:rsidR="00C81645">
        <w:rPr>
          <w:rFonts w:eastAsiaTheme="minorEastAsia"/>
          <w:lang w:eastAsia="zh-CN"/>
        </w:rPr>
        <w:t>(mo</w:t>
      </w:r>
      <w:r w:rsidR="00513AAC">
        <w:rPr>
          <w:rFonts w:eastAsiaTheme="minorEastAsia"/>
          <w:lang w:eastAsia="zh-CN"/>
        </w:rPr>
        <w:t xml:space="preserve">del </w:t>
      </w:r>
      <w:proofErr w:type="spellStart"/>
      <w:proofErr w:type="gramStart"/>
      <w:r w:rsidR="00513AAC">
        <w:rPr>
          <w:rFonts w:eastAsiaTheme="minorEastAsia"/>
          <w:lang w:eastAsia="zh-CN"/>
        </w:rPr>
        <w:t>A,model</w:t>
      </w:r>
      <w:proofErr w:type="spellEnd"/>
      <w:proofErr w:type="gramEnd"/>
      <w:r w:rsidR="00513AAC">
        <w:rPr>
          <w:rFonts w:eastAsiaTheme="minorEastAsia"/>
          <w:lang w:eastAsia="zh-CN"/>
        </w:rPr>
        <w:t xml:space="preserve"> B) = </w:t>
      </w:r>
      <w:r w:rsidR="00FC13F4">
        <w:rPr>
          <w:rFonts w:eastAsiaTheme="minorEastAsia"/>
          <w:lang w:eastAsia="zh-CN"/>
        </w:rPr>
        <w:t>(</w:t>
      </w:r>
      <w:r w:rsidR="0048411D">
        <w:rPr>
          <w:rFonts w:eastAsiaTheme="minorEastAsia"/>
          <w:lang w:eastAsia="zh-CN"/>
        </w:rPr>
        <w:t>Transformer</w:t>
      </w:r>
      <w:r w:rsidR="00FC13F4">
        <w:rPr>
          <w:rFonts w:eastAsiaTheme="minorEastAsia"/>
          <w:lang w:eastAsia="zh-CN"/>
        </w:rPr>
        <w:t>-6,</w:t>
      </w:r>
      <w:r w:rsidR="006C4D5E">
        <w:rPr>
          <w:rFonts w:eastAsiaTheme="minorEastAsia"/>
          <w:lang w:eastAsia="zh-CN"/>
        </w:rPr>
        <w:t xml:space="preserve"> </w:t>
      </w:r>
      <w:r w:rsidR="0048411D">
        <w:rPr>
          <w:rFonts w:eastAsiaTheme="minorEastAsia"/>
          <w:lang w:eastAsia="zh-CN"/>
        </w:rPr>
        <w:t>Transformer</w:t>
      </w:r>
      <w:r w:rsidR="00FC13F4">
        <w:rPr>
          <w:rFonts w:eastAsiaTheme="minorEastAsia"/>
          <w:lang w:eastAsia="zh-CN"/>
        </w:rPr>
        <w:t>-6)</w:t>
      </w:r>
      <w:r w:rsidR="0048411D">
        <w:rPr>
          <w:rFonts w:eastAsiaTheme="minorEastAsia"/>
          <w:lang w:eastAsia="zh-CN"/>
        </w:rPr>
        <w:t xml:space="preserve">, </w:t>
      </w:r>
      <w:r w:rsidR="00C7757D">
        <w:rPr>
          <w:rFonts w:eastAsiaTheme="minorEastAsia" w:hint="eastAsia"/>
          <w:lang w:eastAsia="zh-CN"/>
        </w:rPr>
        <w:t>(</w:t>
      </w:r>
      <w:r w:rsidR="0048411D">
        <w:rPr>
          <w:rFonts w:eastAsiaTheme="minorEastAsia"/>
          <w:lang w:eastAsia="zh-CN"/>
        </w:rPr>
        <w:t>Transformer</w:t>
      </w:r>
      <w:r w:rsidR="00FC13F4">
        <w:rPr>
          <w:rFonts w:eastAsiaTheme="minorEastAsia"/>
          <w:lang w:eastAsia="zh-CN"/>
        </w:rPr>
        <w:t>-6,</w:t>
      </w:r>
      <w:r w:rsidR="006C4D5E">
        <w:rPr>
          <w:rFonts w:eastAsiaTheme="minorEastAsia"/>
          <w:lang w:eastAsia="zh-CN"/>
        </w:rPr>
        <w:t xml:space="preserve"> </w:t>
      </w:r>
      <w:r w:rsidR="0048411D">
        <w:rPr>
          <w:rFonts w:eastAsiaTheme="minorEastAsia"/>
          <w:lang w:eastAsia="zh-CN"/>
        </w:rPr>
        <w:t>Transformer</w:t>
      </w:r>
      <w:r w:rsidR="00FC13F4">
        <w:rPr>
          <w:rFonts w:eastAsiaTheme="minorEastAsia"/>
          <w:lang w:eastAsia="zh-CN"/>
        </w:rPr>
        <w:t>-3</w:t>
      </w:r>
      <w:r w:rsidR="00C7757D">
        <w:rPr>
          <w:rFonts w:eastAsiaTheme="minorEastAsia"/>
          <w:lang w:eastAsia="zh-CN"/>
        </w:rPr>
        <w:t>)</w:t>
      </w:r>
      <w:r w:rsidR="0048411D">
        <w:rPr>
          <w:rFonts w:eastAsiaTheme="minorEastAsia"/>
          <w:lang w:eastAsia="zh-CN"/>
        </w:rPr>
        <w:t xml:space="preserve"> and </w:t>
      </w:r>
      <w:r w:rsidR="00C7757D">
        <w:rPr>
          <w:rFonts w:eastAsiaTheme="minorEastAsia"/>
          <w:lang w:eastAsia="zh-CN"/>
        </w:rPr>
        <w:t>(</w:t>
      </w:r>
      <w:r w:rsidR="0048411D">
        <w:rPr>
          <w:rFonts w:eastAsiaTheme="minorEastAsia"/>
          <w:lang w:eastAsia="zh-CN"/>
        </w:rPr>
        <w:t>Transformer</w:t>
      </w:r>
      <w:r w:rsidR="00C7757D">
        <w:rPr>
          <w:rFonts w:eastAsiaTheme="minorEastAsia"/>
          <w:lang w:eastAsia="zh-CN"/>
        </w:rPr>
        <w:t>-</w:t>
      </w:r>
      <w:r w:rsidR="0048411D">
        <w:rPr>
          <w:rFonts w:eastAsiaTheme="minorEastAsia"/>
          <w:lang w:eastAsia="zh-CN"/>
        </w:rPr>
        <w:t>6</w:t>
      </w:r>
      <w:r w:rsidR="00C7757D">
        <w:rPr>
          <w:rFonts w:eastAsiaTheme="minorEastAsia"/>
          <w:lang w:eastAsia="zh-CN"/>
        </w:rPr>
        <w:t>,</w:t>
      </w:r>
      <w:r w:rsidR="006C4D5E">
        <w:rPr>
          <w:rFonts w:eastAsiaTheme="minorEastAsia"/>
          <w:lang w:eastAsia="zh-CN"/>
        </w:rPr>
        <w:t xml:space="preserve"> </w:t>
      </w:r>
      <w:proofErr w:type="spellStart"/>
      <w:r w:rsidR="0048411D">
        <w:rPr>
          <w:rFonts w:eastAsiaTheme="minorEastAsia"/>
          <w:lang w:eastAsia="zh-CN"/>
        </w:rPr>
        <w:t>ResNet</w:t>
      </w:r>
      <w:proofErr w:type="spellEnd"/>
      <w:r w:rsidR="00C7757D">
        <w:rPr>
          <w:rFonts w:eastAsiaTheme="minorEastAsia"/>
          <w:lang w:eastAsia="zh-CN"/>
        </w:rPr>
        <w:t>)</w:t>
      </w:r>
      <w:r w:rsidR="0048411D">
        <w:rPr>
          <w:rFonts w:eastAsiaTheme="minorEastAsia"/>
          <w:lang w:eastAsia="zh-CN"/>
        </w:rPr>
        <w:t xml:space="preserve">, where </w:t>
      </w:r>
      <w:r w:rsidR="00C7757D">
        <w:rPr>
          <w:rFonts w:eastAsiaTheme="minorEastAsia"/>
          <w:lang w:eastAsia="zh-CN"/>
        </w:rPr>
        <w:t>-6</w:t>
      </w:r>
      <w:r w:rsidR="0048411D">
        <w:rPr>
          <w:rFonts w:eastAsiaTheme="minorEastAsia"/>
          <w:lang w:eastAsia="zh-CN"/>
        </w:rPr>
        <w:t xml:space="preserve"> and </w:t>
      </w:r>
      <w:r w:rsidR="00C7757D">
        <w:rPr>
          <w:rFonts w:eastAsiaTheme="minorEastAsia"/>
          <w:lang w:eastAsia="zh-CN"/>
        </w:rPr>
        <w:t>-3</w:t>
      </w:r>
      <w:r w:rsidR="0048411D">
        <w:rPr>
          <w:rFonts w:eastAsiaTheme="minorEastAsia"/>
          <w:lang w:eastAsia="zh-CN"/>
        </w:rPr>
        <w:t xml:space="preserve"> </w:t>
      </w:r>
      <w:r w:rsidR="00C7757D">
        <w:rPr>
          <w:rFonts w:eastAsiaTheme="minorEastAsia"/>
          <w:lang w:eastAsia="zh-CN"/>
        </w:rPr>
        <w:t xml:space="preserve">denotes </w:t>
      </w:r>
      <w:r w:rsidR="0048411D">
        <w:rPr>
          <w:rFonts w:eastAsiaTheme="minorEastAsia"/>
          <w:lang w:eastAsia="zh-CN"/>
        </w:rPr>
        <w:t>the number of self-attention layers in the Transformer model.</w:t>
      </w:r>
      <w:r w:rsidR="00B1308C">
        <w:rPr>
          <w:rFonts w:eastAsiaTheme="minorEastAsia"/>
          <w:lang w:eastAsia="zh-CN"/>
        </w:rPr>
        <w:t xml:space="preserve"> Similarly, for NW-first Type 3 training, we consider </w:t>
      </w:r>
      <w:r w:rsidR="00C7757D">
        <w:rPr>
          <w:rFonts w:eastAsiaTheme="minorEastAsia"/>
          <w:lang w:eastAsia="zh-CN"/>
        </w:rPr>
        <w:t>Transformer-</w:t>
      </w:r>
      <w:proofErr w:type="gramStart"/>
      <w:r w:rsidR="00C7757D">
        <w:rPr>
          <w:rFonts w:eastAsiaTheme="minorEastAsia"/>
          <w:lang w:eastAsia="zh-CN"/>
        </w:rPr>
        <w:t xml:space="preserve">6 </w:t>
      </w:r>
      <w:r w:rsidR="00B1308C">
        <w:rPr>
          <w:rFonts w:eastAsiaTheme="minorEastAsia"/>
          <w:lang w:eastAsia="zh-CN"/>
        </w:rPr>
        <w:t xml:space="preserve"> as</w:t>
      </w:r>
      <w:proofErr w:type="gramEnd"/>
      <w:r w:rsidR="00B1308C">
        <w:rPr>
          <w:rFonts w:eastAsiaTheme="minorEastAsia"/>
          <w:lang w:eastAsia="zh-CN"/>
        </w:rPr>
        <w:t xml:space="preserve"> the encoder. At the NW side, three kinds of decoder combinations are assumed for N=2 </w:t>
      </w:r>
      <w:proofErr w:type="spellStart"/>
      <w:r w:rsidR="00B1308C">
        <w:rPr>
          <w:rFonts w:eastAsiaTheme="minorEastAsia"/>
          <w:lang w:eastAsia="zh-CN"/>
        </w:rPr>
        <w:t>gNB</w:t>
      </w:r>
      <w:proofErr w:type="spellEnd"/>
      <w:r w:rsidR="00B1308C">
        <w:rPr>
          <w:rFonts w:eastAsiaTheme="minorEastAsia"/>
          <w:lang w:eastAsia="zh-CN"/>
        </w:rPr>
        <w:t xml:space="preserve"> vendors, </w:t>
      </w:r>
      <w:proofErr w:type="gramStart"/>
      <w:r w:rsidR="00B1308C">
        <w:rPr>
          <w:rFonts w:eastAsiaTheme="minorEastAsia"/>
          <w:lang w:eastAsia="zh-CN"/>
        </w:rPr>
        <w:t xml:space="preserve">including </w:t>
      </w:r>
      <w:r w:rsidR="00513AAC">
        <w:rPr>
          <w:rFonts w:eastAsiaTheme="minorEastAsia"/>
          <w:lang w:eastAsia="zh-CN"/>
        </w:rPr>
        <w:t xml:space="preserve"> (</w:t>
      </w:r>
      <w:proofErr w:type="gramEnd"/>
      <w:r w:rsidR="00513AAC">
        <w:rPr>
          <w:rFonts w:eastAsiaTheme="minorEastAsia"/>
          <w:lang w:eastAsia="zh-CN"/>
        </w:rPr>
        <w:t xml:space="preserve">model </w:t>
      </w:r>
      <w:proofErr w:type="spellStart"/>
      <w:r w:rsidR="00513AAC">
        <w:rPr>
          <w:rFonts w:eastAsiaTheme="minorEastAsia"/>
          <w:lang w:eastAsia="zh-CN"/>
        </w:rPr>
        <w:t>A,model</w:t>
      </w:r>
      <w:proofErr w:type="spellEnd"/>
      <w:r w:rsidR="00513AAC">
        <w:rPr>
          <w:rFonts w:eastAsiaTheme="minorEastAsia"/>
          <w:lang w:eastAsia="zh-CN"/>
        </w:rPr>
        <w:t xml:space="preserve"> B) = </w:t>
      </w:r>
      <w:r w:rsidR="00C7757D">
        <w:rPr>
          <w:rFonts w:eastAsiaTheme="minorEastAsia"/>
          <w:lang w:eastAsia="zh-CN"/>
        </w:rPr>
        <w:t>(Transformer-6,</w:t>
      </w:r>
      <w:r w:rsidR="006C4D5E">
        <w:rPr>
          <w:rFonts w:eastAsiaTheme="minorEastAsia"/>
          <w:lang w:eastAsia="zh-CN"/>
        </w:rPr>
        <w:t xml:space="preserve"> </w:t>
      </w:r>
      <w:r w:rsidR="00C7757D">
        <w:rPr>
          <w:rFonts w:eastAsiaTheme="minorEastAsia"/>
          <w:lang w:eastAsia="zh-CN"/>
        </w:rPr>
        <w:t xml:space="preserve">Transformer-6), </w:t>
      </w:r>
      <w:r w:rsidR="00C7757D">
        <w:rPr>
          <w:rFonts w:eastAsiaTheme="minorEastAsia" w:hint="eastAsia"/>
          <w:lang w:eastAsia="zh-CN"/>
        </w:rPr>
        <w:t>(</w:t>
      </w:r>
      <w:r w:rsidR="00C7757D">
        <w:rPr>
          <w:rFonts w:eastAsiaTheme="minorEastAsia"/>
          <w:lang w:eastAsia="zh-CN"/>
        </w:rPr>
        <w:t>Transformer-6,</w:t>
      </w:r>
      <w:r w:rsidR="006C4D5E">
        <w:rPr>
          <w:rFonts w:eastAsiaTheme="minorEastAsia"/>
          <w:lang w:eastAsia="zh-CN"/>
        </w:rPr>
        <w:t xml:space="preserve"> </w:t>
      </w:r>
      <w:r w:rsidR="00C7757D">
        <w:rPr>
          <w:rFonts w:eastAsiaTheme="minorEastAsia"/>
          <w:lang w:eastAsia="zh-CN"/>
        </w:rPr>
        <w:t>Transformer-3) and (Transformer-6,</w:t>
      </w:r>
      <w:r w:rsidR="006C4D5E">
        <w:rPr>
          <w:rFonts w:eastAsiaTheme="minorEastAsia"/>
          <w:lang w:eastAsia="zh-CN"/>
        </w:rPr>
        <w:t xml:space="preserve"> </w:t>
      </w:r>
      <w:proofErr w:type="spellStart"/>
      <w:r w:rsidR="00C7757D">
        <w:rPr>
          <w:rFonts w:eastAsiaTheme="minorEastAsia"/>
          <w:lang w:eastAsia="zh-CN"/>
        </w:rPr>
        <w:t>ResNet</w:t>
      </w:r>
      <w:proofErr w:type="spellEnd"/>
      <w:r w:rsidR="00C7757D">
        <w:rPr>
          <w:rFonts w:eastAsiaTheme="minorEastAsia"/>
          <w:lang w:eastAsia="zh-CN"/>
        </w:rPr>
        <w:t>)</w:t>
      </w:r>
      <w:r w:rsidR="00B1308C">
        <w:rPr>
          <w:rFonts w:eastAsiaTheme="minorEastAsia"/>
          <w:lang w:eastAsia="zh-CN"/>
        </w:rPr>
        <w:t xml:space="preserve">. </w:t>
      </w:r>
    </w:p>
    <w:p w14:paraId="1CA39C25" w14:textId="7D0A3929" w:rsidR="006A6959" w:rsidRPr="006A6959" w:rsidRDefault="006A6959" w:rsidP="006A6959">
      <w:pPr>
        <w:pStyle w:val="a9"/>
        <w:keepNext/>
        <w:jc w:val="center"/>
        <w:rPr>
          <w:sz w:val="20"/>
        </w:rPr>
      </w:pPr>
      <w:bookmarkStart w:id="37" w:name="_Ref134457903"/>
      <w:r w:rsidRPr="006A6959">
        <w:rPr>
          <w:sz w:val="20"/>
        </w:rPr>
        <w:t xml:space="preserve">Table </w:t>
      </w:r>
      <w:r w:rsidRPr="006A6959">
        <w:rPr>
          <w:sz w:val="20"/>
        </w:rPr>
        <w:fldChar w:fldCharType="begin"/>
      </w:r>
      <w:r w:rsidRPr="006A6959">
        <w:rPr>
          <w:sz w:val="20"/>
        </w:rPr>
        <w:instrText xml:space="preserve"> SEQ Table \* ARABIC </w:instrText>
      </w:r>
      <w:r w:rsidRPr="006A6959">
        <w:rPr>
          <w:sz w:val="20"/>
        </w:rPr>
        <w:fldChar w:fldCharType="separate"/>
      </w:r>
      <w:r w:rsidR="00AB69CD">
        <w:rPr>
          <w:noProof/>
          <w:sz w:val="20"/>
        </w:rPr>
        <w:t>11</w:t>
      </w:r>
      <w:r w:rsidRPr="006A6959">
        <w:rPr>
          <w:sz w:val="20"/>
        </w:rPr>
        <w:fldChar w:fldCharType="end"/>
      </w:r>
      <w:bookmarkEnd w:id="37"/>
      <w:r w:rsidRPr="006A6959">
        <w:rPr>
          <w:sz w:val="20"/>
        </w:rPr>
        <w:t xml:space="preserve">: </w:t>
      </w:r>
      <w:r w:rsidRPr="006A6959">
        <w:rPr>
          <w:rFonts w:eastAsiaTheme="minorEastAsia"/>
          <w:sz w:val="20"/>
          <w:lang w:eastAsia="zh-CN"/>
        </w:rPr>
        <w:t>Type 3 training evaluation for multi-vendor training</w:t>
      </w:r>
    </w:p>
    <w:tbl>
      <w:tblPr>
        <w:tblStyle w:val="af3"/>
        <w:tblW w:w="0" w:type="auto"/>
        <w:jc w:val="center"/>
        <w:tblLook w:val="04A0" w:firstRow="1" w:lastRow="0" w:firstColumn="1" w:lastColumn="0" w:noHBand="0" w:noVBand="1"/>
      </w:tblPr>
      <w:tblGrid>
        <w:gridCol w:w="1200"/>
        <w:gridCol w:w="1514"/>
        <w:gridCol w:w="1928"/>
        <w:gridCol w:w="1929"/>
        <w:gridCol w:w="1929"/>
      </w:tblGrid>
      <w:tr w:rsidR="00513AAC" w14:paraId="31BA280A" w14:textId="77777777" w:rsidTr="000A7BB6">
        <w:trPr>
          <w:jc w:val="center"/>
        </w:trPr>
        <w:tc>
          <w:tcPr>
            <w:tcW w:w="2714" w:type="dxa"/>
            <w:gridSpan w:val="2"/>
            <w:vAlign w:val="center"/>
          </w:tcPr>
          <w:p w14:paraId="37900BAA" w14:textId="018D8A79" w:rsidR="00513AAC" w:rsidRDefault="00513AAC" w:rsidP="007520E1">
            <w:pPr>
              <w:spacing w:before="120" w:line="288" w:lineRule="auto"/>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1928" w:type="dxa"/>
            <w:vAlign w:val="center"/>
          </w:tcPr>
          <w:p w14:paraId="244E9BB8" w14:textId="0DC0C69C" w:rsidR="00513AAC" w:rsidRDefault="00513AAC" w:rsidP="007520E1">
            <w:pPr>
              <w:spacing w:before="120" w:line="288" w:lineRule="auto"/>
              <w:jc w:val="center"/>
              <w:rPr>
                <w:rFonts w:eastAsiaTheme="minorEastAsia"/>
                <w:lang w:eastAsia="zh-CN"/>
              </w:rPr>
            </w:pPr>
            <w:r>
              <w:rPr>
                <w:rFonts w:eastAsiaTheme="minorEastAsia"/>
                <w:lang w:eastAsia="zh-CN"/>
              </w:rPr>
              <w:t>(Transformer-6, Transformer-6)</w:t>
            </w:r>
          </w:p>
        </w:tc>
        <w:tc>
          <w:tcPr>
            <w:tcW w:w="1929" w:type="dxa"/>
            <w:vAlign w:val="center"/>
          </w:tcPr>
          <w:p w14:paraId="76B89577" w14:textId="4954D38A" w:rsidR="00513AAC" w:rsidRDefault="00513AAC" w:rsidP="007520E1">
            <w:pPr>
              <w:spacing w:before="120" w:line="288" w:lineRule="auto"/>
              <w:jc w:val="center"/>
              <w:rPr>
                <w:rFonts w:eastAsiaTheme="minorEastAsia"/>
                <w:lang w:eastAsia="zh-CN"/>
              </w:rPr>
            </w:pPr>
            <w:r>
              <w:rPr>
                <w:rFonts w:eastAsiaTheme="minorEastAsia" w:hint="eastAsia"/>
                <w:lang w:eastAsia="zh-CN"/>
              </w:rPr>
              <w:t>(</w:t>
            </w:r>
            <w:r>
              <w:rPr>
                <w:rFonts w:eastAsiaTheme="minorEastAsia"/>
                <w:lang w:eastAsia="zh-CN"/>
              </w:rPr>
              <w:t>Transformer-6, Transformer-3)</w:t>
            </w:r>
          </w:p>
        </w:tc>
        <w:tc>
          <w:tcPr>
            <w:tcW w:w="1929" w:type="dxa"/>
            <w:vAlign w:val="center"/>
          </w:tcPr>
          <w:p w14:paraId="224AFC34" w14:textId="7EB24D0B" w:rsidR="00513AAC" w:rsidRDefault="00513AAC" w:rsidP="007520E1">
            <w:pPr>
              <w:spacing w:before="120" w:line="288" w:lineRule="auto"/>
              <w:jc w:val="center"/>
              <w:rPr>
                <w:rFonts w:eastAsiaTheme="minorEastAsia"/>
                <w:lang w:eastAsia="zh-CN"/>
              </w:rPr>
            </w:pPr>
            <w:r>
              <w:rPr>
                <w:rFonts w:eastAsiaTheme="minorEastAsia"/>
                <w:lang w:eastAsia="zh-CN"/>
              </w:rPr>
              <w:t>(Transformer-</w:t>
            </w:r>
            <w:proofErr w:type="gramStart"/>
            <w:r>
              <w:rPr>
                <w:rFonts w:eastAsiaTheme="minorEastAsia"/>
                <w:lang w:eastAsia="zh-CN"/>
              </w:rPr>
              <w:t xml:space="preserve">6,   </w:t>
            </w:r>
            <w:proofErr w:type="spellStart"/>
            <w:proofErr w:type="gramEnd"/>
            <w:r>
              <w:rPr>
                <w:rFonts w:eastAsiaTheme="minorEastAsia"/>
                <w:lang w:eastAsia="zh-CN"/>
              </w:rPr>
              <w:t>ResNet</w:t>
            </w:r>
            <w:proofErr w:type="spellEnd"/>
            <w:r>
              <w:rPr>
                <w:rFonts w:eastAsiaTheme="minorEastAsia"/>
                <w:lang w:eastAsia="zh-CN"/>
              </w:rPr>
              <w:t>)</w:t>
            </w:r>
          </w:p>
        </w:tc>
      </w:tr>
      <w:tr w:rsidR="00513AAC" w14:paraId="6E4814FA" w14:textId="77777777" w:rsidTr="000A7BB6">
        <w:trPr>
          <w:jc w:val="center"/>
        </w:trPr>
        <w:tc>
          <w:tcPr>
            <w:tcW w:w="1200" w:type="dxa"/>
            <w:vMerge w:val="restart"/>
            <w:vAlign w:val="center"/>
          </w:tcPr>
          <w:p w14:paraId="4D9ED69B" w14:textId="36D4A3C1" w:rsidR="00513AAC" w:rsidRDefault="00513AAC" w:rsidP="007520E1">
            <w:pPr>
              <w:spacing w:before="120" w:line="288" w:lineRule="auto"/>
              <w:jc w:val="center"/>
              <w:rPr>
                <w:rFonts w:eastAsiaTheme="minorEastAsia"/>
                <w:lang w:eastAsia="zh-CN"/>
              </w:rPr>
            </w:pPr>
            <w:r>
              <w:rPr>
                <w:rFonts w:eastAsiaTheme="minorEastAsia"/>
                <w:lang w:eastAsia="zh-CN"/>
              </w:rPr>
              <w:t>UE-first</w:t>
            </w:r>
          </w:p>
        </w:tc>
        <w:tc>
          <w:tcPr>
            <w:tcW w:w="1514" w:type="dxa"/>
          </w:tcPr>
          <w:p w14:paraId="54C4D2D3" w14:textId="554694AA" w:rsidR="00513AAC" w:rsidRDefault="00513AAC" w:rsidP="007520E1">
            <w:pPr>
              <w:spacing w:before="120" w:line="288" w:lineRule="auto"/>
              <w:jc w:val="center"/>
              <w:rPr>
                <w:rFonts w:eastAsiaTheme="minorEastAsia"/>
                <w:lang w:eastAsia="zh-CN"/>
              </w:rPr>
            </w:pPr>
            <w:r>
              <w:rPr>
                <w:rFonts w:eastAsiaTheme="minorEastAsia"/>
                <w:lang w:eastAsia="zh-CN"/>
              </w:rPr>
              <w:t>Model A</w:t>
            </w:r>
          </w:p>
        </w:tc>
        <w:tc>
          <w:tcPr>
            <w:tcW w:w="1928" w:type="dxa"/>
          </w:tcPr>
          <w:p w14:paraId="619BE361" w14:textId="2C1C4D0E"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.738</w:t>
            </w:r>
          </w:p>
        </w:tc>
        <w:tc>
          <w:tcPr>
            <w:tcW w:w="1929" w:type="dxa"/>
          </w:tcPr>
          <w:p w14:paraId="346EEFBC" w14:textId="6A1A01B1"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1929" w:type="dxa"/>
          </w:tcPr>
          <w:p w14:paraId="1EEFBD91" w14:textId="64F39B06"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.748</w:t>
            </w:r>
          </w:p>
        </w:tc>
      </w:tr>
      <w:tr w:rsidR="00513AAC" w14:paraId="5A52C406" w14:textId="77777777" w:rsidTr="000A7BB6">
        <w:trPr>
          <w:jc w:val="center"/>
        </w:trPr>
        <w:tc>
          <w:tcPr>
            <w:tcW w:w="1200" w:type="dxa"/>
            <w:vMerge/>
            <w:vAlign w:val="center"/>
          </w:tcPr>
          <w:p w14:paraId="5E59A897" w14:textId="77777777" w:rsidR="00513AAC" w:rsidRDefault="00513AAC" w:rsidP="007520E1">
            <w:pPr>
              <w:spacing w:before="120" w:line="288" w:lineRule="auto"/>
              <w:jc w:val="center"/>
              <w:rPr>
                <w:rFonts w:eastAsiaTheme="minorEastAsia"/>
                <w:lang w:eastAsia="zh-CN"/>
              </w:rPr>
            </w:pPr>
          </w:p>
        </w:tc>
        <w:tc>
          <w:tcPr>
            <w:tcW w:w="1514" w:type="dxa"/>
          </w:tcPr>
          <w:p w14:paraId="1F4E3196" w14:textId="4E317CA8" w:rsidR="00513AAC" w:rsidRDefault="00513AAC" w:rsidP="007520E1">
            <w:pPr>
              <w:spacing w:before="120" w:line="288" w:lineRule="auto"/>
              <w:jc w:val="center"/>
              <w:rPr>
                <w:rFonts w:eastAsiaTheme="minorEastAsia"/>
                <w:lang w:eastAsia="zh-CN"/>
              </w:rPr>
            </w:pPr>
            <w:r>
              <w:rPr>
                <w:rFonts w:eastAsiaTheme="minorEastAsia" w:hint="eastAsia"/>
                <w:lang w:eastAsia="zh-CN"/>
              </w:rPr>
              <w:t>M</w:t>
            </w:r>
            <w:r>
              <w:rPr>
                <w:rFonts w:eastAsiaTheme="minorEastAsia"/>
                <w:lang w:eastAsia="zh-CN"/>
              </w:rPr>
              <w:t>odel B</w:t>
            </w:r>
          </w:p>
        </w:tc>
        <w:tc>
          <w:tcPr>
            <w:tcW w:w="1928" w:type="dxa"/>
          </w:tcPr>
          <w:p w14:paraId="30A586BE" w14:textId="1DD8C019"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.741</w:t>
            </w:r>
          </w:p>
        </w:tc>
        <w:tc>
          <w:tcPr>
            <w:tcW w:w="1929" w:type="dxa"/>
          </w:tcPr>
          <w:p w14:paraId="592EF15A" w14:textId="025BD7BF"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1929" w:type="dxa"/>
          </w:tcPr>
          <w:p w14:paraId="78EDEAB9" w14:textId="4CF7F2C0" w:rsidR="00513AAC" w:rsidRDefault="00513AAC" w:rsidP="007520E1">
            <w:pPr>
              <w:spacing w:before="120" w:line="288" w:lineRule="auto"/>
              <w:jc w:val="center"/>
              <w:rPr>
                <w:rFonts w:eastAsiaTheme="minorEastAsia"/>
                <w:lang w:eastAsia="zh-CN"/>
              </w:rPr>
            </w:pPr>
            <w:r>
              <w:rPr>
                <w:rFonts w:eastAsiaTheme="minorEastAsia"/>
                <w:lang w:eastAsia="zh-CN"/>
              </w:rPr>
              <w:t>0</w:t>
            </w:r>
            <w:r>
              <w:rPr>
                <w:rFonts w:eastAsiaTheme="minorEastAsia" w:hint="eastAsia"/>
                <w:lang w:eastAsia="zh-CN"/>
              </w:rPr>
              <w:t>.</w:t>
            </w:r>
            <w:r>
              <w:rPr>
                <w:rFonts w:eastAsiaTheme="minorEastAsia"/>
                <w:lang w:eastAsia="zh-CN"/>
              </w:rPr>
              <w:t>696</w:t>
            </w:r>
          </w:p>
        </w:tc>
      </w:tr>
      <w:tr w:rsidR="00513AAC" w14:paraId="5B244E30" w14:textId="77777777" w:rsidTr="000A7BB6">
        <w:trPr>
          <w:jc w:val="center"/>
        </w:trPr>
        <w:tc>
          <w:tcPr>
            <w:tcW w:w="1200" w:type="dxa"/>
            <w:vMerge w:val="restart"/>
            <w:vAlign w:val="center"/>
          </w:tcPr>
          <w:p w14:paraId="34370E18" w14:textId="0196BD14" w:rsidR="00513AAC" w:rsidRDefault="00513AAC" w:rsidP="00513AAC">
            <w:pPr>
              <w:spacing w:before="120" w:line="288" w:lineRule="auto"/>
              <w:jc w:val="center"/>
              <w:rPr>
                <w:rFonts w:eastAsiaTheme="minorEastAsia"/>
                <w:lang w:eastAsia="zh-CN"/>
              </w:rPr>
            </w:pPr>
            <w:r>
              <w:rPr>
                <w:rFonts w:eastAsiaTheme="minorEastAsia" w:hint="eastAsia"/>
                <w:lang w:eastAsia="zh-CN"/>
              </w:rPr>
              <w:t>N</w:t>
            </w:r>
            <w:r>
              <w:rPr>
                <w:rFonts w:eastAsiaTheme="minorEastAsia"/>
                <w:lang w:eastAsia="zh-CN"/>
              </w:rPr>
              <w:t>W-first</w:t>
            </w:r>
          </w:p>
        </w:tc>
        <w:tc>
          <w:tcPr>
            <w:tcW w:w="1514" w:type="dxa"/>
          </w:tcPr>
          <w:p w14:paraId="0FAB7193" w14:textId="58A9A537" w:rsidR="00513AAC" w:rsidRDefault="00513AAC" w:rsidP="00513AAC">
            <w:pPr>
              <w:spacing w:before="120" w:line="288" w:lineRule="auto"/>
              <w:jc w:val="center"/>
              <w:rPr>
                <w:rFonts w:eastAsiaTheme="minorEastAsia"/>
                <w:lang w:eastAsia="zh-CN"/>
              </w:rPr>
            </w:pPr>
            <w:r>
              <w:rPr>
                <w:rFonts w:eastAsiaTheme="minorEastAsia"/>
                <w:lang w:eastAsia="zh-CN"/>
              </w:rPr>
              <w:t>Model A</w:t>
            </w:r>
          </w:p>
        </w:tc>
        <w:tc>
          <w:tcPr>
            <w:tcW w:w="1928" w:type="dxa"/>
          </w:tcPr>
          <w:p w14:paraId="3F24887C" w14:textId="15D10B4E"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.427</w:t>
            </w:r>
          </w:p>
        </w:tc>
        <w:tc>
          <w:tcPr>
            <w:tcW w:w="1929" w:type="dxa"/>
          </w:tcPr>
          <w:p w14:paraId="7794C7BF" w14:textId="3B309693"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.355</w:t>
            </w:r>
          </w:p>
        </w:tc>
        <w:tc>
          <w:tcPr>
            <w:tcW w:w="1929" w:type="dxa"/>
          </w:tcPr>
          <w:p w14:paraId="21BFEE43" w14:textId="6CBD40C2"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.330</w:t>
            </w:r>
          </w:p>
        </w:tc>
      </w:tr>
      <w:tr w:rsidR="00513AAC" w14:paraId="299768A3" w14:textId="77777777" w:rsidTr="000A7BB6">
        <w:trPr>
          <w:jc w:val="center"/>
        </w:trPr>
        <w:tc>
          <w:tcPr>
            <w:tcW w:w="1200" w:type="dxa"/>
            <w:vMerge/>
          </w:tcPr>
          <w:p w14:paraId="1AD87D14" w14:textId="77777777" w:rsidR="00513AAC" w:rsidRDefault="00513AAC" w:rsidP="00513AAC">
            <w:pPr>
              <w:spacing w:before="120" w:line="288" w:lineRule="auto"/>
              <w:jc w:val="center"/>
              <w:rPr>
                <w:rFonts w:eastAsiaTheme="minorEastAsia"/>
                <w:lang w:eastAsia="zh-CN"/>
              </w:rPr>
            </w:pPr>
          </w:p>
        </w:tc>
        <w:tc>
          <w:tcPr>
            <w:tcW w:w="1514" w:type="dxa"/>
          </w:tcPr>
          <w:p w14:paraId="50B82EA5" w14:textId="7F340F56" w:rsidR="00513AAC" w:rsidRDefault="00513AAC" w:rsidP="00513AAC">
            <w:pPr>
              <w:spacing w:before="120" w:line="288" w:lineRule="auto"/>
              <w:jc w:val="center"/>
              <w:rPr>
                <w:rFonts w:eastAsiaTheme="minorEastAsia"/>
                <w:lang w:eastAsia="zh-CN"/>
              </w:rPr>
            </w:pPr>
            <w:r>
              <w:rPr>
                <w:rFonts w:eastAsiaTheme="minorEastAsia" w:hint="eastAsia"/>
                <w:lang w:eastAsia="zh-CN"/>
              </w:rPr>
              <w:t>M</w:t>
            </w:r>
            <w:r>
              <w:rPr>
                <w:rFonts w:eastAsiaTheme="minorEastAsia"/>
                <w:lang w:eastAsia="zh-CN"/>
              </w:rPr>
              <w:t>odel B</w:t>
            </w:r>
          </w:p>
        </w:tc>
        <w:tc>
          <w:tcPr>
            <w:tcW w:w="1928" w:type="dxa"/>
          </w:tcPr>
          <w:p w14:paraId="7E43227B" w14:textId="3F30DDC2"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.471</w:t>
            </w:r>
          </w:p>
        </w:tc>
        <w:tc>
          <w:tcPr>
            <w:tcW w:w="1929" w:type="dxa"/>
          </w:tcPr>
          <w:p w14:paraId="708ECE0E" w14:textId="63C11E3D"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.398</w:t>
            </w:r>
          </w:p>
        </w:tc>
        <w:tc>
          <w:tcPr>
            <w:tcW w:w="1929" w:type="dxa"/>
          </w:tcPr>
          <w:p w14:paraId="3183D537" w14:textId="3D6CE3B4"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.390</w:t>
            </w:r>
          </w:p>
        </w:tc>
      </w:tr>
    </w:tbl>
    <w:p w14:paraId="1FEE1ED6" w14:textId="3F051484" w:rsidR="00E37B3D" w:rsidRDefault="00244E41" w:rsidP="00D9373F">
      <w:pPr>
        <w:spacing w:before="120" w:line="288" w:lineRule="auto"/>
        <w:jc w:val="both"/>
        <w:rPr>
          <w:rFonts w:eastAsiaTheme="minorEastAsia"/>
          <w:lang w:eastAsia="zh-CN"/>
        </w:rPr>
      </w:pPr>
      <w:r>
        <w:rPr>
          <w:rFonts w:eastAsiaTheme="minorEastAsia"/>
          <w:lang w:eastAsia="zh-CN"/>
        </w:rPr>
        <w:t xml:space="preserve">Observed from </w:t>
      </w:r>
      <w:r w:rsidR="006A6959">
        <w:rPr>
          <w:rFonts w:eastAsiaTheme="minorEastAsia"/>
          <w:lang w:eastAsia="zh-CN"/>
        </w:rPr>
        <w:fldChar w:fldCharType="begin"/>
      </w:r>
      <w:r w:rsidR="006A6959">
        <w:rPr>
          <w:rFonts w:eastAsiaTheme="minorEastAsia"/>
          <w:lang w:eastAsia="zh-CN"/>
        </w:rPr>
        <w:instrText xml:space="preserve"> REF _Ref134457903 \h </w:instrText>
      </w:r>
      <w:r w:rsidR="006A6959">
        <w:rPr>
          <w:rFonts w:eastAsiaTheme="minorEastAsia"/>
          <w:lang w:eastAsia="zh-CN"/>
        </w:rPr>
      </w:r>
      <w:r w:rsidR="006A6959">
        <w:rPr>
          <w:rFonts w:eastAsiaTheme="minorEastAsia"/>
          <w:lang w:eastAsia="zh-CN"/>
        </w:rPr>
        <w:fldChar w:fldCharType="separate"/>
      </w:r>
      <w:r w:rsidR="006A6959" w:rsidRPr="006A6959">
        <w:t xml:space="preserve">Table </w:t>
      </w:r>
      <w:r w:rsidR="006A6959" w:rsidRPr="006A6959">
        <w:rPr>
          <w:noProof/>
        </w:rPr>
        <w:t>11</w:t>
      </w:r>
      <w:r w:rsidR="006A6959">
        <w:rPr>
          <w:rFonts w:eastAsiaTheme="minorEastAsia"/>
          <w:lang w:eastAsia="zh-CN"/>
        </w:rPr>
        <w:fldChar w:fldCharType="end"/>
      </w:r>
      <w:r w:rsidR="00274A14">
        <w:rPr>
          <w:rFonts w:eastAsiaTheme="minorEastAsia"/>
          <w:lang w:eastAsia="zh-CN"/>
        </w:rPr>
        <w:t>, we find that NW-first training</w:t>
      </w:r>
      <w:r w:rsidR="00C46D4E">
        <w:rPr>
          <w:rFonts w:eastAsiaTheme="minorEastAsia"/>
          <w:lang w:eastAsia="zh-CN"/>
        </w:rPr>
        <w:t xml:space="preserve"> with N=2 decoders and M=1 encoder cannot work</w:t>
      </w:r>
      <w:r w:rsidR="00152A3F">
        <w:rPr>
          <w:rFonts w:eastAsiaTheme="minorEastAsia"/>
          <w:lang w:eastAsia="zh-CN"/>
        </w:rPr>
        <w:t xml:space="preserve"> with </w:t>
      </w:r>
      <w:r w:rsidR="00193621">
        <w:rPr>
          <w:rFonts w:eastAsiaTheme="minorEastAsia"/>
          <w:lang w:eastAsia="zh-CN"/>
        </w:rPr>
        <w:t xml:space="preserve">very large </w:t>
      </w:r>
      <w:r w:rsidR="00152A3F">
        <w:rPr>
          <w:rFonts w:eastAsiaTheme="minorEastAsia"/>
          <w:lang w:eastAsia="zh-CN"/>
        </w:rPr>
        <w:t>SGCS performance</w:t>
      </w:r>
      <w:r w:rsidR="00193621">
        <w:rPr>
          <w:rFonts w:eastAsiaTheme="minorEastAsia"/>
          <w:lang w:eastAsia="zh-CN"/>
        </w:rPr>
        <w:t xml:space="preserve"> loss</w:t>
      </w:r>
      <w:r w:rsidR="00152A3F">
        <w:rPr>
          <w:rFonts w:eastAsiaTheme="minorEastAsia"/>
          <w:lang w:eastAsia="zh-CN"/>
        </w:rPr>
        <w:t xml:space="preserve">, even though with the same AI/ML model architecture </w:t>
      </w:r>
      <w:r w:rsidR="006128BE">
        <w:rPr>
          <w:rFonts w:eastAsiaTheme="minorEastAsia"/>
          <w:lang w:eastAsia="zh-CN"/>
        </w:rPr>
        <w:t>(Transformer-6, Transformer-6)</w:t>
      </w:r>
      <w:r w:rsidR="00152A3F">
        <w:rPr>
          <w:rFonts w:eastAsiaTheme="minorEastAsia"/>
          <w:lang w:eastAsia="zh-CN"/>
        </w:rPr>
        <w:t xml:space="preserve">. For </w:t>
      </w:r>
      <w:r w:rsidR="00152A3F">
        <w:rPr>
          <w:rFonts w:eastAsiaTheme="minorEastAsia" w:hint="eastAsia"/>
          <w:lang w:eastAsia="zh-CN"/>
        </w:rPr>
        <w:t>UE</w:t>
      </w:r>
      <w:r w:rsidR="00152A3F">
        <w:rPr>
          <w:rFonts w:eastAsiaTheme="minorEastAsia"/>
          <w:lang w:eastAsia="zh-CN"/>
        </w:rPr>
        <w:t xml:space="preserve">-first training with M=2 encoders and N=1 decoder, both three encoder combinations can achieve comparable SGCS performance. Using different numbers of self-attention layers in the Transformer backbone, similar SGCS performance can be </w:t>
      </w:r>
      <w:r w:rsidR="00193621">
        <w:rPr>
          <w:rFonts w:eastAsiaTheme="minorEastAsia"/>
          <w:lang w:eastAsia="zh-CN"/>
        </w:rPr>
        <w:t xml:space="preserve">realized. </w:t>
      </w:r>
      <w:r w:rsidR="008334AD">
        <w:rPr>
          <w:rFonts w:eastAsiaTheme="minorEastAsia"/>
          <w:lang w:eastAsia="zh-CN"/>
        </w:rPr>
        <w:t>Moreover,</w:t>
      </w:r>
      <w:r w:rsidR="00193621">
        <w:rPr>
          <w:rFonts w:eastAsiaTheme="minorEastAsia"/>
          <w:lang w:eastAsia="zh-CN"/>
        </w:rPr>
        <w:t xml:space="preserve"> for </w:t>
      </w:r>
      <w:r w:rsidR="00A00A64">
        <w:rPr>
          <w:rFonts w:eastAsiaTheme="minorEastAsia"/>
          <w:lang w:eastAsia="zh-CN"/>
        </w:rPr>
        <w:t xml:space="preserve">(Transformer-6, </w:t>
      </w:r>
      <w:proofErr w:type="spellStart"/>
      <w:r w:rsidR="00A00A64">
        <w:rPr>
          <w:rFonts w:eastAsiaTheme="minorEastAsia"/>
          <w:lang w:eastAsia="zh-CN"/>
        </w:rPr>
        <w:t>ResNet</w:t>
      </w:r>
      <w:proofErr w:type="spellEnd"/>
      <w:r w:rsidR="00A00A64">
        <w:rPr>
          <w:rFonts w:eastAsiaTheme="minorEastAsia"/>
          <w:lang w:eastAsia="zh-CN"/>
        </w:rPr>
        <w:t>)</w:t>
      </w:r>
      <w:r w:rsidR="00193621">
        <w:rPr>
          <w:rFonts w:eastAsiaTheme="minorEastAsia"/>
          <w:lang w:eastAsia="zh-CN"/>
        </w:rPr>
        <w:t xml:space="preserve"> combination, the unique decoder can be adopted for both two encoders with decent SGCS performance.</w:t>
      </w:r>
    </w:p>
    <w:p w14:paraId="31D81D29" w14:textId="4457A0B8" w:rsidR="00193621" w:rsidRPr="00ED5C50" w:rsidRDefault="00ED5C50" w:rsidP="00ED5C50">
      <w:pPr>
        <w:pStyle w:val="a9"/>
        <w:jc w:val="both"/>
        <w:rPr>
          <w:rFonts w:eastAsiaTheme="minorEastAsia"/>
          <w:i/>
          <w:sz w:val="20"/>
          <w:lang w:eastAsia="zh-CN"/>
        </w:rPr>
      </w:pPr>
      <w:bookmarkStart w:id="38" w:name="_Ref134794434"/>
      <w:r w:rsidRPr="00ED5C50">
        <w:rPr>
          <w:i/>
          <w:sz w:val="20"/>
        </w:rPr>
        <w:t xml:space="preserve">Observation </w:t>
      </w:r>
      <w:r w:rsidRPr="00ED5C50">
        <w:rPr>
          <w:i/>
          <w:sz w:val="20"/>
        </w:rPr>
        <w:fldChar w:fldCharType="begin"/>
      </w:r>
      <w:r w:rsidRPr="00ED5C50">
        <w:rPr>
          <w:i/>
          <w:sz w:val="20"/>
        </w:rPr>
        <w:instrText xml:space="preserve"> SEQ Observation \* ARABIC </w:instrText>
      </w:r>
      <w:r w:rsidRPr="00ED5C50">
        <w:rPr>
          <w:i/>
          <w:sz w:val="20"/>
        </w:rPr>
        <w:fldChar w:fldCharType="separate"/>
      </w:r>
      <w:r w:rsidR="00AB69CD">
        <w:rPr>
          <w:i/>
          <w:noProof/>
          <w:sz w:val="20"/>
        </w:rPr>
        <w:t>16</w:t>
      </w:r>
      <w:r w:rsidRPr="00ED5C50">
        <w:rPr>
          <w:i/>
          <w:sz w:val="20"/>
        </w:rPr>
        <w:fldChar w:fldCharType="end"/>
      </w:r>
      <w:r w:rsidR="00193621" w:rsidRPr="00ED5C50">
        <w:rPr>
          <w:rFonts w:eastAsiaTheme="minorEastAsia"/>
          <w:i/>
          <w:sz w:val="20"/>
          <w:lang w:eastAsia="zh-CN"/>
        </w:rPr>
        <w:t>: Regarding UE-first Type 3 multi-vendor training, N=1 decoder and M=2 encoders with</w:t>
      </w:r>
      <w:r w:rsidR="007B3015" w:rsidRPr="00ED5C50">
        <w:rPr>
          <w:rFonts w:eastAsiaTheme="minorEastAsia"/>
          <w:i/>
          <w:sz w:val="20"/>
          <w:lang w:eastAsia="zh-CN"/>
        </w:rPr>
        <w:t xml:space="preserve"> </w:t>
      </w:r>
      <w:r w:rsidR="005223FE" w:rsidRPr="00ED5C50">
        <w:rPr>
          <w:rFonts w:eastAsiaTheme="minorEastAsia"/>
          <w:i/>
          <w:sz w:val="20"/>
          <w:lang w:eastAsia="zh-CN"/>
        </w:rPr>
        <w:t xml:space="preserve">(Transformer-6, Transformer-6), </w:t>
      </w:r>
      <w:r w:rsidR="005223FE" w:rsidRPr="00ED5C50">
        <w:rPr>
          <w:rFonts w:eastAsiaTheme="minorEastAsia" w:hint="eastAsia"/>
          <w:i/>
          <w:sz w:val="20"/>
          <w:lang w:eastAsia="zh-CN"/>
        </w:rPr>
        <w:t>(</w:t>
      </w:r>
      <w:r w:rsidR="005223FE" w:rsidRPr="00ED5C50">
        <w:rPr>
          <w:rFonts w:eastAsiaTheme="minorEastAsia"/>
          <w:i/>
          <w:sz w:val="20"/>
          <w:lang w:eastAsia="zh-CN"/>
        </w:rPr>
        <w:t xml:space="preserve">Transformer-6, Transformer-3) and (Transformer-6, </w:t>
      </w:r>
      <w:proofErr w:type="spellStart"/>
      <w:r w:rsidR="005223FE" w:rsidRPr="00ED5C50">
        <w:rPr>
          <w:rFonts w:eastAsiaTheme="minorEastAsia"/>
          <w:i/>
          <w:sz w:val="20"/>
          <w:lang w:eastAsia="zh-CN"/>
        </w:rPr>
        <w:t>ResNet</w:t>
      </w:r>
      <w:proofErr w:type="spellEnd"/>
      <w:r w:rsidR="005223FE" w:rsidRPr="00ED5C50">
        <w:rPr>
          <w:rFonts w:eastAsiaTheme="minorEastAsia"/>
          <w:i/>
          <w:sz w:val="20"/>
          <w:lang w:eastAsia="zh-CN"/>
        </w:rPr>
        <w:t>)</w:t>
      </w:r>
      <w:r w:rsidR="00193621" w:rsidRPr="00ED5C50">
        <w:rPr>
          <w:rFonts w:eastAsiaTheme="minorEastAsia"/>
          <w:i/>
          <w:sz w:val="20"/>
          <w:lang w:eastAsia="zh-CN"/>
        </w:rPr>
        <w:t xml:space="preserve"> achieve comparable SGCS performance.</w:t>
      </w:r>
      <w:bookmarkEnd w:id="38"/>
    </w:p>
    <w:p w14:paraId="3DFC6C88" w14:textId="2851C08D" w:rsidR="00542308" w:rsidRPr="00ED5C50" w:rsidRDefault="00ED5C50" w:rsidP="00ED5C50">
      <w:pPr>
        <w:pStyle w:val="a9"/>
        <w:jc w:val="both"/>
        <w:rPr>
          <w:rFonts w:eastAsiaTheme="minorEastAsia"/>
          <w:i/>
          <w:sz w:val="20"/>
          <w:lang w:eastAsia="zh-CN"/>
        </w:rPr>
      </w:pPr>
      <w:bookmarkStart w:id="39" w:name="_Ref134794439"/>
      <w:r w:rsidRPr="00ED5C50">
        <w:rPr>
          <w:i/>
          <w:sz w:val="20"/>
        </w:rPr>
        <w:t xml:space="preserve">Observation </w:t>
      </w:r>
      <w:r w:rsidRPr="00ED5C50">
        <w:rPr>
          <w:i/>
          <w:sz w:val="20"/>
        </w:rPr>
        <w:fldChar w:fldCharType="begin"/>
      </w:r>
      <w:r w:rsidRPr="00ED5C50">
        <w:rPr>
          <w:i/>
          <w:sz w:val="20"/>
        </w:rPr>
        <w:instrText xml:space="preserve"> SEQ Observation \* ARABIC </w:instrText>
      </w:r>
      <w:r w:rsidRPr="00ED5C50">
        <w:rPr>
          <w:i/>
          <w:sz w:val="20"/>
        </w:rPr>
        <w:fldChar w:fldCharType="separate"/>
      </w:r>
      <w:r w:rsidR="00AB69CD">
        <w:rPr>
          <w:i/>
          <w:noProof/>
          <w:sz w:val="20"/>
        </w:rPr>
        <w:t>17</w:t>
      </w:r>
      <w:r w:rsidRPr="00ED5C50">
        <w:rPr>
          <w:i/>
          <w:sz w:val="20"/>
        </w:rPr>
        <w:fldChar w:fldCharType="end"/>
      </w:r>
      <w:r w:rsidR="00193621" w:rsidRPr="00ED5C50">
        <w:rPr>
          <w:rFonts w:eastAsiaTheme="minorEastAsia"/>
          <w:i/>
          <w:sz w:val="20"/>
          <w:lang w:eastAsia="zh-CN"/>
        </w:rPr>
        <w:t>: Regarding NW-first Type 3 multi-vendor training</w:t>
      </w:r>
      <w:r w:rsidR="00D93BBA" w:rsidRPr="00ED5C50">
        <w:rPr>
          <w:rFonts w:eastAsiaTheme="minorEastAsia"/>
          <w:i/>
          <w:sz w:val="20"/>
          <w:lang w:eastAsia="zh-CN"/>
        </w:rPr>
        <w:t xml:space="preserve"> with</w:t>
      </w:r>
      <w:r w:rsidR="00193621" w:rsidRPr="00ED5C50">
        <w:rPr>
          <w:rFonts w:eastAsiaTheme="minorEastAsia"/>
          <w:i/>
          <w:sz w:val="20"/>
          <w:lang w:eastAsia="zh-CN"/>
        </w:rPr>
        <w:t xml:space="preserve"> M=1 encoder and N=2 decoders</w:t>
      </w:r>
      <w:r w:rsidR="00D93BBA" w:rsidRPr="00ED5C50">
        <w:rPr>
          <w:rFonts w:eastAsiaTheme="minorEastAsia"/>
          <w:i/>
          <w:sz w:val="20"/>
          <w:lang w:eastAsia="zh-CN"/>
        </w:rPr>
        <w:t>,</w:t>
      </w:r>
      <w:r w:rsidR="00193621" w:rsidRPr="00ED5C50">
        <w:rPr>
          <w:rFonts w:eastAsiaTheme="minorEastAsia"/>
          <w:i/>
          <w:sz w:val="20"/>
          <w:lang w:eastAsia="zh-CN"/>
        </w:rPr>
        <w:t xml:space="preserve"> </w:t>
      </w:r>
      <w:r w:rsidR="00D93BBA" w:rsidRPr="00ED5C50">
        <w:rPr>
          <w:rFonts w:eastAsiaTheme="minorEastAsia"/>
          <w:i/>
          <w:sz w:val="20"/>
          <w:lang w:eastAsia="zh-CN"/>
        </w:rPr>
        <w:t xml:space="preserve">the </w:t>
      </w:r>
      <w:r w:rsidR="00193621" w:rsidRPr="00ED5C50">
        <w:rPr>
          <w:rFonts w:eastAsiaTheme="minorEastAsia"/>
          <w:i/>
          <w:sz w:val="20"/>
          <w:lang w:eastAsia="zh-CN"/>
        </w:rPr>
        <w:t>SGCS performance</w:t>
      </w:r>
      <w:r w:rsidR="00D93BBA" w:rsidRPr="00ED5C50">
        <w:rPr>
          <w:rFonts w:eastAsiaTheme="minorEastAsia"/>
          <w:i/>
          <w:sz w:val="20"/>
          <w:lang w:eastAsia="zh-CN"/>
        </w:rPr>
        <w:t xml:space="preserve"> is very large</w:t>
      </w:r>
      <w:r w:rsidR="00193621" w:rsidRPr="00ED5C50">
        <w:rPr>
          <w:rFonts w:eastAsiaTheme="minorEastAsia"/>
          <w:i/>
          <w:sz w:val="20"/>
          <w:lang w:eastAsia="zh-CN"/>
        </w:rPr>
        <w:t>.</w:t>
      </w:r>
      <w:bookmarkEnd w:id="39"/>
    </w:p>
    <w:p w14:paraId="362C8B17" w14:textId="27394456" w:rsidR="00542308" w:rsidRDefault="00542308" w:rsidP="00D9373F">
      <w:pPr>
        <w:spacing w:before="120" w:line="288" w:lineRule="auto"/>
        <w:jc w:val="both"/>
        <w:rPr>
          <w:rFonts w:eastAsiaTheme="minorEastAsia"/>
          <w:lang w:eastAsia="zh-CN"/>
        </w:rPr>
      </w:pPr>
      <w:r>
        <w:rPr>
          <w:rFonts w:eastAsiaTheme="minorEastAsia"/>
          <w:lang w:eastAsia="zh-CN"/>
        </w:rPr>
        <w:t xml:space="preserve">For UE-first Type 3 multi-vendor training, we further evaluate the influence of </w:t>
      </w:r>
      <w:r w:rsidR="00EF1F70">
        <w:rPr>
          <w:rFonts w:eastAsiaTheme="minorEastAsia"/>
          <w:lang w:eastAsia="zh-CN"/>
        </w:rPr>
        <w:t xml:space="preserve">UE vendor numbers with M = 2,3,4 and 10. </w:t>
      </w:r>
      <w:r w:rsidR="007B5FDC">
        <w:rPr>
          <w:rFonts w:eastAsiaTheme="minorEastAsia"/>
          <w:lang w:eastAsia="zh-CN"/>
        </w:rPr>
        <w:t>T</w:t>
      </w:r>
      <w:r w:rsidR="00EF1F70">
        <w:rPr>
          <w:rFonts w:eastAsiaTheme="minorEastAsia"/>
          <w:lang w:eastAsia="zh-CN"/>
        </w:rPr>
        <w:t>he encoders for all UE vendors are realized with Transformer</w:t>
      </w:r>
      <w:r w:rsidR="0040235E">
        <w:rPr>
          <w:rFonts w:eastAsiaTheme="minorEastAsia"/>
          <w:lang w:eastAsia="zh-CN"/>
        </w:rPr>
        <w:t>-6</w:t>
      </w:r>
      <w:r w:rsidR="00EF1F70">
        <w:rPr>
          <w:rFonts w:eastAsiaTheme="minorEastAsia"/>
          <w:lang w:eastAsia="zh-CN"/>
        </w:rPr>
        <w:t xml:space="preserve">. The results are listed in </w:t>
      </w:r>
      <w:r w:rsidR="000F358A">
        <w:rPr>
          <w:rFonts w:eastAsiaTheme="minorEastAsia"/>
          <w:lang w:eastAsia="zh-CN"/>
        </w:rPr>
        <w:fldChar w:fldCharType="begin"/>
      </w:r>
      <w:r w:rsidR="000F358A">
        <w:rPr>
          <w:rFonts w:eastAsiaTheme="minorEastAsia"/>
          <w:lang w:eastAsia="zh-CN"/>
        </w:rPr>
        <w:instrText xml:space="preserve"> REF _Ref134458013 \h </w:instrText>
      </w:r>
      <w:r w:rsidR="000F358A">
        <w:rPr>
          <w:rFonts w:eastAsiaTheme="minorEastAsia"/>
          <w:lang w:eastAsia="zh-CN"/>
        </w:rPr>
      </w:r>
      <w:r w:rsidR="000F358A">
        <w:rPr>
          <w:rFonts w:eastAsiaTheme="minorEastAsia"/>
          <w:lang w:eastAsia="zh-CN"/>
        </w:rPr>
        <w:fldChar w:fldCharType="separate"/>
      </w:r>
      <w:r w:rsidR="000F358A" w:rsidRPr="00BC06B5">
        <w:t xml:space="preserve">Table </w:t>
      </w:r>
      <w:r w:rsidR="000F358A" w:rsidRPr="00BC06B5">
        <w:rPr>
          <w:noProof/>
        </w:rPr>
        <w:t>12</w:t>
      </w:r>
      <w:r w:rsidR="000F358A">
        <w:rPr>
          <w:rFonts w:eastAsiaTheme="minorEastAsia"/>
          <w:lang w:eastAsia="zh-CN"/>
        </w:rPr>
        <w:fldChar w:fldCharType="end"/>
      </w:r>
      <w:r w:rsidR="00EF1F70">
        <w:rPr>
          <w:rFonts w:eastAsiaTheme="minorEastAsia"/>
          <w:lang w:eastAsia="zh-CN"/>
        </w:rPr>
        <w:t xml:space="preserve">, where the baseline is </w:t>
      </w:r>
      <w:r w:rsidR="001335F5">
        <w:rPr>
          <w:rFonts w:eastAsiaTheme="minorEastAsia"/>
          <w:lang w:eastAsia="zh-CN"/>
        </w:rPr>
        <w:t>given by</w:t>
      </w:r>
      <w:r w:rsidR="000152E5">
        <w:rPr>
          <w:rFonts w:eastAsiaTheme="minorEastAsia"/>
          <w:lang w:eastAsia="zh-CN"/>
        </w:rPr>
        <w:t xml:space="preserve"> individual</w:t>
      </w:r>
      <w:r w:rsidR="00EF1F70">
        <w:rPr>
          <w:rFonts w:eastAsiaTheme="minorEastAsia"/>
          <w:lang w:eastAsia="zh-CN"/>
        </w:rPr>
        <w:t xml:space="preserve"> 1-on-1 joint training with each pair of encoder and decoder model. </w:t>
      </w:r>
    </w:p>
    <w:p w14:paraId="667FA65E" w14:textId="5809A091" w:rsidR="00BC06B5" w:rsidRPr="00BC06B5" w:rsidRDefault="00BC06B5" w:rsidP="00BC06B5">
      <w:pPr>
        <w:pStyle w:val="a9"/>
        <w:keepNext/>
        <w:jc w:val="center"/>
        <w:rPr>
          <w:sz w:val="20"/>
        </w:rPr>
      </w:pPr>
      <w:bookmarkStart w:id="40" w:name="_Ref134458013"/>
      <w:r w:rsidRPr="00BC06B5">
        <w:rPr>
          <w:sz w:val="20"/>
        </w:rPr>
        <w:t xml:space="preserve">Table </w:t>
      </w:r>
      <w:r w:rsidRPr="00BC06B5">
        <w:rPr>
          <w:sz w:val="20"/>
        </w:rPr>
        <w:fldChar w:fldCharType="begin"/>
      </w:r>
      <w:r w:rsidRPr="00BC06B5">
        <w:rPr>
          <w:sz w:val="20"/>
        </w:rPr>
        <w:instrText xml:space="preserve"> SEQ Table \* ARABIC </w:instrText>
      </w:r>
      <w:r w:rsidRPr="00BC06B5">
        <w:rPr>
          <w:sz w:val="20"/>
        </w:rPr>
        <w:fldChar w:fldCharType="separate"/>
      </w:r>
      <w:r w:rsidR="00AB69CD">
        <w:rPr>
          <w:noProof/>
          <w:sz w:val="20"/>
        </w:rPr>
        <w:t>12</w:t>
      </w:r>
      <w:r w:rsidRPr="00BC06B5">
        <w:rPr>
          <w:sz w:val="20"/>
        </w:rPr>
        <w:fldChar w:fldCharType="end"/>
      </w:r>
      <w:bookmarkEnd w:id="40"/>
      <w:r w:rsidRPr="00BC06B5">
        <w:rPr>
          <w:sz w:val="20"/>
        </w:rPr>
        <w:t>:</w:t>
      </w:r>
      <w:r w:rsidRPr="00BC06B5">
        <w:rPr>
          <w:rFonts w:eastAsiaTheme="minorEastAsia"/>
          <w:sz w:val="20"/>
          <w:lang w:eastAsia="zh-CN"/>
        </w:rPr>
        <w:t xml:space="preserve"> UE-first Type 3 multi-vendor training evaluation for different M</w:t>
      </w:r>
    </w:p>
    <w:tbl>
      <w:tblPr>
        <w:tblStyle w:val="af3"/>
        <w:tblW w:w="0" w:type="auto"/>
        <w:tblLook w:val="04A0" w:firstRow="1" w:lastRow="0" w:firstColumn="1" w:lastColumn="0" w:noHBand="0" w:noVBand="1"/>
      </w:tblPr>
      <w:tblGrid>
        <w:gridCol w:w="1812"/>
        <w:gridCol w:w="1812"/>
        <w:gridCol w:w="1812"/>
        <w:gridCol w:w="1813"/>
        <w:gridCol w:w="1813"/>
      </w:tblGrid>
      <w:tr w:rsidR="000152E5" w14:paraId="4C3040E9" w14:textId="77777777" w:rsidTr="000152E5">
        <w:tc>
          <w:tcPr>
            <w:tcW w:w="1812" w:type="dxa"/>
          </w:tcPr>
          <w:p w14:paraId="20D16A0B" w14:textId="75C1B932" w:rsidR="000152E5" w:rsidRDefault="000152E5" w:rsidP="00D9373F">
            <w:pPr>
              <w:spacing w:before="120" w:line="288" w:lineRule="auto"/>
              <w:jc w:val="both"/>
              <w:rPr>
                <w:rFonts w:eastAsiaTheme="minorEastAsia"/>
                <w:lang w:eastAsia="zh-CN"/>
              </w:rPr>
            </w:pPr>
            <w:r>
              <w:rPr>
                <w:rFonts w:eastAsiaTheme="minorEastAsia" w:hint="eastAsia"/>
                <w:lang w:eastAsia="zh-CN"/>
              </w:rPr>
              <w:t>S</w:t>
            </w:r>
            <w:r>
              <w:rPr>
                <w:rFonts w:eastAsiaTheme="minorEastAsia"/>
                <w:lang w:eastAsia="zh-CN"/>
              </w:rPr>
              <w:t>olution</w:t>
            </w:r>
          </w:p>
        </w:tc>
        <w:tc>
          <w:tcPr>
            <w:tcW w:w="1812" w:type="dxa"/>
          </w:tcPr>
          <w:p w14:paraId="1CDDF0AE" w14:textId="24B4D4BE" w:rsidR="000152E5" w:rsidRDefault="000152E5" w:rsidP="00D9373F">
            <w:pPr>
              <w:spacing w:before="120" w:line="288" w:lineRule="auto"/>
              <w:jc w:val="both"/>
              <w:rPr>
                <w:rFonts w:eastAsiaTheme="minorEastAsia"/>
                <w:lang w:eastAsia="zh-CN"/>
              </w:rPr>
            </w:pPr>
            <w:r>
              <w:rPr>
                <w:rFonts w:eastAsiaTheme="minorEastAsia" w:hint="eastAsia"/>
                <w:lang w:eastAsia="zh-CN"/>
              </w:rPr>
              <w:t>M</w:t>
            </w:r>
            <w:r>
              <w:rPr>
                <w:rFonts w:eastAsiaTheme="minorEastAsia"/>
                <w:lang w:eastAsia="zh-CN"/>
              </w:rPr>
              <w:t>=2</w:t>
            </w:r>
          </w:p>
        </w:tc>
        <w:tc>
          <w:tcPr>
            <w:tcW w:w="1812" w:type="dxa"/>
          </w:tcPr>
          <w:p w14:paraId="0966FE09" w14:textId="699433F1" w:rsidR="000152E5" w:rsidRDefault="000152E5" w:rsidP="00D9373F">
            <w:pPr>
              <w:spacing w:before="120" w:line="288" w:lineRule="auto"/>
              <w:jc w:val="both"/>
              <w:rPr>
                <w:rFonts w:eastAsiaTheme="minorEastAsia"/>
                <w:lang w:eastAsia="zh-CN"/>
              </w:rPr>
            </w:pPr>
            <w:r>
              <w:rPr>
                <w:rFonts w:eastAsiaTheme="minorEastAsia" w:hint="eastAsia"/>
                <w:lang w:eastAsia="zh-CN"/>
              </w:rPr>
              <w:t>M</w:t>
            </w:r>
            <w:r>
              <w:rPr>
                <w:rFonts w:eastAsiaTheme="minorEastAsia"/>
                <w:lang w:eastAsia="zh-CN"/>
              </w:rPr>
              <w:t>=3</w:t>
            </w:r>
          </w:p>
        </w:tc>
        <w:tc>
          <w:tcPr>
            <w:tcW w:w="1813" w:type="dxa"/>
          </w:tcPr>
          <w:p w14:paraId="4F2C42EF" w14:textId="125C153F" w:rsidR="000152E5" w:rsidRDefault="000152E5" w:rsidP="00D9373F">
            <w:pPr>
              <w:spacing w:before="120" w:line="288" w:lineRule="auto"/>
              <w:jc w:val="both"/>
              <w:rPr>
                <w:rFonts w:eastAsiaTheme="minorEastAsia"/>
                <w:lang w:eastAsia="zh-CN"/>
              </w:rPr>
            </w:pPr>
            <w:r>
              <w:rPr>
                <w:rFonts w:eastAsiaTheme="minorEastAsia" w:hint="eastAsia"/>
                <w:lang w:eastAsia="zh-CN"/>
              </w:rPr>
              <w:t>M</w:t>
            </w:r>
            <w:r>
              <w:rPr>
                <w:rFonts w:eastAsiaTheme="minorEastAsia"/>
                <w:lang w:eastAsia="zh-CN"/>
              </w:rPr>
              <w:t>=4</w:t>
            </w:r>
          </w:p>
        </w:tc>
        <w:tc>
          <w:tcPr>
            <w:tcW w:w="1813" w:type="dxa"/>
          </w:tcPr>
          <w:p w14:paraId="7010B658" w14:textId="3B784799" w:rsidR="000152E5" w:rsidRDefault="000152E5" w:rsidP="00D9373F">
            <w:pPr>
              <w:spacing w:before="120" w:line="288" w:lineRule="auto"/>
              <w:jc w:val="both"/>
              <w:rPr>
                <w:rFonts w:eastAsiaTheme="minorEastAsia"/>
                <w:lang w:eastAsia="zh-CN"/>
              </w:rPr>
            </w:pPr>
            <w:r>
              <w:rPr>
                <w:rFonts w:eastAsiaTheme="minorEastAsia" w:hint="eastAsia"/>
                <w:lang w:eastAsia="zh-CN"/>
              </w:rPr>
              <w:t>M</w:t>
            </w:r>
            <w:r>
              <w:rPr>
                <w:rFonts w:eastAsiaTheme="minorEastAsia"/>
                <w:lang w:eastAsia="zh-CN"/>
              </w:rPr>
              <w:t>=10</w:t>
            </w:r>
          </w:p>
        </w:tc>
      </w:tr>
      <w:tr w:rsidR="000152E5" w14:paraId="06F6B56D" w14:textId="77777777" w:rsidTr="000152E5">
        <w:tc>
          <w:tcPr>
            <w:tcW w:w="1812" w:type="dxa"/>
          </w:tcPr>
          <w:p w14:paraId="7236F6B2" w14:textId="6CBE71FF" w:rsidR="000152E5" w:rsidRDefault="000152E5" w:rsidP="00D9373F">
            <w:pPr>
              <w:spacing w:before="120" w:line="288" w:lineRule="auto"/>
              <w:jc w:val="both"/>
              <w:rPr>
                <w:rFonts w:eastAsiaTheme="minorEastAsia"/>
                <w:lang w:eastAsia="zh-CN"/>
              </w:rPr>
            </w:pPr>
            <w:r>
              <w:rPr>
                <w:rFonts w:eastAsiaTheme="minorEastAsia" w:hint="eastAsia"/>
                <w:lang w:eastAsia="zh-CN"/>
              </w:rPr>
              <w:t>B</w:t>
            </w:r>
            <w:r>
              <w:rPr>
                <w:rFonts w:eastAsiaTheme="minorEastAsia"/>
                <w:lang w:eastAsia="zh-CN"/>
              </w:rPr>
              <w:t>aseline</w:t>
            </w:r>
          </w:p>
        </w:tc>
        <w:tc>
          <w:tcPr>
            <w:tcW w:w="1812" w:type="dxa"/>
          </w:tcPr>
          <w:p w14:paraId="41A2F284" w14:textId="46BBBE1E" w:rsidR="000152E5" w:rsidRDefault="000152E5"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.76</w:t>
            </w:r>
            <w:r w:rsidR="00506974">
              <w:rPr>
                <w:rFonts w:eastAsiaTheme="minorEastAsia"/>
                <w:lang w:eastAsia="zh-CN"/>
              </w:rPr>
              <w:t>4</w:t>
            </w:r>
          </w:p>
        </w:tc>
        <w:tc>
          <w:tcPr>
            <w:tcW w:w="1812" w:type="dxa"/>
          </w:tcPr>
          <w:p w14:paraId="233E8281" w14:textId="2B797285" w:rsidR="000152E5" w:rsidRDefault="000152E5"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.75</w:t>
            </w:r>
            <w:r w:rsidR="00506974">
              <w:rPr>
                <w:rFonts w:eastAsiaTheme="minorEastAsia"/>
                <w:lang w:eastAsia="zh-CN"/>
              </w:rPr>
              <w:t>4</w:t>
            </w:r>
          </w:p>
        </w:tc>
        <w:tc>
          <w:tcPr>
            <w:tcW w:w="1813" w:type="dxa"/>
          </w:tcPr>
          <w:p w14:paraId="30214C75" w14:textId="6D2B2830" w:rsidR="000152E5" w:rsidRDefault="000152E5"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.74</w:t>
            </w:r>
            <w:r w:rsidR="00506974">
              <w:rPr>
                <w:rFonts w:eastAsiaTheme="minorEastAsia"/>
                <w:lang w:eastAsia="zh-CN"/>
              </w:rPr>
              <w:t>6</w:t>
            </w:r>
          </w:p>
        </w:tc>
        <w:tc>
          <w:tcPr>
            <w:tcW w:w="1813" w:type="dxa"/>
          </w:tcPr>
          <w:p w14:paraId="087EE3D2" w14:textId="2BB1AB68" w:rsidR="000152E5" w:rsidRDefault="000152E5"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.72</w:t>
            </w:r>
            <w:r w:rsidR="00506974">
              <w:rPr>
                <w:rFonts w:eastAsiaTheme="minorEastAsia"/>
                <w:lang w:eastAsia="zh-CN"/>
              </w:rPr>
              <w:t>1</w:t>
            </w:r>
          </w:p>
        </w:tc>
      </w:tr>
      <w:tr w:rsidR="000152E5" w14:paraId="352B13D9" w14:textId="77777777" w:rsidTr="000152E5">
        <w:tc>
          <w:tcPr>
            <w:tcW w:w="1812" w:type="dxa"/>
          </w:tcPr>
          <w:p w14:paraId="419ACAAC" w14:textId="2972D20B" w:rsidR="000152E5" w:rsidRDefault="000152E5" w:rsidP="00D9373F">
            <w:pPr>
              <w:spacing w:before="120" w:line="288" w:lineRule="auto"/>
              <w:jc w:val="both"/>
              <w:rPr>
                <w:rFonts w:eastAsiaTheme="minorEastAsia"/>
                <w:lang w:eastAsia="zh-CN"/>
              </w:rPr>
            </w:pPr>
            <w:r>
              <w:rPr>
                <w:rFonts w:eastAsiaTheme="minorEastAsia" w:hint="eastAsia"/>
                <w:lang w:eastAsia="zh-CN"/>
              </w:rPr>
              <w:t>T</w:t>
            </w:r>
            <w:r>
              <w:rPr>
                <w:rFonts w:eastAsiaTheme="minorEastAsia"/>
                <w:lang w:eastAsia="zh-CN"/>
              </w:rPr>
              <w:t xml:space="preserve">ype 3 training </w:t>
            </w:r>
          </w:p>
        </w:tc>
        <w:tc>
          <w:tcPr>
            <w:tcW w:w="1812" w:type="dxa"/>
          </w:tcPr>
          <w:p w14:paraId="6A5E0B8A" w14:textId="716C70FA" w:rsidR="000152E5" w:rsidRDefault="00506974"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.739</w:t>
            </w:r>
          </w:p>
        </w:tc>
        <w:tc>
          <w:tcPr>
            <w:tcW w:w="1812" w:type="dxa"/>
          </w:tcPr>
          <w:p w14:paraId="34ED8BEB" w14:textId="7CDED87B" w:rsidR="000152E5" w:rsidRDefault="00506974"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.715</w:t>
            </w:r>
          </w:p>
        </w:tc>
        <w:tc>
          <w:tcPr>
            <w:tcW w:w="1813" w:type="dxa"/>
          </w:tcPr>
          <w:p w14:paraId="181D8799" w14:textId="220D37F5" w:rsidR="000152E5" w:rsidRDefault="00506974"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.712</w:t>
            </w:r>
          </w:p>
        </w:tc>
        <w:tc>
          <w:tcPr>
            <w:tcW w:w="1813" w:type="dxa"/>
          </w:tcPr>
          <w:p w14:paraId="3FE7A829" w14:textId="2959A8B6" w:rsidR="000152E5" w:rsidRDefault="00506974"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.673</w:t>
            </w:r>
          </w:p>
        </w:tc>
      </w:tr>
    </w:tbl>
    <w:p w14:paraId="342C0923" w14:textId="76EC67FF" w:rsidR="000152E5" w:rsidRDefault="007B5FDC" w:rsidP="00D9373F">
      <w:pPr>
        <w:spacing w:before="120" w:line="288"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find that as the number of UE </w:t>
      </w:r>
      <w:r w:rsidR="005E407E">
        <w:rPr>
          <w:rFonts w:eastAsiaTheme="minorEastAsia"/>
          <w:lang w:eastAsia="zh-CN"/>
        </w:rPr>
        <w:t>vendors increases from M=2 to M=10, the UE-first Type 3 training has larger SGCS performance loss from 3.3% to 6.6%, which may result from that one unique decoder at the NW side is required to adapt more encoders.</w:t>
      </w:r>
      <w:r w:rsidR="00D93BBA">
        <w:rPr>
          <w:rFonts w:eastAsiaTheme="minorEastAsia"/>
          <w:lang w:eastAsia="zh-CN"/>
        </w:rPr>
        <w:t xml:space="preserve"> Therefore, we have the following observation and proposal:</w:t>
      </w:r>
    </w:p>
    <w:p w14:paraId="570A43DF" w14:textId="7DF5CDBF" w:rsidR="00AC7009" w:rsidRPr="00E01C81" w:rsidRDefault="000F358A" w:rsidP="000F358A">
      <w:pPr>
        <w:pStyle w:val="a9"/>
        <w:rPr>
          <w:rFonts w:eastAsiaTheme="minorEastAsia"/>
          <w:i/>
          <w:sz w:val="20"/>
          <w:lang w:eastAsia="zh-CN"/>
        </w:rPr>
      </w:pPr>
      <w:bookmarkStart w:id="41" w:name="_Ref134794445"/>
      <w:r w:rsidRPr="00E01C81">
        <w:rPr>
          <w:i/>
          <w:sz w:val="20"/>
        </w:rPr>
        <w:t xml:space="preserve">Observation </w:t>
      </w:r>
      <w:r w:rsidRPr="00E01C81">
        <w:rPr>
          <w:i/>
          <w:sz w:val="20"/>
        </w:rPr>
        <w:fldChar w:fldCharType="begin"/>
      </w:r>
      <w:r w:rsidRPr="00E01C81">
        <w:rPr>
          <w:i/>
          <w:sz w:val="20"/>
        </w:rPr>
        <w:instrText xml:space="preserve"> SEQ Observation \* ARABIC </w:instrText>
      </w:r>
      <w:r w:rsidRPr="00E01C81">
        <w:rPr>
          <w:i/>
          <w:sz w:val="20"/>
        </w:rPr>
        <w:fldChar w:fldCharType="separate"/>
      </w:r>
      <w:r w:rsidR="00AB69CD">
        <w:rPr>
          <w:i/>
          <w:noProof/>
          <w:sz w:val="20"/>
        </w:rPr>
        <w:t>18</w:t>
      </w:r>
      <w:r w:rsidRPr="00E01C81">
        <w:rPr>
          <w:i/>
          <w:sz w:val="20"/>
        </w:rPr>
        <w:fldChar w:fldCharType="end"/>
      </w:r>
      <w:r w:rsidR="00D93BBA" w:rsidRPr="00E01C81">
        <w:rPr>
          <w:rFonts w:eastAsiaTheme="minorEastAsia"/>
          <w:i/>
          <w:sz w:val="20"/>
          <w:lang w:eastAsia="zh-CN"/>
        </w:rPr>
        <w:t>: Regarding UE-first Type 3 multi-vendor training with M&gt;1 encoders and N=1</w:t>
      </w:r>
      <w:r w:rsidR="0040235E" w:rsidRPr="00E01C81">
        <w:rPr>
          <w:rFonts w:eastAsiaTheme="minorEastAsia"/>
          <w:i/>
          <w:sz w:val="20"/>
          <w:lang w:eastAsia="zh-CN"/>
        </w:rPr>
        <w:t xml:space="preserve"> </w:t>
      </w:r>
      <w:r w:rsidR="00D93BBA" w:rsidRPr="00E01C81">
        <w:rPr>
          <w:rFonts w:eastAsiaTheme="minorEastAsia"/>
          <w:i/>
          <w:sz w:val="20"/>
          <w:lang w:eastAsia="zh-CN"/>
        </w:rPr>
        <w:t>decoder</w:t>
      </w:r>
      <w:r w:rsidR="00960D51" w:rsidRPr="00E01C81">
        <w:rPr>
          <w:rFonts w:eastAsiaTheme="minorEastAsia"/>
          <w:i/>
          <w:sz w:val="20"/>
          <w:lang w:eastAsia="zh-CN"/>
        </w:rPr>
        <w:t>, the SGCS performance loss increases as M increases.</w:t>
      </w:r>
      <w:bookmarkEnd w:id="41"/>
    </w:p>
    <w:p w14:paraId="253B8107" w14:textId="01989DCE" w:rsidR="00960D51" w:rsidRPr="00E01C81" w:rsidRDefault="00E01C81" w:rsidP="00E01C81">
      <w:pPr>
        <w:pStyle w:val="a9"/>
        <w:rPr>
          <w:rFonts w:eastAsiaTheme="minorEastAsia"/>
          <w:i/>
          <w:sz w:val="20"/>
          <w:lang w:eastAsia="zh-CN"/>
        </w:rPr>
      </w:pPr>
      <w:bookmarkStart w:id="42" w:name="_Ref134794865"/>
      <w:r w:rsidRPr="00E01C81">
        <w:rPr>
          <w:i/>
          <w:sz w:val="20"/>
        </w:rPr>
        <w:lastRenderedPageBreak/>
        <w:t xml:space="preserve">Proposal </w:t>
      </w:r>
      <w:r w:rsidRPr="00E01C81">
        <w:rPr>
          <w:i/>
          <w:sz w:val="20"/>
        </w:rPr>
        <w:fldChar w:fldCharType="begin"/>
      </w:r>
      <w:r w:rsidRPr="00E01C81">
        <w:rPr>
          <w:i/>
          <w:sz w:val="20"/>
        </w:rPr>
        <w:instrText xml:space="preserve"> SEQ Proposal \* ARABIC </w:instrText>
      </w:r>
      <w:r w:rsidRPr="00E01C81">
        <w:rPr>
          <w:i/>
          <w:sz w:val="20"/>
        </w:rPr>
        <w:fldChar w:fldCharType="separate"/>
      </w:r>
      <w:r w:rsidR="00AB69CD">
        <w:rPr>
          <w:i/>
          <w:noProof/>
          <w:sz w:val="20"/>
        </w:rPr>
        <w:t>7</w:t>
      </w:r>
      <w:r w:rsidRPr="00E01C81">
        <w:rPr>
          <w:i/>
          <w:sz w:val="20"/>
        </w:rPr>
        <w:fldChar w:fldCharType="end"/>
      </w:r>
      <w:r w:rsidR="00960D51" w:rsidRPr="00E01C81">
        <w:rPr>
          <w:rFonts w:eastAsiaTheme="minorEastAsia"/>
          <w:i/>
          <w:sz w:val="20"/>
          <w:lang w:eastAsia="zh-CN"/>
        </w:rPr>
        <w:t xml:space="preserve">: Suggest to evaluate UE-first Type 3 multi-vendor training with M&gt;1 UE part models and N=1 NW part model, especially when M is large (e.g. </w:t>
      </w:r>
      <w:r w:rsidR="000E7644" w:rsidRPr="00E01C81">
        <w:rPr>
          <w:rFonts w:eastAsiaTheme="minorEastAsia" w:hint="eastAsia"/>
          <w:i/>
          <w:sz w:val="20"/>
          <w:lang w:eastAsia="zh-CN"/>
        </w:rPr>
        <w:t>M</w:t>
      </w:r>
      <w:r w:rsidR="00A552DD" w:rsidRPr="00E01C81">
        <w:rPr>
          <w:rFonts w:eastAsiaTheme="minorEastAsia"/>
          <w:i/>
          <w:sz w:val="20"/>
          <w:lang w:eastAsia="zh-CN"/>
        </w:rPr>
        <w:t>&gt;</w:t>
      </w:r>
      <w:r w:rsidR="00A75E58" w:rsidRPr="00E01C81">
        <w:rPr>
          <w:rFonts w:eastAsiaTheme="minorEastAsia" w:hint="eastAsia"/>
          <w:i/>
          <w:sz w:val="20"/>
          <w:lang w:eastAsia="zh-CN"/>
        </w:rPr>
        <w:t>1</w:t>
      </w:r>
      <w:r w:rsidR="00A75E58" w:rsidRPr="00E01C81">
        <w:rPr>
          <w:rFonts w:eastAsiaTheme="minorEastAsia"/>
          <w:i/>
          <w:sz w:val="20"/>
          <w:lang w:eastAsia="zh-CN"/>
        </w:rPr>
        <w:t>0</w:t>
      </w:r>
      <w:r w:rsidR="00960D51" w:rsidRPr="00E01C81">
        <w:rPr>
          <w:rFonts w:eastAsiaTheme="minorEastAsia" w:hint="eastAsia"/>
          <w:i/>
          <w:sz w:val="20"/>
          <w:lang w:eastAsia="zh-CN"/>
        </w:rPr>
        <w:t>)</w:t>
      </w:r>
      <w:r w:rsidR="00960D51" w:rsidRPr="00E01C81">
        <w:rPr>
          <w:rFonts w:eastAsiaTheme="minorEastAsia"/>
          <w:i/>
          <w:sz w:val="20"/>
          <w:lang w:eastAsia="zh-CN"/>
        </w:rPr>
        <w:t>.</w:t>
      </w:r>
      <w:bookmarkEnd w:id="42"/>
    </w:p>
    <w:p w14:paraId="7ACF4FF4" w14:textId="2576F5DC" w:rsidR="00AA1EC6" w:rsidRPr="00EB200F" w:rsidRDefault="00B375A1" w:rsidP="00E94BAD">
      <w:pPr>
        <w:pStyle w:val="1"/>
        <w:spacing w:after="120" w:line="288" w:lineRule="auto"/>
        <w:ind w:left="795" w:hangingChars="283" w:hanging="795"/>
        <w:rPr>
          <w:rFonts w:eastAsia="宋体"/>
          <w:lang w:eastAsia="zh-CN"/>
        </w:rPr>
      </w:pPr>
      <w:r w:rsidRPr="00B375A1">
        <w:rPr>
          <w:rFonts w:eastAsia="宋体" w:hint="eastAsia"/>
          <w:lang w:eastAsia="zh-CN"/>
        </w:rPr>
        <w:t>D</w:t>
      </w:r>
      <w:r w:rsidRPr="00B375A1">
        <w:rPr>
          <w:rFonts w:eastAsia="宋体"/>
          <w:lang w:eastAsia="zh-CN"/>
        </w:rPr>
        <w:t>iscussion on CSI predict</w:t>
      </w:r>
      <w:r>
        <w:rPr>
          <w:rFonts w:eastAsia="宋体"/>
          <w:lang w:eastAsia="zh-CN"/>
        </w:rPr>
        <w:t>i</w:t>
      </w:r>
      <w:r w:rsidRPr="00B375A1">
        <w:rPr>
          <w:rFonts w:eastAsia="宋体"/>
          <w:lang w:eastAsia="zh-CN"/>
        </w:rPr>
        <w:t>on</w:t>
      </w:r>
    </w:p>
    <w:p w14:paraId="60153812" w14:textId="2D52DBBB" w:rsidR="00773424" w:rsidRPr="00773424" w:rsidRDefault="00773424" w:rsidP="00E94BAD">
      <w:pPr>
        <w:pStyle w:val="2"/>
        <w:tabs>
          <w:tab w:val="clear" w:pos="2836"/>
          <w:tab w:val="num" w:pos="567"/>
        </w:tabs>
        <w:spacing w:line="288" w:lineRule="auto"/>
        <w:ind w:left="567"/>
        <w:rPr>
          <w:rFonts w:eastAsia="宋体"/>
          <w:sz w:val="22"/>
          <w:lang w:eastAsia="zh-CN"/>
        </w:rPr>
      </w:pPr>
      <w:r w:rsidRPr="00773424">
        <w:rPr>
          <w:rFonts w:eastAsia="宋体"/>
          <w:sz w:val="22"/>
          <w:lang w:eastAsia="zh-CN"/>
        </w:rPr>
        <w:t xml:space="preserve">Evaluation methodology </w:t>
      </w:r>
    </w:p>
    <w:p w14:paraId="4CAE48C5" w14:textId="1BDDA407" w:rsidR="00C47A25" w:rsidRDefault="00C47A25" w:rsidP="00E94BAD">
      <w:pPr>
        <w:pStyle w:val="a0"/>
        <w:spacing w:line="288" w:lineRule="auto"/>
        <w:rPr>
          <w:rFonts w:eastAsiaTheme="minorEastAsia"/>
          <w:lang w:eastAsia="zh-CN"/>
        </w:rPr>
      </w:pPr>
      <w:r>
        <w:rPr>
          <w:rFonts w:eastAsiaTheme="minorEastAsia" w:hint="eastAsia"/>
          <w:lang w:eastAsia="zh-CN"/>
        </w:rPr>
        <w:t>A</w:t>
      </w:r>
      <w:r>
        <w:rPr>
          <w:rFonts w:eastAsiaTheme="minorEastAsia"/>
          <w:lang w:eastAsia="zh-CN"/>
        </w:rPr>
        <w:t>s for CSI prediction</w:t>
      </w:r>
      <w:r w:rsidR="00D97921">
        <w:rPr>
          <w:rFonts w:eastAsiaTheme="minorEastAsia"/>
          <w:lang w:eastAsia="zh-CN"/>
        </w:rPr>
        <w:t xml:space="preserve"> for time domain</w:t>
      </w:r>
      <w:r>
        <w:rPr>
          <w:rFonts w:eastAsiaTheme="minorEastAsia"/>
          <w:lang w:eastAsia="zh-CN"/>
        </w:rPr>
        <w:t xml:space="preserve">, </w:t>
      </w:r>
      <w:r w:rsidR="0087389A">
        <w:rPr>
          <w:rFonts w:eastAsiaTheme="minorEastAsia"/>
          <w:lang w:eastAsia="zh-CN"/>
        </w:rPr>
        <w:t xml:space="preserve">if it is selected as one sub use case, the EVM used for CSI compression sub use case should be the baseline for simplicity. Then, other specific parameters for CSI prediction (e.g. UE speed, outdoor/indoor UE distribution, CSI feedback periodicity) </w:t>
      </w:r>
      <w:r w:rsidR="0033642B">
        <w:rPr>
          <w:rFonts w:eastAsiaTheme="minorEastAsia"/>
          <w:lang w:eastAsia="zh-CN"/>
        </w:rPr>
        <w:t>should</w:t>
      </w:r>
      <w:r w:rsidR="0087389A">
        <w:rPr>
          <w:rFonts w:eastAsiaTheme="minorEastAsia"/>
          <w:lang w:eastAsia="zh-CN"/>
        </w:rPr>
        <w:t xml:space="preserve"> be further considered</w:t>
      </w:r>
      <w:r w:rsidR="00396C31">
        <w:rPr>
          <w:rFonts w:eastAsiaTheme="minorEastAsia"/>
          <w:lang w:eastAsia="zh-CN"/>
        </w:rPr>
        <w:t xml:space="preserve">. </w:t>
      </w:r>
    </w:p>
    <w:p w14:paraId="14305754" w14:textId="19BF1A27" w:rsidR="00202914" w:rsidRPr="00555D67" w:rsidRDefault="003B4DE5" w:rsidP="00E94BAD">
      <w:pPr>
        <w:pStyle w:val="a0"/>
        <w:spacing w:line="288" w:lineRule="auto"/>
        <w:rPr>
          <w:rFonts w:eastAsiaTheme="minorEastAsia"/>
          <w:lang w:eastAsia="zh-CN"/>
        </w:rPr>
      </w:pPr>
      <w:r>
        <w:rPr>
          <w:rFonts w:eastAsiaTheme="minorEastAsia"/>
          <w:lang w:eastAsia="zh-CN"/>
        </w:rPr>
        <w:t>Regarding the input of AI model for CSI prediction</w:t>
      </w:r>
      <w:r w:rsidR="000E51A0">
        <w:rPr>
          <w:rFonts w:eastAsiaTheme="minorEastAsia"/>
          <w:lang w:eastAsia="zh-CN"/>
        </w:rPr>
        <w:t xml:space="preserve">, both raw channel matrixes and eigenvectors can be used. </w:t>
      </w:r>
      <w:r w:rsidR="002E751E">
        <w:rPr>
          <w:rFonts w:eastAsiaTheme="minorEastAsia"/>
          <w:lang w:eastAsia="zh-CN"/>
        </w:rPr>
        <w:t xml:space="preserve">For raw channel prediction, </w:t>
      </w:r>
      <w:r w:rsidR="00F11D70">
        <w:rPr>
          <w:rFonts w:eastAsiaTheme="minorEastAsia"/>
          <w:lang w:eastAsia="zh-CN"/>
        </w:rPr>
        <w:t>the input/</w:t>
      </w:r>
      <w:r w:rsidR="002E751E">
        <w:rPr>
          <w:rFonts w:eastAsiaTheme="minorEastAsia"/>
          <w:lang w:eastAsia="zh-CN"/>
        </w:rPr>
        <w:t xml:space="preserve">output </w:t>
      </w:r>
      <w:r w:rsidR="00C01ADF">
        <w:rPr>
          <w:rFonts w:eastAsiaTheme="minorEastAsia"/>
          <w:lang w:eastAsia="zh-CN"/>
        </w:rPr>
        <w:t xml:space="preserve">of AI/ML model </w:t>
      </w:r>
      <w:r w:rsidR="00F11D70">
        <w:rPr>
          <w:rFonts w:eastAsiaTheme="minorEastAsia"/>
          <w:lang w:eastAsia="zh-CN"/>
        </w:rPr>
        <w:t>would be the</w:t>
      </w:r>
      <w:r w:rsidR="00C01ADF">
        <w:rPr>
          <w:rFonts w:eastAsiaTheme="minorEastAsia"/>
          <w:lang w:eastAsia="zh-CN"/>
        </w:rPr>
        <w:t xml:space="preserve"> channel matrix </w:t>
      </w:r>
      <m:oMath>
        <m:r>
          <m:rPr>
            <m:sty m:val="b"/>
          </m:rPr>
          <w:rPr>
            <w:rFonts w:ascii="Cambria Math" w:eastAsiaTheme="minorEastAsia" w:hAnsi="Cambria Math"/>
            <w:lang w:eastAsia="zh-CN"/>
          </w:rPr>
          <m:t>H∈</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sc</m:t>
                </m:r>
              </m:sub>
            </m:sSub>
          </m:sup>
        </m:sSup>
      </m:oMath>
      <w:r w:rsidR="00C01ADF">
        <w:rPr>
          <w:rFonts w:eastAsiaTheme="minorEastAsia" w:hint="eastAsia"/>
          <w:lang w:eastAsia="zh-CN"/>
        </w:rPr>
        <w:t>,</w:t>
      </w:r>
      <w:r w:rsidR="00C01ADF">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sc</m:t>
            </m:r>
          </m:sub>
        </m:sSub>
      </m:oMath>
      <w:r w:rsidR="00C01ADF">
        <w:rPr>
          <w:rFonts w:eastAsiaTheme="minorEastAsia" w:hint="eastAsia"/>
          <w:lang w:eastAsia="zh-CN"/>
        </w:rPr>
        <w:t xml:space="preserve"> are</w:t>
      </w:r>
      <w:r w:rsidR="00C01ADF">
        <w:rPr>
          <w:rFonts w:eastAsiaTheme="minorEastAsia"/>
          <w:lang w:eastAsia="zh-CN"/>
        </w:rPr>
        <w:t xml:space="preserve"> the numbers of Tx port, Rx port and subcarrier. </w:t>
      </w:r>
      <w:r w:rsidR="00F11D70">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sidR="00F11D70">
        <w:rPr>
          <w:rFonts w:eastAsiaTheme="minorEastAsia" w:hint="eastAsia"/>
          <w:lang w:eastAsia="zh-CN"/>
        </w:rPr>
        <w:t>,</w:t>
      </w:r>
      <w:r w:rsidR="00F11D70">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sidR="00F11D70">
        <w:rPr>
          <w:rFonts w:eastAsiaTheme="minorEastAsia" w:hint="eastAsia"/>
          <w:lang w:eastAsia="zh-CN"/>
        </w:rPr>
        <w:t xml:space="preserve"> </w:t>
      </w:r>
      <w:r w:rsidR="00F11D70">
        <w:rPr>
          <w:rFonts w:eastAsiaTheme="minorEastAsia"/>
          <w:lang w:eastAsia="zh-CN"/>
        </w:rPr>
        <w:t>is the number of sub-</w:t>
      </w:r>
      <w:proofErr w:type="gramStart"/>
      <w:r w:rsidR="00F11D70">
        <w:rPr>
          <w:rFonts w:eastAsiaTheme="minorEastAsia"/>
          <w:lang w:eastAsia="zh-CN"/>
        </w:rPr>
        <w:t>band</w:t>
      </w:r>
      <w:proofErr w:type="gramEnd"/>
      <w:r w:rsidR="00F11D70">
        <w:rPr>
          <w:rFonts w:eastAsiaTheme="minorEastAsia"/>
          <w:lang w:eastAsia="zh-CN"/>
        </w:rPr>
        <w:t>.  Generally, selecting raw channel as the input/output may lead to a much huger dataset with massive storage space compared to eigenvector, which is inconvenient for dataset construction and AI/ML model training. Moreover, as for the intermediate KPI</w:t>
      </w:r>
      <w:r w:rsidR="00F11D70">
        <w:rPr>
          <w:rFonts w:eastAsiaTheme="minorEastAsia" w:hint="eastAsia"/>
          <w:lang w:eastAsia="zh-CN"/>
        </w:rPr>
        <w:t>,</w:t>
      </w:r>
      <w:r w:rsidR="00F11D70">
        <w:rPr>
          <w:rFonts w:eastAsiaTheme="minorEastAsia"/>
          <w:lang w:eastAsia="zh-CN"/>
        </w:rPr>
        <w:t xml:space="preserve"> normalized mean square error (NMSE) and SGCS can be used for raw channel and eigenvector, respectively. </w:t>
      </w:r>
      <w:r w:rsidR="000E51A0">
        <w:rPr>
          <w:rFonts w:eastAsiaTheme="minorEastAsia"/>
          <w:lang w:eastAsia="zh-CN"/>
        </w:rPr>
        <w:t>But using</w:t>
      </w:r>
      <w:r w:rsidR="00F11D70">
        <w:rPr>
          <w:rFonts w:eastAsiaTheme="minorEastAsia"/>
          <w:lang w:eastAsia="zh-CN"/>
        </w:rPr>
        <w:t xml:space="preserve"> eigenvector for CSI prediction and SGCS as the intermediate KPI would be more intuitive since it has been widely used in CSI compression sub use case.</w:t>
      </w:r>
      <w:r w:rsidR="000E51A0">
        <w:rPr>
          <w:rFonts w:eastAsiaTheme="minorEastAsia"/>
          <w:lang w:eastAsia="zh-CN"/>
        </w:rPr>
        <w:t xml:space="preserve"> </w:t>
      </w:r>
      <w:r w:rsidR="004E7984">
        <w:rPr>
          <w:rFonts w:eastAsiaTheme="minorEastAsia"/>
          <w:lang w:eastAsia="zh-CN"/>
        </w:rPr>
        <w:t>I</w:t>
      </w:r>
      <w:r w:rsidR="00F23C8D">
        <w:rPr>
          <w:rFonts w:eastAsiaTheme="minorEastAsia"/>
          <w:lang w:eastAsia="zh-CN"/>
        </w:rPr>
        <w:t xml:space="preserve">n our </w:t>
      </w:r>
      <w:r w:rsidR="004E7984">
        <w:rPr>
          <w:rFonts w:eastAsiaTheme="minorEastAsia"/>
          <w:lang w:eastAsia="zh-CN"/>
        </w:rPr>
        <w:t>following text, both the eigenvector input and raw channel input are e</w:t>
      </w:r>
    </w:p>
    <w:p w14:paraId="6D235A8B" w14:textId="77777777" w:rsidR="00977C75" w:rsidRDefault="00AC5CE5" w:rsidP="00977C75">
      <w:pPr>
        <w:pStyle w:val="a0"/>
        <w:keepNext/>
        <w:spacing w:line="288" w:lineRule="auto"/>
        <w:jc w:val="center"/>
      </w:pPr>
      <w:r>
        <w:object w:dxaOrig="7851" w:dyaOrig="2231" w14:anchorId="49210D4D">
          <v:shape id="_x0000_i1027" type="#_x0000_t75" style="width:393.3pt;height:111.95pt" o:ole="">
            <v:imagedata r:id="rId22" o:title=""/>
          </v:shape>
          <o:OLEObject Type="Embed" ProgID="Visio.Drawing.15" ShapeID="_x0000_i1027" DrawAspect="Content" ObjectID="_1753253192" r:id="rId23"/>
        </w:object>
      </w:r>
    </w:p>
    <w:p w14:paraId="5F831248" w14:textId="79858A14" w:rsidR="00AC5CE5" w:rsidRPr="00977C75" w:rsidRDefault="00977C75" w:rsidP="00977C75">
      <w:pPr>
        <w:pStyle w:val="a9"/>
        <w:jc w:val="center"/>
        <w:rPr>
          <w:sz w:val="20"/>
        </w:rPr>
      </w:pPr>
      <w:bookmarkStart w:id="43" w:name="_Ref134458193"/>
      <w:r w:rsidRPr="00977C75">
        <w:rPr>
          <w:sz w:val="20"/>
        </w:rPr>
        <w:t xml:space="preserve">Figure </w:t>
      </w:r>
      <w:r w:rsidRPr="00977C75">
        <w:rPr>
          <w:sz w:val="20"/>
        </w:rPr>
        <w:fldChar w:fldCharType="begin"/>
      </w:r>
      <w:r w:rsidRPr="00977C75">
        <w:rPr>
          <w:sz w:val="20"/>
        </w:rPr>
        <w:instrText xml:space="preserve"> SEQ Figure \* ARABIC </w:instrText>
      </w:r>
      <w:r w:rsidRPr="00977C75">
        <w:rPr>
          <w:sz w:val="20"/>
        </w:rPr>
        <w:fldChar w:fldCharType="separate"/>
      </w:r>
      <w:r w:rsidR="000D627B">
        <w:rPr>
          <w:noProof/>
          <w:sz w:val="20"/>
        </w:rPr>
        <w:t>7</w:t>
      </w:r>
      <w:r w:rsidRPr="00977C75">
        <w:rPr>
          <w:sz w:val="20"/>
        </w:rPr>
        <w:fldChar w:fldCharType="end"/>
      </w:r>
      <w:bookmarkEnd w:id="43"/>
      <w:r w:rsidRPr="00977C75">
        <w:rPr>
          <w:rFonts w:ascii="宋体" w:eastAsia="宋体" w:hAnsi="宋体" w:cs="宋体" w:hint="eastAsia"/>
          <w:sz w:val="20"/>
          <w:lang w:eastAsia="zh-CN"/>
        </w:rPr>
        <w:t>:</w:t>
      </w:r>
      <w:r w:rsidR="00AC5CE5" w:rsidRPr="00977C75">
        <w:rPr>
          <w:rFonts w:eastAsiaTheme="minorEastAsia"/>
          <w:sz w:val="20"/>
          <w:lang w:eastAsia="zh-CN"/>
        </w:rPr>
        <w:t xml:space="preserve">CSI prediction assumption </w:t>
      </w:r>
      <w:r w:rsidR="00291C43" w:rsidRPr="00977C75">
        <w:rPr>
          <w:rFonts w:eastAsiaTheme="minorEastAsia"/>
          <w:sz w:val="20"/>
          <w:lang w:eastAsia="zh-CN"/>
        </w:rPr>
        <w:t>1</w:t>
      </w:r>
    </w:p>
    <w:p w14:paraId="7F513A59" w14:textId="4B7908E3" w:rsidR="00AC5CE5" w:rsidRDefault="00291C43" w:rsidP="00E94BAD">
      <w:pPr>
        <w:pStyle w:val="a0"/>
        <w:spacing w:line="288" w:lineRule="auto"/>
        <w:rPr>
          <w:rFonts w:eastAsiaTheme="minorEastAsia"/>
          <w:lang w:eastAsia="zh-CN"/>
        </w:rPr>
      </w:pPr>
      <w:r>
        <w:rPr>
          <w:rFonts w:eastAsiaTheme="minorEastAsia"/>
          <w:lang w:eastAsia="zh-CN"/>
        </w:rPr>
        <w:t>T</w:t>
      </w:r>
      <w:r w:rsidR="004E7984">
        <w:rPr>
          <w:rFonts w:eastAsiaTheme="minorEastAsia" w:hint="eastAsia"/>
          <w:lang w:eastAsia="zh-CN"/>
        </w:rPr>
        <w:t>ake</w:t>
      </w:r>
      <w:r w:rsidR="004E7984">
        <w:rPr>
          <w:rFonts w:eastAsiaTheme="minorEastAsia"/>
          <w:lang w:eastAsia="zh-CN"/>
        </w:rPr>
        <w:t xml:space="preserve"> eigenvector input as an example,</w:t>
      </w:r>
      <w:r w:rsidR="00AC5CE5">
        <w:rPr>
          <w:rFonts w:eastAsiaTheme="minorEastAsia"/>
          <w:lang w:eastAsia="zh-CN"/>
        </w:rPr>
        <w:t xml:space="preserve"> two </w:t>
      </w:r>
      <w:r>
        <w:rPr>
          <w:rFonts w:eastAsiaTheme="minorEastAsia" w:hint="eastAsia"/>
          <w:lang w:eastAsia="zh-CN"/>
        </w:rPr>
        <w:t>asp</w:t>
      </w:r>
      <w:r>
        <w:rPr>
          <w:rFonts w:eastAsiaTheme="minorEastAsia"/>
          <w:lang w:eastAsia="zh-CN"/>
        </w:rPr>
        <w:t>ects</w:t>
      </w:r>
      <w:r w:rsidR="00AC5CE5">
        <w:rPr>
          <w:rFonts w:eastAsiaTheme="minorEastAsia"/>
          <w:lang w:eastAsia="zh-CN"/>
        </w:rPr>
        <w:t xml:space="preserve"> of CSI prediction assumptions can be considered. </w:t>
      </w:r>
      <w:r>
        <w:rPr>
          <w:rFonts w:eastAsiaTheme="minorEastAsia"/>
          <w:lang w:eastAsia="zh-CN"/>
        </w:rPr>
        <w:t>As</w:t>
      </w:r>
      <w:r w:rsidR="00AC5CE5">
        <w:rPr>
          <w:rFonts w:eastAsiaTheme="minorEastAsia"/>
          <w:lang w:eastAsia="zh-CN"/>
        </w:rPr>
        <w:t xml:space="preserve"> shown in </w:t>
      </w:r>
      <w:r w:rsidR="00F34D97">
        <w:rPr>
          <w:rFonts w:eastAsiaTheme="minorEastAsia"/>
          <w:lang w:eastAsia="zh-CN"/>
        </w:rPr>
        <w:fldChar w:fldCharType="begin"/>
      </w:r>
      <w:r w:rsidR="00F34D97">
        <w:rPr>
          <w:rFonts w:eastAsiaTheme="minorEastAsia"/>
          <w:lang w:eastAsia="zh-CN"/>
        </w:rPr>
        <w:instrText xml:space="preserve"> REF _Ref134458193 \h </w:instrText>
      </w:r>
      <w:r w:rsidR="00F34D97">
        <w:rPr>
          <w:rFonts w:eastAsiaTheme="minorEastAsia"/>
          <w:lang w:eastAsia="zh-CN"/>
        </w:rPr>
      </w:r>
      <w:r w:rsidR="00F34D97">
        <w:rPr>
          <w:rFonts w:eastAsiaTheme="minorEastAsia"/>
          <w:lang w:eastAsia="zh-CN"/>
        </w:rPr>
        <w:fldChar w:fldCharType="separate"/>
      </w:r>
      <w:r w:rsidR="00F34D97" w:rsidRPr="00977C75">
        <w:t xml:space="preserve">Figure </w:t>
      </w:r>
      <w:r w:rsidR="00F34D97" w:rsidRPr="00977C75">
        <w:rPr>
          <w:noProof/>
        </w:rPr>
        <w:t>7</w:t>
      </w:r>
      <w:r w:rsidR="00F34D97">
        <w:rPr>
          <w:rFonts w:eastAsiaTheme="minorEastAsia"/>
          <w:lang w:eastAsia="zh-CN"/>
        </w:rPr>
        <w:fldChar w:fldCharType="end"/>
      </w:r>
      <w:r w:rsidR="00AC5CE5">
        <w:rPr>
          <w:rFonts w:eastAsiaTheme="minorEastAsia"/>
          <w:lang w:eastAsia="zh-CN"/>
        </w:rPr>
        <w:t xml:space="preserve">, the input of CSI model includes </w:t>
      </w:r>
      <w:r w:rsidR="00AC5CE5">
        <w:rPr>
          <w:rFonts w:eastAsiaTheme="minorEastAsia"/>
          <w:i/>
          <w:lang w:eastAsia="zh-CN"/>
        </w:rPr>
        <w:t>K</w:t>
      </w:r>
      <w:r w:rsidR="00AC5CE5">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AC5CE5">
        <w:rPr>
          <w:rFonts w:eastAsiaTheme="minorEastAsia" w:hint="eastAsia"/>
          <w:lang w:eastAsia="zh-CN"/>
        </w:rPr>
        <w:t xml:space="preserve"> </w:t>
      </w:r>
      <w:r w:rsidR="00AC5CE5">
        <w:rPr>
          <w:rFonts w:eastAsiaTheme="minorEastAsia"/>
          <w:lang w:eastAsia="zh-CN"/>
        </w:rPr>
        <w:t xml:space="preserve">from </w:t>
      </w:r>
      <w:r w:rsidR="00AC5CE5">
        <w:rPr>
          <w:rFonts w:eastAsiaTheme="minorEastAsia"/>
          <w:i/>
          <w:lang w:eastAsia="zh-CN"/>
        </w:rPr>
        <w:t>K</w:t>
      </w:r>
      <w:r w:rsidR="00AC5CE5">
        <w:rPr>
          <w:rFonts w:eastAsiaTheme="minorEastAsia"/>
          <w:lang w:eastAsia="zh-CN"/>
        </w:rPr>
        <w:t xml:space="preserve"> CSI-RS measurement (in red color). 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sidR="00AC5CE5">
        <w:rPr>
          <w:rFonts w:eastAsiaTheme="minorEastAsia" w:hint="eastAsia"/>
          <w:lang w:eastAsia="zh-CN"/>
        </w:rPr>
        <w:t xml:space="preserve"> </w:t>
      </w:r>
      <w:r w:rsidR="00AC5CE5">
        <w:rPr>
          <w:rFonts w:eastAsiaTheme="minorEastAsia"/>
          <w:lang w:eastAsia="zh-CN"/>
        </w:rPr>
        <w:t xml:space="preserve">on the next 4 interval slots (in yellow color). Then the observation window is </w:t>
      </w:r>
      <w:r w:rsidR="00AC5CE5">
        <w:rPr>
          <w:rFonts w:eastAsiaTheme="minorEastAsia"/>
          <w:i/>
          <w:lang w:eastAsia="zh-CN"/>
        </w:rPr>
        <w:t>K</w:t>
      </w:r>
      <w:r w:rsidR="00AC5CE5">
        <w:rPr>
          <w:rFonts w:eastAsiaTheme="minorEastAsia"/>
          <w:lang w:eastAsia="zh-CN"/>
        </w:rPr>
        <w:t xml:space="preserve"> and the prediction window is 4. For the interval slots in prediction window, the predicted CSI eigenvectors from AI/ML model output can be used for transmission. </w:t>
      </w:r>
      <w:r w:rsidR="0033016F">
        <w:rPr>
          <w:rFonts w:eastAsiaTheme="minorEastAsia"/>
          <w:lang w:eastAsia="zh-CN"/>
        </w:rPr>
        <w:t>T</w:t>
      </w:r>
      <w:r w:rsidR="00AC5CE5">
        <w:rPr>
          <w:rFonts w:eastAsiaTheme="minorEastAsia"/>
          <w:lang w:eastAsia="zh-CN"/>
        </w:rPr>
        <w:t xml:space="preserve">his </w:t>
      </w:r>
      <w:r w:rsidR="0033016F">
        <w:rPr>
          <w:rFonts w:eastAsiaTheme="minorEastAsia"/>
          <w:lang w:eastAsia="zh-CN"/>
        </w:rPr>
        <w:t>is considered to deal with the impact of scheduling delay</w:t>
      </w:r>
      <w:r>
        <w:rPr>
          <w:rFonts w:eastAsiaTheme="minorEastAsia"/>
          <w:lang w:eastAsia="zh-CN"/>
        </w:rPr>
        <w:t xml:space="preserve"> and outdated CSI</w:t>
      </w:r>
      <w:r w:rsidR="0033016F">
        <w:rPr>
          <w:rFonts w:eastAsiaTheme="minorEastAsia"/>
          <w:lang w:eastAsia="zh-CN"/>
        </w:rPr>
        <w:t xml:space="preserve"> on the use of CSI information</w:t>
      </w:r>
      <w:r w:rsidR="00AC5CE5">
        <w:rPr>
          <w:rFonts w:eastAsiaTheme="minorEastAsia"/>
          <w:lang w:eastAsia="zh-CN"/>
        </w:rPr>
        <w:t xml:space="preserve">, </w:t>
      </w:r>
      <w:r w:rsidR="0033016F">
        <w:rPr>
          <w:rFonts w:eastAsiaTheme="minorEastAsia"/>
          <w:lang w:eastAsia="zh-CN"/>
        </w:rPr>
        <w:t>the CSI accuracy on the interval slots can be improved using AI/ML model by compensating the difference of CSI resulted from the scheduling delay</w:t>
      </w:r>
      <w:r w:rsidR="00AC5CE5">
        <w:rPr>
          <w:rFonts w:eastAsiaTheme="minorEastAsia"/>
          <w:lang w:eastAsia="zh-CN"/>
        </w:rPr>
        <w:t>. Similarly, different UE speeds (e.g. 30km/h, 60km/h, 90km/h and 120km/h) and CSI-RS perio</w:t>
      </w:r>
      <w:r w:rsidR="00AC5CE5">
        <w:rPr>
          <w:rFonts w:eastAsiaTheme="minorEastAsia" w:hint="eastAsia"/>
          <w:lang w:eastAsia="zh-CN"/>
        </w:rPr>
        <w:t>d</w:t>
      </w:r>
      <w:r w:rsidR="00AC5CE5">
        <w:rPr>
          <w:rFonts w:eastAsiaTheme="minorEastAsia"/>
          <w:lang w:eastAsia="zh-CN"/>
        </w:rPr>
        <w:t>s (e.g. 5ms, 10ms and 20ms) can be considered with various lengths of observation window and prediction window.</w:t>
      </w:r>
    </w:p>
    <w:p w14:paraId="7B7F10FF" w14:textId="009E0B3E" w:rsidR="008075F4" w:rsidRDefault="0033016F" w:rsidP="00E94BAD">
      <w:pPr>
        <w:pStyle w:val="a0"/>
        <w:spacing w:line="288" w:lineRule="auto"/>
        <w:jc w:val="center"/>
      </w:pPr>
      <w:r>
        <w:object w:dxaOrig="7821" w:dyaOrig="2291" w14:anchorId="64018923">
          <v:shape id="_x0000_i1028" type="#_x0000_t75" style="width:391.65pt;height:116.1pt" o:ole="">
            <v:imagedata r:id="rId24" o:title=""/>
          </v:shape>
          <o:OLEObject Type="Embed" ProgID="Visio.Drawing.15" ShapeID="_x0000_i1028" DrawAspect="Content" ObjectID="_1753253193" r:id="rId25"/>
        </w:object>
      </w:r>
    </w:p>
    <w:p w14:paraId="4A21F7E7" w14:textId="589F54EB" w:rsidR="0033016F" w:rsidRDefault="0033016F" w:rsidP="00E94BAD">
      <w:pPr>
        <w:pStyle w:val="a0"/>
        <w:spacing w:line="288" w:lineRule="auto"/>
        <w:jc w:val="center"/>
        <w:rPr>
          <w:rFonts w:eastAsiaTheme="minorEastAsia"/>
          <w:lang w:eastAsia="zh-CN"/>
        </w:rPr>
      </w:pPr>
      <w:r>
        <w:rPr>
          <w:rFonts w:eastAsiaTheme="minorEastAsia"/>
          <w:lang w:eastAsia="zh-CN"/>
        </w:rPr>
        <w:lastRenderedPageBreak/>
        <w:t>(a)</w:t>
      </w:r>
    </w:p>
    <w:p w14:paraId="7389A458" w14:textId="29E11078" w:rsidR="0033016F" w:rsidRDefault="0033016F" w:rsidP="00E94BAD">
      <w:pPr>
        <w:pStyle w:val="a0"/>
        <w:spacing w:line="288" w:lineRule="auto"/>
        <w:jc w:val="center"/>
      </w:pPr>
      <w:r>
        <w:object w:dxaOrig="7961" w:dyaOrig="2111" w14:anchorId="0AF1B90C">
          <v:shape id="_x0000_i1029" type="#_x0000_t75" style="width:397.45pt;height:106.15pt" o:ole="">
            <v:imagedata r:id="rId26" o:title=""/>
          </v:shape>
          <o:OLEObject Type="Embed" ProgID="Visio.Drawing.15" ShapeID="_x0000_i1029" DrawAspect="Content" ObjectID="_1753253194" r:id="rId27"/>
        </w:object>
      </w:r>
    </w:p>
    <w:p w14:paraId="3A41928D" w14:textId="274B71CB" w:rsidR="0033016F" w:rsidRDefault="0033016F" w:rsidP="00E94BAD">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b)</w:t>
      </w:r>
    </w:p>
    <w:p w14:paraId="5F21007D" w14:textId="05A0882A" w:rsidR="0033016F" w:rsidRPr="00F34D97" w:rsidRDefault="00F34D97" w:rsidP="00F34D97">
      <w:pPr>
        <w:pStyle w:val="a9"/>
        <w:jc w:val="center"/>
        <w:rPr>
          <w:rFonts w:eastAsiaTheme="minorEastAsia"/>
          <w:sz w:val="20"/>
          <w:lang w:eastAsia="zh-CN"/>
        </w:rPr>
      </w:pPr>
      <w:bookmarkStart w:id="44" w:name="_Ref134458280"/>
      <w:r w:rsidRPr="00F34D97">
        <w:rPr>
          <w:sz w:val="20"/>
        </w:rPr>
        <w:t xml:space="preserve">Figure </w:t>
      </w:r>
      <w:r w:rsidRPr="00F34D97">
        <w:rPr>
          <w:sz w:val="20"/>
        </w:rPr>
        <w:fldChar w:fldCharType="begin"/>
      </w:r>
      <w:r w:rsidRPr="00F34D97">
        <w:rPr>
          <w:sz w:val="20"/>
        </w:rPr>
        <w:instrText xml:space="preserve"> SEQ Figure \* ARABIC </w:instrText>
      </w:r>
      <w:r w:rsidRPr="00F34D97">
        <w:rPr>
          <w:sz w:val="20"/>
        </w:rPr>
        <w:fldChar w:fldCharType="separate"/>
      </w:r>
      <w:r w:rsidR="000D627B">
        <w:rPr>
          <w:noProof/>
          <w:sz w:val="20"/>
        </w:rPr>
        <w:t>8</w:t>
      </w:r>
      <w:r w:rsidRPr="00F34D97">
        <w:rPr>
          <w:sz w:val="20"/>
        </w:rPr>
        <w:fldChar w:fldCharType="end"/>
      </w:r>
      <w:bookmarkEnd w:id="44"/>
      <w:r w:rsidRPr="00F34D97">
        <w:rPr>
          <w:sz w:val="20"/>
        </w:rPr>
        <w:t xml:space="preserve">: </w:t>
      </w:r>
      <w:r w:rsidR="0033016F" w:rsidRPr="00F34D97">
        <w:rPr>
          <w:rFonts w:eastAsiaTheme="minorEastAsia"/>
          <w:sz w:val="20"/>
          <w:lang w:eastAsia="zh-CN"/>
        </w:rPr>
        <w:t xml:space="preserve">CSI prediction assumption </w:t>
      </w:r>
      <w:r w:rsidR="00291C43" w:rsidRPr="00F34D97">
        <w:rPr>
          <w:rFonts w:eastAsiaTheme="minorEastAsia"/>
          <w:sz w:val="20"/>
          <w:lang w:eastAsia="zh-CN"/>
        </w:rPr>
        <w:t>2</w:t>
      </w:r>
    </w:p>
    <w:p w14:paraId="49C04110" w14:textId="23C1750A" w:rsidR="00850680" w:rsidRPr="008E2A2E" w:rsidRDefault="00291C43" w:rsidP="00E94BAD">
      <w:pPr>
        <w:pStyle w:val="a0"/>
        <w:spacing w:line="288" w:lineRule="auto"/>
        <w:rPr>
          <w:rFonts w:eastAsiaTheme="minorEastAsia"/>
          <w:lang w:eastAsia="zh-CN"/>
        </w:rPr>
      </w:pPr>
      <w:r>
        <w:rPr>
          <w:rFonts w:eastAsiaTheme="minorEastAsia"/>
          <w:lang w:eastAsia="zh-CN"/>
        </w:rPr>
        <w:t>Secondly, as</w:t>
      </w:r>
      <w:r w:rsidR="0033016F">
        <w:rPr>
          <w:rFonts w:eastAsiaTheme="minorEastAsia"/>
          <w:lang w:eastAsia="zh-CN"/>
        </w:rPr>
        <w:t xml:space="preserve"> shown in </w:t>
      </w:r>
      <w:r w:rsidR="003A7A66">
        <w:rPr>
          <w:rFonts w:eastAsiaTheme="minorEastAsia"/>
          <w:lang w:eastAsia="zh-CN"/>
        </w:rPr>
        <w:fldChar w:fldCharType="begin"/>
      </w:r>
      <w:r w:rsidR="003A7A66">
        <w:rPr>
          <w:rFonts w:eastAsiaTheme="minorEastAsia"/>
          <w:lang w:eastAsia="zh-CN"/>
        </w:rPr>
        <w:instrText xml:space="preserve"> REF _Ref134458280 \h </w:instrText>
      </w:r>
      <w:r w:rsidR="003A7A66">
        <w:rPr>
          <w:rFonts w:eastAsiaTheme="minorEastAsia"/>
          <w:lang w:eastAsia="zh-CN"/>
        </w:rPr>
      </w:r>
      <w:r w:rsidR="003A7A66">
        <w:rPr>
          <w:rFonts w:eastAsiaTheme="minorEastAsia"/>
          <w:lang w:eastAsia="zh-CN"/>
        </w:rPr>
        <w:fldChar w:fldCharType="separate"/>
      </w:r>
      <w:r w:rsidR="003A7A66" w:rsidRPr="00F34D97">
        <w:t xml:space="preserve">Figure </w:t>
      </w:r>
      <w:r w:rsidR="003A7A66" w:rsidRPr="00F34D97">
        <w:rPr>
          <w:noProof/>
        </w:rPr>
        <w:t>8</w:t>
      </w:r>
      <w:r w:rsidR="003A7A66">
        <w:rPr>
          <w:rFonts w:eastAsiaTheme="minorEastAsia"/>
          <w:lang w:eastAsia="zh-CN"/>
        </w:rPr>
        <w:fldChar w:fldCharType="end"/>
      </w:r>
      <w:r w:rsidR="00AC4FB8">
        <w:rPr>
          <w:rFonts w:eastAsiaTheme="minorEastAsia"/>
          <w:lang w:eastAsia="zh-CN"/>
        </w:rPr>
        <w:t xml:space="preserve">, </w:t>
      </w:r>
      <w:r w:rsidR="00C310C7">
        <w:rPr>
          <w:rFonts w:eastAsiaTheme="minorEastAsia"/>
          <w:lang w:eastAsia="zh-CN"/>
        </w:rPr>
        <w:t xml:space="preserve">it is proposed to reduce the CSI-RS overhead. </w:t>
      </w:r>
      <w:r w:rsidR="00DF0474">
        <w:rPr>
          <w:rFonts w:eastAsiaTheme="minorEastAsia"/>
          <w:lang w:eastAsia="zh-CN"/>
        </w:rPr>
        <w:t xml:space="preserve">In </w:t>
      </w:r>
      <w:r w:rsidR="003A7A66">
        <w:rPr>
          <w:rFonts w:eastAsiaTheme="minorEastAsia"/>
          <w:lang w:eastAsia="zh-CN"/>
        </w:rPr>
        <w:fldChar w:fldCharType="begin"/>
      </w:r>
      <w:r w:rsidR="003A7A66">
        <w:rPr>
          <w:rFonts w:eastAsiaTheme="minorEastAsia"/>
          <w:lang w:eastAsia="zh-CN"/>
        </w:rPr>
        <w:instrText xml:space="preserve"> REF _Ref134458280 \h </w:instrText>
      </w:r>
      <w:r w:rsidR="003A7A66">
        <w:rPr>
          <w:rFonts w:eastAsiaTheme="minorEastAsia"/>
          <w:lang w:eastAsia="zh-CN"/>
        </w:rPr>
      </w:r>
      <w:r w:rsidR="003A7A66">
        <w:rPr>
          <w:rFonts w:eastAsiaTheme="minorEastAsia"/>
          <w:lang w:eastAsia="zh-CN"/>
        </w:rPr>
        <w:fldChar w:fldCharType="separate"/>
      </w:r>
      <w:r w:rsidR="003A7A66" w:rsidRPr="00F34D97">
        <w:t xml:space="preserve">Figure </w:t>
      </w:r>
      <w:r w:rsidR="003A7A66" w:rsidRPr="00F34D97">
        <w:rPr>
          <w:noProof/>
        </w:rPr>
        <w:t>8</w:t>
      </w:r>
      <w:r w:rsidR="003A7A66">
        <w:rPr>
          <w:rFonts w:eastAsiaTheme="minorEastAsia"/>
          <w:lang w:eastAsia="zh-CN"/>
        </w:rPr>
        <w:fldChar w:fldCharType="end"/>
      </w:r>
      <w:r w:rsidR="00DF0474">
        <w:rPr>
          <w:rFonts w:eastAsiaTheme="minorEastAsia"/>
          <w:lang w:eastAsia="zh-CN"/>
        </w:rPr>
        <w:t xml:space="preserve"> (a), the </w:t>
      </w:r>
      <w:r w:rsidR="00DF0474">
        <w:rPr>
          <w:rFonts w:eastAsiaTheme="minorEastAsia"/>
          <w:i/>
          <w:lang w:eastAsia="zh-CN"/>
        </w:rPr>
        <w:t xml:space="preserve">K </w:t>
      </w:r>
      <w:r w:rsidR="00DF0474">
        <w:rPr>
          <w:rFonts w:eastAsiaTheme="minorEastAsia"/>
          <w:lang w:eastAsia="zh-CN"/>
        </w:rPr>
        <w:t xml:space="preserve">historic eigenvectors CSI-RS with long periodicity (e.g. 40ms/80ms/160ms) can be used as the input of CSI prediction model (in red color). In </w:t>
      </w:r>
      <w:r w:rsidR="003A7A66">
        <w:rPr>
          <w:rFonts w:eastAsiaTheme="minorEastAsia"/>
          <w:lang w:eastAsia="zh-CN"/>
        </w:rPr>
        <w:fldChar w:fldCharType="begin"/>
      </w:r>
      <w:r w:rsidR="003A7A66">
        <w:rPr>
          <w:rFonts w:eastAsiaTheme="minorEastAsia"/>
          <w:lang w:eastAsia="zh-CN"/>
        </w:rPr>
        <w:instrText xml:space="preserve"> REF _Ref134458280 \h </w:instrText>
      </w:r>
      <w:r w:rsidR="003A7A66">
        <w:rPr>
          <w:rFonts w:eastAsiaTheme="minorEastAsia"/>
          <w:lang w:eastAsia="zh-CN"/>
        </w:rPr>
      </w:r>
      <w:r w:rsidR="003A7A66">
        <w:rPr>
          <w:rFonts w:eastAsiaTheme="minorEastAsia"/>
          <w:lang w:eastAsia="zh-CN"/>
        </w:rPr>
        <w:fldChar w:fldCharType="separate"/>
      </w:r>
      <w:r w:rsidR="003A7A66" w:rsidRPr="00F34D97">
        <w:t xml:space="preserve">Figure </w:t>
      </w:r>
      <w:r w:rsidR="003A7A66" w:rsidRPr="00F34D97">
        <w:rPr>
          <w:noProof/>
        </w:rPr>
        <w:t>8</w:t>
      </w:r>
      <w:r w:rsidR="003A7A66">
        <w:rPr>
          <w:rFonts w:eastAsiaTheme="minorEastAsia"/>
          <w:lang w:eastAsia="zh-CN"/>
        </w:rPr>
        <w:fldChar w:fldCharType="end"/>
      </w:r>
      <w:r w:rsidR="00DF0474">
        <w:rPr>
          <w:rFonts w:eastAsiaTheme="minorEastAsia"/>
          <w:lang w:eastAsia="zh-CN"/>
        </w:rPr>
        <w:t xml:space="preserve"> (</w:t>
      </w:r>
      <w:r w:rsidR="004E7984">
        <w:rPr>
          <w:rFonts w:eastAsiaTheme="minorEastAsia"/>
          <w:lang w:eastAsia="zh-CN"/>
        </w:rPr>
        <w:t>b</w:t>
      </w:r>
      <w:r w:rsidR="00DF0474">
        <w:rPr>
          <w:rFonts w:eastAsiaTheme="minorEastAsia"/>
          <w:lang w:eastAsia="zh-CN"/>
        </w:rPr>
        <w:t>), t</w:t>
      </w:r>
      <w:r w:rsidR="008421A9">
        <w:rPr>
          <w:rFonts w:eastAsiaTheme="minorEastAsia"/>
          <w:lang w:eastAsia="zh-CN"/>
        </w:rPr>
        <w:t xml:space="preserve">he input of CSI prediction model consists of </w:t>
      </w:r>
      <w:r w:rsidR="008421A9">
        <w:rPr>
          <w:rFonts w:eastAsiaTheme="minorEastAsia"/>
          <w:i/>
          <w:lang w:eastAsia="zh-CN"/>
        </w:rPr>
        <w:t>K</w:t>
      </w:r>
      <w:r w:rsidR="008421A9">
        <w:rPr>
          <w:rFonts w:eastAsiaTheme="minorEastAsia"/>
          <w:lang w:eastAsia="zh-CN"/>
        </w:rPr>
        <w:t xml:space="preserve"> historic </w:t>
      </w:r>
      <w:r w:rsidR="008E2A2E">
        <w:rPr>
          <w:rFonts w:eastAsiaTheme="minorEastAsia"/>
          <w:lang w:eastAsia="zh-CN"/>
        </w:rPr>
        <w:t xml:space="preserve">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BD2A7A">
        <w:rPr>
          <w:rFonts w:eastAsiaTheme="minorEastAsia" w:hint="eastAsia"/>
          <w:lang w:eastAsia="zh-CN"/>
        </w:rPr>
        <w:t xml:space="preserve"> </w:t>
      </w:r>
      <w:r w:rsidR="00BD2A7A">
        <w:rPr>
          <w:rFonts w:eastAsiaTheme="minorEastAsia"/>
          <w:lang w:eastAsia="zh-CN"/>
        </w:rPr>
        <w:t xml:space="preserve">from </w:t>
      </w:r>
      <w:r w:rsidR="00BD2A7A">
        <w:rPr>
          <w:rFonts w:eastAsiaTheme="minorEastAsia"/>
          <w:i/>
          <w:lang w:eastAsia="zh-CN"/>
        </w:rPr>
        <w:t>K</w:t>
      </w:r>
      <w:r w:rsidR="00BD2A7A">
        <w:rPr>
          <w:rFonts w:eastAsiaTheme="minorEastAsia"/>
          <w:lang w:eastAsia="zh-CN"/>
        </w:rPr>
        <w:t xml:space="preserve"> CSI-RS measurement</w:t>
      </w:r>
      <w:r w:rsidR="00D77D1F">
        <w:rPr>
          <w:rFonts w:eastAsiaTheme="minorEastAsia"/>
          <w:lang w:eastAsia="zh-CN"/>
        </w:rPr>
        <w:t xml:space="preserve"> (in red color)</w:t>
      </w:r>
      <w:r w:rsidR="00BD2A7A">
        <w:rPr>
          <w:rFonts w:eastAsiaTheme="minorEastAsia"/>
          <w:lang w:eastAsia="zh-CN"/>
        </w:rPr>
        <w:t xml:space="preserve">. </w:t>
      </w:r>
      <w:r w:rsidR="00DF0474">
        <w:rPr>
          <w:rFonts w:eastAsiaTheme="minorEastAsia"/>
          <w:lang w:eastAsia="zh-CN"/>
        </w:rPr>
        <w:t xml:space="preserve">For both </w:t>
      </w:r>
      <w:r>
        <w:rPr>
          <w:rFonts w:eastAsiaTheme="minorEastAsia"/>
          <w:lang w:eastAsia="zh-CN"/>
        </w:rPr>
        <w:t xml:space="preserve">(a) and (b) </w:t>
      </w:r>
      <w:r w:rsidR="00DF0474">
        <w:rPr>
          <w:rFonts w:eastAsiaTheme="minorEastAsia"/>
          <w:lang w:eastAsia="zh-CN"/>
        </w:rPr>
        <w:t>configuration</w:t>
      </w:r>
      <w:r>
        <w:rPr>
          <w:rFonts w:eastAsiaTheme="minorEastAsia"/>
          <w:lang w:eastAsia="zh-CN"/>
        </w:rPr>
        <w:t>s</w:t>
      </w:r>
      <w:r w:rsidR="00DF0474">
        <w:rPr>
          <w:rFonts w:eastAsiaTheme="minorEastAsia"/>
          <w:lang w:eastAsia="zh-CN"/>
        </w:rPr>
        <w:t xml:space="preserve">, </w:t>
      </w:r>
      <w:r w:rsidR="00BD2A7A">
        <w:rPr>
          <w:rFonts w:eastAsiaTheme="minorEastAsia"/>
          <w:lang w:eastAsia="zh-CN"/>
        </w:rPr>
        <w:t xml:space="preserve">the output of CSI prediction model includes </w:t>
      </w:r>
      <w:r w:rsidR="00BD2A7A" w:rsidRPr="00BD2A7A">
        <w:rPr>
          <w:rFonts w:eastAsiaTheme="minorEastAsia"/>
          <w:i/>
          <w:lang w:eastAsia="zh-CN"/>
        </w:rPr>
        <w:t>T</w:t>
      </w:r>
      <w:r w:rsidR="00BD2A7A">
        <w:rPr>
          <w:rFonts w:eastAsiaTheme="minorEastAsia"/>
          <w:lang w:eastAsia="zh-CN"/>
        </w:rPr>
        <w:t xml:space="preserve"> future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t+10</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t+5T</m:t>
            </m:r>
          </m:sub>
        </m:sSub>
        <m:r>
          <m:rPr>
            <m:sty m:val="p"/>
          </m:rPr>
          <w:rPr>
            <w:rFonts w:ascii="Cambria Math" w:eastAsiaTheme="minorEastAsia" w:hAnsi="Cambria Math"/>
            <w:lang w:eastAsia="zh-CN"/>
          </w:rPr>
          <m:t>]</m:t>
        </m:r>
      </m:oMath>
      <w:r w:rsidR="00BD2A7A">
        <w:rPr>
          <w:rFonts w:eastAsiaTheme="minorEastAsia"/>
          <w:lang w:eastAsia="zh-CN"/>
        </w:rPr>
        <w:t xml:space="preserve"> on </w:t>
      </w:r>
      <w:r w:rsidR="00BD2A7A">
        <w:rPr>
          <w:rFonts w:eastAsiaTheme="minorEastAsia"/>
          <w:i/>
          <w:lang w:eastAsia="zh-CN"/>
        </w:rPr>
        <w:t xml:space="preserve">T </w:t>
      </w:r>
      <w:r w:rsidR="00BD2A7A">
        <w:rPr>
          <w:rFonts w:eastAsiaTheme="minorEastAsia"/>
          <w:lang w:eastAsia="zh-CN"/>
        </w:rPr>
        <w:t>CSI-RS transmission instances</w:t>
      </w:r>
      <w:r w:rsidR="00D77D1F">
        <w:rPr>
          <w:rFonts w:eastAsiaTheme="minorEastAsia"/>
          <w:lang w:eastAsia="zh-CN"/>
        </w:rPr>
        <w:t xml:space="preserve"> (in yellow color)</w:t>
      </w:r>
      <w:r w:rsidR="00BD2A7A">
        <w:rPr>
          <w:rFonts w:eastAsiaTheme="minorEastAsia"/>
          <w:lang w:eastAsia="zh-CN"/>
        </w:rPr>
        <w:t xml:space="preserve">. </w:t>
      </w:r>
      <w:r w:rsidR="00BD2A7A">
        <w:rPr>
          <w:rFonts w:eastAsiaTheme="minorEastAsia" w:hint="eastAsia"/>
          <w:lang w:eastAsia="zh-CN"/>
        </w:rPr>
        <w:t>Then</w:t>
      </w:r>
      <w:r w:rsidR="00BD2A7A">
        <w:rPr>
          <w:rFonts w:eastAsiaTheme="minorEastAsia"/>
          <w:lang w:eastAsia="zh-CN"/>
        </w:rPr>
        <w:t xml:space="preserve"> the observation window is </w:t>
      </w:r>
      <w:r w:rsidR="00BD2A7A" w:rsidRPr="00BD2A7A">
        <w:rPr>
          <w:rFonts w:eastAsiaTheme="minorEastAsia"/>
          <w:i/>
          <w:lang w:eastAsia="zh-CN"/>
        </w:rPr>
        <w:t>K</w:t>
      </w:r>
      <w:r w:rsidR="00BD2A7A">
        <w:rPr>
          <w:rFonts w:eastAsiaTheme="minorEastAsia"/>
          <w:lang w:eastAsia="zh-CN"/>
        </w:rPr>
        <w:t xml:space="preserve"> and the prediction window is </w:t>
      </w:r>
      <w:r w:rsidR="00BD2A7A" w:rsidRPr="00BD2A7A">
        <w:rPr>
          <w:rFonts w:eastAsiaTheme="minorEastAsia"/>
          <w:i/>
          <w:lang w:eastAsia="zh-CN"/>
        </w:rPr>
        <w:t>T</w:t>
      </w:r>
      <w:r w:rsidR="00BD2A7A">
        <w:rPr>
          <w:rFonts w:eastAsiaTheme="minorEastAsia"/>
          <w:lang w:eastAsia="zh-CN"/>
        </w:rPr>
        <w:t xml:space="preserve">. </w:t>
      </w:r>
      <w:r w:rsidR="00DF0474">
        <w:rPr>
          <w:rFonts w:eastAsiaTheme="minorEastAsia"/>
          <w:lang w:eastAsia="zh-CN"/>
        </w:rPr>
        <w:t>For t</w:t>
      </w:r>
      <w:r w:rsidR="00D77D1F">
        <w:rPr>
          <w:rFonts w:eastAsiaTheme="minorEastAsia"/>
          <w:lang w:eastAsia="zh-CN"/>
        </w:rPr>
        <w:t xml:space="preserve">he interval slots in prediction window, the nearest predicted CSI eigenvector is </w:t>
      </w:r>
      <w:r w:rsidR="004207AD">
        <w:rPr>
          <w:rFonts w:eastAsiaTheme="minorEastAsia"/>
          <w:lang w:eastAsia="zh-CN"/>
        </w:rPr>
        <w:t xml:space="preserve">directly </w:t>
      </w:r>
      <w:r w:rsidR="00D77D1F">
        <w:rPr>
          <w:rFonts w:eastAsiaTheme="minorEastAsia"/>
          <w:lang w:eastAsia="zh-CN"/>
        </w:rPr>
        <w:t>utilized for transmission.</w:t>
      </w:r>
      <w:r w:rsidR="004207AD">
        <w:rPr>
          <w:rFonts w:eastAsiaTheme="minorEastAsia"/>
          <w:lang w:eastAsia="zh-CN"/>
        </w:rPr>
        <w:t xml:space="preserve"> For this </w:t>
      </w:r>
      <w:r w:rsidR="007E3918">
        <w:rPr>
          <w:rFonts w:eastAsiaTheme="minorEastAsia"/>
          <w:lang w:eastAsia="zh-CN"/>
        </w:rPr>
        <w:t>assumption</w:t>
      </w:r>
      <w:r w:rsidR="004207AD">
        <w:rPr>
          <w:rFonts w:eastAsiaTheme="minorEastAsia"/>
          <w:lang w:eastAsia="zh-CN"/>
        </w:rPr>
        <w:t>, the CSI-RS</w:t>
      </w:r>
      <w:r w:rsidR="005A00AC">
        <w:rPr>
          <w:rFonts w:eastAsiaTheme="minorEastAsia"/>
          <w:lang w:eastAsia="zh-CN"/>
        </w:rPr>
        <w:t>s</w:t>
      </w:r>
      <w:r w:rsidR="004207AD">
        <w:rPr>
          <w:rFonts w:eastAsiaTheme="minorEastAsia"/>
          <w:lang w:eastAsia="zh-CN"/>
        </w:rPr>
        <w:t xml:space="preserve"> in prediction window </w:t>
      </w:r>
      <w:r w:rsidR="005A00AC">
        <w:rPr>
          <w:rFonts w:eastAsiaTheme="minorEastAsia"/>
          <w:lang w:eastAsia="zh-CN"/>
        </w:rPr>
        <w:t>are not required</w:t>
      </w:r>
      <w:r w:rsidR="004207AD">
        <w:rPr>
          <w:rFonts w:eastAsiaTheme="minorEastAsia"/>
          <w:lang w:eastAsia="zh-CN"/>
        </w:rPr>
        <w:t xml:space="preserve">, and the CSI-RS overhead can be reduced with </w:t>
      </w:r>
      <w:r w:rsidR="00D97921">
        <w:rPr>
          <w:rFonts w:eastAsiaTheme="minorEastAsia"/>
          <w:lang w:eastAsia="zh-CN"/>
        </w:rPr>
        <w:t>proportion of</w:t>
      </w:r>
      <w:r w:rsidR="004207AD">
        <w:rPr>
          <w:rFonts w:eastAsiaTheme="minorEastAsia"/>
          <w:lang w:eastAsia="zh-CN"/>
        </w:rPr>
        <w:t xml:space="preserve"> </w:t>
      </w:r>
      <m:oMath>
        <m:r>
          <w:rPr>
            <w:rFonts w:ascii="Cambria Math" w:eastAsiaTheme="minorEastAsia" w:hAnsi="Cambria Math"/>
            <w:lang w:eastAsia="zh-CN"/>
          </w:rPr>
          <m:t>T/(K+T)</m:t>
        </m:r>
      </m:oMath>
      <w:r w:rsidR="00C060C2">
        <w:rPr>
          <w:rFonts w:eastAsiaTheme="minorEastAsia" w:hint="eastAsia"/>
          <w:lang w:eastAsia="zh-CN"/>
        </w:rPr>
        <w:t>.</w:t>
      </w:r>
      <w:r w:rsidR="005A00AC">
        <w:rPr>
          <w:rFonts w:eastAsiaTheme="minorEastAsia"/>
          <w:lang w:eastAsia="zh-CN"/>
        </w:rPr>
        <w:t xml:space="preserve"> For different </w:t>
      </w:r>
      <w:r w:rsidR="00D97921">
        <w:rPr>
          <w:rFonts w:eastAsiaTheme="minorEastAsia"/>
          <w:lang w:eastAsia="zh-CN"/>
        </w:rPr>
        <w:t>UE speeds (e.g. 30km/h, 60km/h, 90km/h and 120km/h) and CSI-RS perio</w:t>
      </w:r>
      <w:r w:rsidR="00D97921">
        <w:rPr>
          <w:rFonts w:eastAsiaTheme="minorEastAsia" w:hint="eastAsia"/>
          <w:lang w:eastAsia="zh-CN"/>
        </w:rPr>
        <w:t>d</w:t>
      </w:r>
      <w:r w:rsidR="00FB5AF0">
        <w:rPr>
          <w:rFonts w:eastAsiaTheme="minorEastAsia"/>
          <w:lang w:eastAsia="zh-CN"/>
        </w:rPr>
        <w:t>s</w:t>
      </w:r>
      <w:r w:rsidR="00D97921">
        <w:rPr>
          <w:rFonts w:eastAsiaTheme="minorEastAsia"/>
          <w:lang w:eastAsia="zh-CN"/>
        </w:rPr>
        <w:t xml:space="preserve"> (e.g. 5ms, 10ms and 20ms)</w:t>
      </w:r>
      <w:r w:rsidR="00D97921">
        <w:rPr>
          <w:rFonts w:eastAsiaTheme="minorEastAsia" w:hint="eastAsia"/>
          <w:lang w:eastAsia="zh-CN"/>
        </w:rPr>
        <w:t>,</w:t>
      </w:r>
      <w:r w:rsidR="00D97921">
        <w:rPr>
          <w:rFonts w:eastAsiaTheme="minorEastAsia"/>
          <w:lang w:eastAsia="zh-CN"/>
        </w:rPr>
        <w:t xml:space="preserve"> we can </w:t>
      </w:r>
      <w:r w:rsidR="00FB5AF0">
        <w:rPr>
          <w:rFonts w:eastAsiaTheme="minorEastAsia"/>
          <w:lang w:eastAsia="zh-CN"/>
        </w:rPr>
        <w:t xml:space="preserve">select different lengths of observation window and prediction window, therefore obtain </w:t>
      </w:r>
      <w:r w:rsidR="00D97921">
        <w:rPr>
          <w:rFonts w:eastAsiaTheme="minorEastAsia"/>
          <w:lang w:eastAsia="zh-CN"/>
        </w:rPr>
        <w:t>different CSI-RS overhead reduction proportions using AI/ML based CSI prediction in time domain.</w:t>
      </w:r>
    </w:p>
    <w:p w14:paraId="00EE2CD7" w14:textId="7852C729" w:rsidR="00113FFF" w:rsidRDefault="00FB5AF0" w:rsidP="00E94BAD">
      <w:pPr>
        <w:pStyle w:val="a0"/>
        <w:spacing w:line="288" w:lineRule="auto"/>
        <w:rPr>
          <w:rFonts w:eastAsiaTheme="minorEastAsia"/>
          <w:lang w:eastAsia="zh-CN"/>
        </w:rPr>
      </w:pPr>
      <w:r>
        <w:rPr>
          <w:rFonts w:eastAsiaTheme="minorEastAsia"/>
          <w:lang w:eastAsia="zh-CN"/>
        </w:rPr>
        <w:t xml:space="preserve">Actually, both two </w:t>
      </w:r>
      <w:r w:rsidR="007E3918">
        <w:rPr>
          <w:rFonts w:eastAsiaTheme="minorEastAsia"/>
          <w:lang w:eastAsia="zh-CN"/>
        </w:rPr>
        <w:t>assumptions</w:t>
      </w:r>
      <w:r>
        <w:rPr>
          <w:rFonts w:eastAsiaTheme="minorEastAsia"/>
          <w:lang w:eastAsia="zh-CN"/>
        </w:rPr>
        <w:t xml:space="preserve"> for CSI prediction can be studied for different purposes. </w:t>
      </w:r>
      <w:r w:rsidR="00496088">
        <w:rPr>
          <w:rFonts w:eastAsiaTheme="minorEastAsia"/>
          <w:lang w:eastAsia="zh-CN"/>
        </w:rPr>
        <w:t xml:space="preserve">Furthermore, </w:t>
      </w:r>
      <w:r w:rsidR="00A56900">
        <w:rPr>
          <w:rFonts w:eastAsiaTheme="minorEastAsia"/>
          <w:lang w:eastAsia="zh-CN"/>
        </w:rPr>
        <w:t xml:space="preserve">in the training stage of </w:t>
      </w:r>
      <w:r w:rsidR="007E3918">
        <w:rPr>
          <w:rFonts w:eastAsiaTheme="minorEastAsia"/>
          <w:lang w:eastAsia="zh-CN"/>
        </w:rPr>
        <w:t>assumption 1</w:t>
      </w:r>
      <w:r w:rsidR="00A56900">
        <w:rPr>
          <w:rFonts w:eastAsiaTheme="minorEastAsia"/>
          <w:lang w:eastAsia="zh-CN"/>
        </w:rPr>
        <w:t xml:space="preserve">, the CSI eigenvectors for every slot should be stored, which increases the complexity and storage load of dataset construction. As comparison, for </w:t>
      </w:r>
      <w:r w:rsidR="007E3918">
        <w:rPr>
          <w:rFonts w:eastAsiaTheme="minorEastAsia"/>
          <w:lang w:eastAsia="zh-CN"/>
        </w:rPr>
        <w:t>assumption 2</w:t>
      </w:r>
      <w:r w:rsidR="00A56900">
        <w:rPr>
          <w:rFonts w:eastAsiaTheme="minorEastAsia"/>
          <w:lang w:eastAsia="zh-CN"/>
        </w:rPr>
        <w:t xml:space="preserve">, only eigenvectors on CSI-RS instances are required as the input and label, the CSI eigenvectors for interval slots are not required, which decreases the complexity and storage load of dataset construction. </w:t>
      </w:r>
    </w:p>
    <w:p w14:paraId="1BF169A0" w14:textId="4A9ACE87" w:rsidR="00FF3E8C" w:rsidRDefault="00FF3E8C" w:rsidP="00E94BAD">
      <w:pPr>
        <w:pStyle w:val="a0"/>
        <w:spacing w:line="288" w:lineRule="auto"/>
        <w:rPr>
          <w:rFonts w:eastAsiaTheme="minorEastAsia"/>
          <w:lang w:eastAsia="zh-CN"/>
        </w:rPr>
      </w:pPr>
      <w:r>
        <w:rPr>
          <w:rFonts w:eastAsiaTheme="minorEastAsia" w:hint="eastAsia"/>
          <w:lang w:eastAsia="zh-CN"/>
        </w:rPr>
        <w:t>B</w:t>
      </w:r>
      <w:r>
        <w:rPr>
          <w:rFonts w:eastAsiaTheme="minorEastAsia"/>
          <w:lang w:eastAsia="zh-CN"/>
        </w:rPr>
        <w:t>ased on above discussions, we have the following proposals:</w:t>
      </w:r>
    </w:p>
    <w:p w14:paraId="39605208" w14:textId="27695A21" w:rsidR="00496088" w:rsidRPr="003A7A66" w:rsidRDefault="003A7A66" w:rsidP="003A7A66">
      <w:pPr>
        <w:pStyle w:val="a9"/>
        <w:jc w:val="both"/>
        <w:rPr>
          <w:rFonts w:eastAsiaTheme="minorEastAsia"/>
          <w:i/>
          <w:sz w:val="20"/>
          <w:szCs w:val="20"/>
          <w:lang w:eastAsia="zh-CN"/>
        </w:rPr>
      </w:pPr>
      <w:bookmarkStart w:id="45" w:name="_Ref134794874"/>
      <w:r w:rsidRPr="003A7A66">
        <w:rPr>
          <w:i/>
          <w:sz w:val="20"/>
          <w:szCs w:val="20"/>
        </w:rPr>
        <w:t xml:space="preserve">Proposal </w:t>
      </w:r>
      <w:r w:rsidRPr="003A7A66">
        <w:rPr>
          <w:i/>
          <w:sz w:val="20"/>
          <w:szCs w:val="20"/>
        </w:rPr>
        <w:fldChar w:fldCharType="begin"/>
      </w:r>
      <w:r w:rsidRPr="003A7A66">
        <w:rPr>
          <w:i/>
          <w:sz w:val="20"/>
          <w:szCs w:val="20"/>
        </w:rPr>
        <w:instrText xml:space="preserve"> SEQ Proposal \* ARABIC </w:instrText>
      </w:r>
      <w:r w:rsidRPr="003A7A66">
        <w:rPr>
          <w:i/>
          <w:sz w:val="20"/>
          <w:szCs w:val="20"/>
        </w:rPr>
        <w:fldChar w:fldCharType="separate"/>
      </w:r>
      <w:r w:rsidR="00AB69CD">
        <w:rPr>
          <w:i/>
          <w:noProof/>
          <w:sz w:val="20"/>
          <w:szCs w:val="20"/>
        </w:rPr>
        <w:t>8</w:t>
      </w:r>
      <w:r w:rsidRPr="003A7A66">
        <w:rPr>
          <w:i/>
          <w:sz w:val="20"/>
          <w:szCs w:val="20"/>
        </w:rPr>
        <w:fldChar w:fldCharType="end"/>
      </w:r>
      <w:r w:rsidR="00395A34" w:rsidRPr="003A7A66">
        <w:rPr>
          <w:rFonts w:eastAsiaTheme="minorEastAsia"/>
          <w:i/>
          <w:sz w:val="20"/>
          <w:szCs w:val="20"/>
          <w:lang w:eastAsia="zh-CN"/>
        </w:rPr>
        <w:t xml:space="preserve">: </w:t>
      </w:r>
      <w:r w:rsidR="007E3918" w:rsidRPr="003A7A66">
        <w:rPr>
          <w:rFonts w:eastAsiaTheme="minorEastAsia"/>
          <w:i/>
          <w:sz w:val="20"/>
          <w:szCs w:val="20"/>
          <w:lang w:eastAsia="zh-CN"/>
        </w:rPr>
        <w:t>In R18 time domain CSI prediction, following two aspects should be studied to evaluate the performance gain and identify the potential spec impacts.</w:t>
      </w:r>
      <w:bookmarkEnd w:id="45"/>
    </w:p>
    <w:p w14:paraId="071FD3B6" w14:textId="6AAE64AF" w:rsidR="005A0312" w:rsidRPr="003A7A66" w:rsidRDefault="007E3918" w:rsidP="003A7A66">
      <w:pPr>
        <w:pStyle w:val="a0"/>
        <w:numPr>
          <w:ilvl w:val="0"/>
          <w:numId w:val="26"/>
        </w:numPr>
        <w:spacing w:line="288" w:lineRule="auto"/>
        <w:rPr>
          <w:rFonts w:eastAsiaTheme="minorEastAsia"/>
          <w:b/>
          <w:i/>
          <w:szCs w:val="20"/>
          <w:lang w:eastAsia="zh-CN"/>
        </w:rPr>
      </w:pPr>
      <w:r w:rsidRPr="003A7A66">
        <w:rPr>
          <w:rFonts w:eastAsiaTheme="minorEastAsia"/>
          <w:b/>
          <w:i/>
          <w:szCs w:val="20"/>
          <w:lang w:eastAsia="zh-CN"/>
        </w:rPr>
        <w:t>Impact on throughput caused by scheduling delay and outdated CSI</w:t>
      </w:r>
    </w:p>
    <w:p w14:paraId="38D745A3" w14:textId="7A58AFF7" w:rsidR="00384825" w:rsidRPr="003A7A66" w:rsidRDefault="007E3918" w:rsidP="003A7A66">
      <w:pPr>
        <w:pStyle w:val="a0"/>
        <w:numPr>
          <w:ilvl w:val="0"/>
          <w:numId w:val="26"/>
        </w:numPr>
        <w:spacing w:line="288" w:lineRule="auto"/>
        <w:rPr>
          <w:rFonts w:eastAsiaTheme="minorEastAsia"/>
          <w:b/>
          <w:i/>
          <w:szCs w:val="20"/>
          <w:lang w:eastAsia="zh-CN"/>
        </w:rPr>
      </w:pPr>
      <w:r w:rsidRPr="003A7A66">
        <w:rPr>
          <w:rFonts w:eastAsiaTheme="minorEastAsia"/>
          <w:b/>
          <w:i/>
          <w:szCs w:val="20"/>
          <w:lang w:eastAsia="zh-CN"/>
        </w:rPr>
        <w:t>Reduction of</w:t>
      </w:r>
      <w:r w:rsidR="00FF3E8C" w:rsidRPr="003A7A66">
        <w:rPr>
          <w:rFonts w:eastAsiaTheme="minorEastAsia"/>
          <w:b/>
          <w:i/>
          <w:szCs w:val="20"/>
          <w:lang w:eastAsia="zh-CN"/>
        </w:rPr>
        <w:t xml:space="preserve"> CSI-RS overhead</w:t>
      </w:r>
    </w:p>
    <w:p w14:paraId="0B06B000" w14:textId="3A48C4B5" w:rsidR="0044097A" w:rsidRPr="003A7A66" w:rsidRDefault="003A7A66" w:rsidP="003A7A66">
      <w:pPr>
        <w:pStyle w:val="a9"/>
        <w:jc w:val="both"/>
        <w:rPr>
          <w:rFonts w:eastAsiaTheme="minorEastAsia"/>
          <w:i/>
          <w:sz w:val="20"/>
          <w:szCs w:val="20"/>
          <w:lang w:eastAsia="zh-CN"/>
        </w:rPr>
      </w:pPr>
      <w:bookmarkStart w:id="46" w:name="_Ref134794878"/>
      <w:r w:rsidRPr="003A7A66">
        <w:rPr>
          <w:i/>
          <w:sz w:val="20"/>
          <w:szCs w:val="20"/>
        </w:rPr>
        <w:t xml:space="preserve">Proposal </w:t>
      </w:r>
      <w:r w:rsidRPr="003A7A66">
        <w:rPr>
          <w:i/>
          <w:sz w:val="20"/>
          <w:szCs w:val="20"/>
        </w:rPr>
        <w:fldChar w:fldCharType="begin"/>
      </w:r>
      <w:r w:rsidRPr="003A7A66">
        <w:rPr>
          <w:i/>
          <w:sz w:val="20"/>
          <w:szCs w:val="20"/>
        </w:rPr>
        <w:instrText xml:space="preserve"> SEQ Proposal \* ARABIC </w:instrText>
      </w:r>
      <w:r w:rsidRPr="003A7A66">
        <w:rPr>
          <w:i/>
          <w:sz w:val="20"/>
          <w:szCs w:val="20"/>
        </w:rPr>
        <w:fldChar w:fldCharType="separate"/>
      </w:r>
      <w:r w:rsidR="00AB69CD">
        <w:rPr>
          <w:i/>
          <w:noProof/>
          <w:sz w:val="20"/>
          <w:szCs w:val="20"/>
        </w:rPr>
        <w:t>9</w:t>
      </w:r>
      <w:r w:rsidRPr="003A7A66">
        <w:rPr>
          <w:i/>
          <w:sz w:val="20"/>
          <w:szCs w:val="20"/>
        </w:rPr>
        <w:fldChar w:fldCharType="end"/>
      </w:r>
      <w:r w:rsidR="00FF3E8C" w:rsidRPr="003A7A66">
        <w:rPr>
          <w:rFonts w:eastAsiaTheme="minorEastAsia"/>
          <w:i/>
          <w:sz w:val="20"/>
          <w:szCs w:val="20"/>
          <w:lang w:eastAsia="zh-CN"/>
        </w:rPr>
        <w:t xml:space="preserve">: Regarding the EVM on CSI prediction, evaluate the performance with different </w:t>
      </w:r>
      <w:r w:rsidR="00384825" w:rsidRPr="003A7A66">
        <w:rPr>
          <w:rFonts w:eastAsiaTheme="minorEastAsia"/>
          <w:i/>
          <w:sz w:val="20"/>
          <w:szCs w:val="20"/>
          <w:lang w:eastAsia="zh-CN"/>
        </w:rPr>
        <w:t>number</w:t>
      </w:r>
      <w:r w:rsidR="00FF3E8C" w:rsidRPr="003A7A66">
        <w:rPr>
          <w:rFonts w:eastAsiaTheme="minorEastAsia"/>
          <w:i/>
          <w:sz w:val="20"/>
          <w:szCs w:val="20"/>
          <w:lang w:eastAsia="zh-CN"/>
        </w:rPr>
        <w:t>s</w:t>
      </w:r>
      <w:r w:rsidR="00384825" w:rsidRPr="003A7A66">
        <w:rPr>
          <w:rFonts w:eastAsiaTheme="minorEastAsia"/>
          <w:i/>
          <w:sz w:val="20"/>
          <w:szCs w:val="20"/>
          <w:lang w:eastAsia="zh-CN"/>
        </w:rPr>
        <w:t xml:space="preserve"> of observation window K and prediction window T </w:t>
      </w:r>
      <w:r w:rsidR="00CC25C9" w:rsidRPr="003A7A66">
        <w:rPr>
          <w:rFonts w:eastAsiaTheme="minorEastAsia"/>
          <w:i/>
          <w:sz w:val="20"/>
          <w:szCs w:val="20"/>
          <w:lang w:eastAsia="zh-CN"/>
        </w:rPr>
        <w:t>according to</w:t>
      </w:r>
      <w:r w:rsidR="005A0312" w:rsidRPr="003A7A66">
        <w:rPr>
          <w:rFonts w:eastAsiaTheme="minorEastAsia"/>
          <w:i/>
          <w:sz w:val="20"/>
          <w:szCs w:val="20"/>
          <w:lang w:eastAsia="zh-CN"/>
        </w:rPr>
        <w:t xml:space="preserve"> CSI-RS period</w:t>
      </w:r>
      <w:bookmarkEnd w:id="46"/>
      <w:r w:rsidR="005A0312" w:rsidRPr="003A7A66">
        <w:rPr>
          <w:rFonts w:eastAsiaTheme="minorEastAsia"/>
          <w:i/>
          <w:sz w:val="20"/>
          <w:szCs w:val="20"/>
          <w:lang w:eastAsia="zh-CN"/>
        </w:rPr>
        <w:t xml:space="preserve"> </w:t>
      </w:r>
    </w:p>
    <w:p w14:paraId="1E3216B0" w14:textId="17B665B7" w:rsidR="00317D86" w:rsidRDefault="00317D86" w:rsidP="00E94BAD">
      <w:pPr>
        <w:pStyle w:val="2"/>
        <w:tabs>
          <w:tab w:val="clear" w:pos="2836"/>
          <w:tab w:val="num" w:pos="567"/>
        </w:tabs>
        <w:spacing w:line="288" w:lineRule="auto"/>
        <w:ind w:left="567"/>
        <w:rPr>
          <w:rFonts w:eastAsia="宋体"/>
          <w:sz w:val="22"/>
          <w:lang w:eastAsia="zh-CN"/>
        </w:rPr>
      </w:pPr>
      <w:r w:rsidRPr="00317D86">
        <w:rPr>
          <w:rFonts w:eastAsia="宋体" w:hint="eastAsia"/>
          <w:sz w:val="22"/>
          <w:lang w:eastAsia="zh-CN"/>
        </w:rPr>
        <w:t>U</w:t>
      </w:r>
      <w:r w:rsidRPr="00317D86">
        <w:rPr>
          <w:rFonts w:eastAsia="宋体"/>
          <w:sz w:val="22"/>
          <w:lang w:eastAsia="zh-CN"/>
        </w:rPr>
        <w:t>E-side model</w:t>
      </w:r>
    </w:p>
    <w:p w14:paraId="2658ACB5" w14:textId="053F5097" w:rsidR="00317D86" w:rsidRDefault="00317D86" w:rsidP="00E94BAD">
      <w:pPr>
        <w:pStyle w:val="a0"/>
        <w:spacing w:line="288" w:lineRule="auto"/>
        <w:rPr>
          <w:rFonts w:eastAsiaTheme="minorEastAsia"/>
          <w:lang w:eastAsia="zh-CN"/>
        </w:rPr>
      </w:pPr>
      <w:r>
        <w:rPr>
          <w:rFonts w:eastAsiaTheme="minorEastAsia"/>
          <w:lang w:eastAsia="zh-CN"/>
        </w:rPr>
        <w:t>As discussed in RAN1 #11</w:t>
      </w:r>
      <w:r w:rsidR="00D75F82">
        <w:rPr>
          <w:rFonts w:eastAsiaTheme="minorEastAsia"/>
          <w:lang w:eastAsia="zh-CN"/>
        </w:rPr>
        <w:t>1</w:t>
      </w:r>
      <w:r>
        <w:rPr>
          <w:rFonts w:eastAsiaTheme="minorEastAsia"/>
          <w:lang w:eastAsia="zh-CN"/>
        </w:rPr>
        <w:t xml:space="preserve">, the </w:t>
      </w:r>
      <w:r w:rsidR="00D75F82">
        <w:rPr>
          <w:rFonts w:eastAsiaTheme="minorEastAsia"/>
          <w:lang w:eastAsia="zh-CN"/>
        </w:rPr>
        <w:t xml:space="preserve">UE-sided </w:t>
      </w:r>
      <w:r>
        <w:rPr>
          <w:rFonts w:eastAsiaTheme="minorEastAsia"/>
          <w:lang w:eastAsia="zh-CN"/>
        </w:rPr>
        <w:t xml:space="preserve">CSI prediction </w:t>
      </w:r>
      <w:r w:rsidR="00D75F82">
        <w:rPr>
          <w:rFonts w:eastAsiaTheme="minorEastAsia"/>
          <w:lang w:eastAsia="zh-CN"/>
        </w:rPr>
        <w:t xml:space="preserve">is agreed as the sub use case. For UE-sided AI model, the input </w:t>
      </w:r>
      <w:r w:rsidR="00DA4795">
        <w:rPr>
          <w:rFonts w:eastAsiaTheme="minorEastAsia"/>
          <w:lang w:eastAsia="zh-CN"/>
        </w:rPr>
        <w:t>and output should be considered as the following.</w:t>
      </w:r>
    </w:p>
    <w:p w14:paraId="64D43D7C" w14:textId="77777777" w:rsidR="00DA4795" w:rsidRDefault="0024454B" w:rsidP="00DA4795">
      <w:pPr>
        <w:pStyle w:val="a0"/>
        <w:spacing w:line="288" w:lineRule="auto"/>
        <w:rPr>
          <w:rFonts w:eastAsiaTheme="minorEastAsia"/>
          <w:lang w:eastAsia="zh-CN"/>
        </w:rPr>
      </w:pPr>
      <w:r>
        <w:rPr>
          <w:rFonts w:eastAsiaTheme="minorEastAsia"/>
          <w:lang w:eastAsia="zh-CN"/>
        </w:rPr>
        <w:t xml:space="preserve">The input of AI/ML model can be the estimated raw channel(s) or eigenvector(s) in the observation window. The output of AI/ML model should be the predicted raw channel(s) or eigenvector(s) in the prediction window. Then, during CSI feedback phase, the </w:t>
      </w:r>
      <w:r w:rsidR="003A117C">
        <w:rPr>
          <w:rFonts w:eastAsiaTheme="minorEastAsia"/>
          <w:lang w:eastAsia="zh-CN"/>
        </w:rPr>
        <w:t xml:space="preserve">codebook based </w:t>
      </w:r>
      <w:proofErr w:type="spellStart"/>
      <w:r>
        <w:rPr>
          <w:rFonts w:eastAsiaTheme="minorEastAsia"/>
          <w:lang w:eastAsia="zh-CN"/>
        </w:rPr>
        <w:t>eType</w:t>
      </w:r>
      <w:proofErr w:type="spellEnd"/>
      <w:r>
        <w:rPr>
          <w:rFonts w:eastAsiaTheme="minorEastAsia"/>
          <w:lang w:eastAsia="zh-CN"/>
        </w:rPr>
        <w:t xml:space="preserve"> II</w:t>
      </w:r>
      <w:r w:rsidR="003A117C">
        <w:rPr>
          <w:rFonts w:eastAsiaTheme="minorEastAsia"/>
          <w:lang w:eastAsia="zh-CN"/>
        </w:rPr>
        <w:t xml:space="preserve"> (with possible enhancement)</w:t>
      </w:r>
      <w:r>
        <w:rPr>
          <w:rFonts w:eastAsiaTheme="minorEastAsia"/>
          <w:lang w:eastAsia="zh-CN"/>
        </w:rPr>
        <w:t xml:space="preserve"> and AI based CSI </w:t>
      </w:r>
      <w:r w:rsidR="004A2AD5">
        <w:rPr>
          <w:rFonts w:eastAsiaTheme="minorEastAsia"/>
          <w:lang w:eastAsia="zh-CN"/>
        </w:rPr>
        <w:t>feedback</w:t>
      </w:r>
      <w:r>
        <w:rPr>
          <w:rFonts w:eastAsiaTheme="minorEastAsia"/>
          <w:lang w:eastAsia="zh-CN"/>
        </w:rPr>
        <w:t xml:space="preserve"> can be used to report the eigenvector</w:t>
      </w:r>
      <w:r w:rsidR="003A117C">
        <w:rPr>
          <w:rFonts w:eastAsiaTheme="minorEastAsia"/>
          <w:lang w:eastAsia="zh-CN"/>
        </w:rPr>
        <w:t>(</w:t>
      </w:r>
      <w:r>
        <w:rPr>
          <w:rFonts w:eastAsiaTheme="minorEastAsia"/>
          <w:lang w:eastAsia="zh-CN"/>
        </w:rPr>
        <w:t>s</w:t>
      </w:r>
      <w:r w:rsidR="003A117C">
        <w:rPr>
          <w:rFonts w:eastAsiaTheme="minorEastAsia"/>
          <w:lang w:eastAsia="zh-CN"/>
        </w:rPr>
        <w:t>)</w:t>
      </w:r>
      <w:r>
        <w:rPr>
          <w:rFonts w:eastAsiaTheme="minorEastAsia"/>
          <w:lang w:eastAsia="zh-CN"/>
        </w:rPr>
        <w:t xml:space="preserve"> in prediction window. </w:t>
      </w:r>
      <w:r w:rsidR="003A117C">
        <w:rPr>
          <w:rFonts w:eastAsiaTheme="minorEastAsia"/>
          <w:lang w:eastAsia="zh-CN"/>
        </w:rPr>
        <w:t xml:space="preserve"> However, for raw channel(s) feedback, it seems conventional codebook based algorithm</w:t>
      </w:r>
      <w:r w:rsidR="004A2AD5">
        <w:rPr>
          <w:rFonts w:eastAsiaTheme="minorEastAsia"/>
          <w:lang w:eastAsia="zh-CN"/>
        </w:rPr>
        <w:t>s</w:t>
      </w:r>
      <w:r w:rsidR="003A117C">
        <w:rPr>
          <w:rFonts w:eastAsiaTheme="minorEastAsia"/>
          <w:lang w:eastAsia="zh-CN"/>
        </w:rPr>
        <w:t xml:space="preserve"> cannot be used currently. </w:t>
      </w:r>
      <w:r w:rsidR="00F84A9E">
        <w:rPr>
          <w:rFonts w:eastAsiaTheme="minorEastAsia"/>
          <w:lang w:eastAsia="zh-CN"/>
        </w:rPr>
        <w:t>Therefore, only AI based raw channel compression and feedback is workable, or the post-processing by calculating the eigenvector(s) from the predicted raw channel(s) is required for CSI feedback.</w:t>
      </w:r>
      <w:r w:rsidR="009530ED">
        <w:rPr>
          <w:rFonts w:eastAsiaTheme="minorEastAsia"/>
          <w:lang w:eastAsia="zh-CN"/>
        </w:rPr>
        <w:t xml:space="preserve"> </w:t>
      </w:r>
    </w:p>
    <w:p w14:paraId="734E13EC" w14:textId="3A86EA38" w:rsidR="0024454B" w:rsidRPr="00F84A9E" w:rsidRDefault="009530ED" w:rsidP="00DA4795">
      <w:pPr>
        <w:pStyle w:val="a0"/>
        <w:spacing w:line="288" w:lineRule="auto"/>
        <w:rPr>
          <w:rFonts w:eastAsiaTheme="minorEastAsia"/>
          <w:b/>
          <w:lang w:eastAsia="zh-CN"/>
        </w:rPr>
      </w:pPr>
      <w:r>
        <w:rPr>
          <w:rFonts w:eastAsiaTheme="minorEastAsia"/>
          <w:lang w:eastAsia="zh-CN"/>
        </w:rPr>
        <w:lastRenderedPageBreak/>
        <w:t>For UE-side model training, similar to the CSI compression sub use case, the ideal channel estimation can be used to construct training dataset and the ideal CSI can also be used as the target CSI for training. Then the ideal channel estimation can be used for CSI prediction performance calibration with intermediate KPI, and the realistic channel estimation should be used for SLS throughput evaluation for drawing the conclusions.</w:t>
      </w:r>
      <w:r w:rsidR="00FB1E06">
        <w:rPr>
          <w:rFonts w:eastAsiaTheme="minorEastAsia"/>
          <w:lang w:eastAsia="zh-CN"/>
        </w:rPr>
        <w:t xml:space="preserve"> Moreover, in SLS evaluation, the CSI compression and recovery error in prediction window should be considered as well.</w:t>
      </w:r>
    </w:p>
    <w:p w14:paraId="7B95D2A1" w14:textId="2A3DDCB9" w:rsidR="00381280" w:rsidRDefault="00381280" w:rsidP="00DA4795">
      <w:pPr>
        <w:pStyle w:val="a0"/>
        <w:spacing w:line="288" w:lineRule="auto"/>
        <w:rPr>
          <w:rFonts w:eastAsiaTheme="minorEastAsia"/>
          <w:lang w:eastAsia="zh-CN"/>
        </w:rPr>
      </w:pPr>
      <w:r w:rsidRPr="00381280">
        <w:rPr>
          <w:rFonts w:eastAsiaTheme="minorEastAsia"/>
          <w:lang w:eastAsia="zh-CN"/>
        </w:rPr>
        <w:t xml:space="preserve">Based </w:t>
      </w:r>
      <w:r>
        <w:rPr>
          <w:rFonts w:eastAsiaTheme="minorEastAsia"/>
          <w:lang w:eastAsia="zh-CN"/>
        </w:rPr>
        <w:t>on the discussions above, we have the following proposal:</w:t>
      </w:r>
    </w:p>
    <w:p w14:paraId="1F00D077" w14:textId="313CB639" w:rsidR="00FB1E06" w:rsidRPr="00AB69CD" w:rsidRDefault="00AB69CD" w:rsidP="00AB69CD">
      <w:pPr>
        <w:pStyle w:val="a9"/>
        <w:rPr>
          <w:rFonts w:eastAsiaTheme="minorEastAsia"/>
          <w:i/>
          <w:sz w:val="20"/>
          <w:szCs w:val="20"/>
          <w:lang w:eastAsia="zh-CN"/>
        </w:rPr>
      </w:pPr>
      <w:bookmarkStart w:id="47" w:name="_Ref134794881"/>
      <w:r w:rsidRPr="00AB69CD">
        <w:rPr>
          <w:i/>
          <w:sz w:val="20"/>
          <w:szCs w:val="20"/>
        </w:rPr>
        <w:t xml:space="preserve">Proposal </w:t>
      </w:r>
      <w:r w:rsidRPr="00AB69CD">
        <w:rPr>
          <w:i/>
          <w:sz w:val="20"/>
          <w:szCs w:val="20"/>
        </w:rPr>
        <w:fldChar w:fldCharType="begin"/>
      </w:r>
      <w:r w:rsidRPr="00AB69CD">
        <w:rPr>
          <w:i/>
          <w:sz w:val="20"/>
          <w:szCs w:val="20"/>
        </w:rPr>
        <w:instrText xml:space="preserve"> SEQ Proposal \* ARABIC </w:instrText>
      </w:r>
      <w:r w:rsidRPr="00AB69CD">
        <w:rPr>
          <w:i/>
          <w:sz w:val="20"/>
          <w:szCs w:val="20"/>
        </w:rPr>
        <w:fldChar w:fldCharType="separate"/>
      </w:r>
      <w:r>
        <w:rPr>
          <w:i/>
          <w:noProof/>
          <w:sz w:val="20"/>
          <w:szCs w:val="20"/>
        </w:rPr>
        <w:t>10</w:t>
      </w:r>
      <w:r w:rsidRPr="00AB69CD">
        <w:rPr>
          <w:i/>
          <w:sz w:val="20"/>
          <w:szCs w:val="20"/>
        </w:rPr>
        <w:fldChar w:fldCharType="end"/>
      </w:r>
      <w:r w:rsidR="00381280" w:rsidRPr="00AB69CD">
        <w:rPr>
          <w:rFonts w:eastAsiaTheme="minorEastAsia"/>
          <w:i/>
          <w:sz w:val="20"/>
          <w:szCs w:val="20"/>
          <w:lang w:eastAsia="zh-CN"/>
        </w:rPr>
        <w:t xml:space="preserve">: </w:t>
      </w:r>
      <w:r w:rsidR="00901E85" w:rsidRPr="00AB69CD">
        <w:rPr>
          <w:rFonts w:eastAsiaTheme="minorEastAsia" w:hint="eastAsia"/>
          <w:i/>
          <w:sz w:val="20"/>
          <w:szCs w:val="20"/>
          <w:lang w:eastAsia="zh-CN"/>
        </w:rPr>
        <w:t>F</w:t>
      </w:r>
      <w:r w:rsidR="00901E85" w:rsidRPr="00AB69CD">
        <w:rPr>
          <w:rFonts w:eastAsiaTheme="minorEastAsia"/>
          <w:i/>
          <w:sz w:val="20"/>
          <w:szCs w:val="20"/>
          <w:lang w:eastAsia="zh-CN"/>
        </w:rPr>
        <w:t>or UE-side</w:t>
      </w:r>
      <w:r w:rsidR="00DA4795" w:rsidRPr="00AB69CD">
        <w:rPr>
          <w:rFonts w:eastAsiaTheme="minorEastAsia"/>
          <w:i/>
          <w:sz w:val="20"/>
          <w:szCs w:val="20"/>
          <w:lang w:eastAsia="zh-CN"/>
        </w:rPr>
        <w:t>d CSI prediction, the following items should be considered</w:t>
      </w:r>
      <w:bookmarkEnd w:id="47"/>
    </w:p>
    <w:p w14:paraId="074DDF9E" w14:textId="704C90EF" w:rsidR="00901E85" w:rsidRPr="00AB69CD" w:rsidRDefault="00FB1E06" w:rsidP="00DA4795">
      <w:pPr>
        <w:pStyle w:val="a0"/>
        <w:numPr>
          <w:ilvl w:val="0"/>
          <w:numId w:val="30"/>
        </w:numPr>
        <w:spacing w:line="288" w:lineRule="auto"/>
        <w:rPr>
          <w:rFonts w:eastAsiaTheme="minorEastAsia"/>
          <w:b/>
          <w:i/>
          <w:szCs w:val="20"/>
          <w:lang w:eastAsia="zh-CN"/>
        </w:rPr>
      </w:pPr>
      <w:r w:rsidRPr="00AB69CD">
        <w:rPr>
          <w:rFonts w:eastAsiaTheme="minorEastAsia"/>
          <w:b/>
          <w:i/>
          <w:szCs w:val="20"/>
          <w:lang w:eastAsia="zh-CN"/>
        </w:rPr>
        <w:t>Ideal channel estimation for training stage and intermediate KPI calibration</w:t>
      </w:r>
    </w:p>
    <w:p w14:paraId="44610BE6" w14:textId="1D80BF9B" w:rsidR="00FB1E06" w:rsidRPr="00AB69CD" w:rsidRDefault="00FB1E06" w:rsidP="00DA4795">
      <w:pPr>
        <w:pStyle w:val="a0"/>
        <w:numPr>
          <w:ilvl w:val="0"/>
          <w:numId w:val="30"/>
        </w:numPr>
        <w:spacing w:line="288" w:lineRule="auto"/>
        <w:rPr>
          <w:rFonts w:eastAsiaTheme="minorEastAsia"/>
          <w:b/>
          <w:i/>
          <w:szCs w:val="20"/>
          <w:lang w:eastAsia="zh-CN"/>
        </w:rPr>
      </w:pPr>
      <w:r w:rsidRPr="00AB69CD">
        <w:rPr>
          <w:rFonts w:eastAsiaTheme="minorEastAsia"/>
          <w:b/>
          <w:i/>
          <w:szCs w:val="20"/>
          <w:lang w:eastAsia="zh-CN"/>
        </w:rPr>
        <w:t>Realistic channel estimation together with CSI feedback error for SLS performance evaluation</w:t>
      </w:r>
    </w:p>
    <w:p w14:paraId="361782C4" w14:textId="35B2A090" w:rsidR="00E619D8" w:rsidRPr="00AB69CD" w:rsidRDefault="00051414" w:rsidP="00E94BAD">
      <w:pPr>
        <w:pStyle w:val="a0"/>
        <w:numPr>
          <w:ilvl w:val="0"/>
          <w:numId w:val="30"/>
        </w:numPr>
        <w:spacing w:line="288" w:lineRule="auto"/>
        <w:rPr>
          <w:rFonts w:eastAsiaTheme="minorEastAsia"/>
          <w:b/>
          <w:i/>
          <w:szCs w:val="20"/>
          <w:lang w:eastAsia="zh-CN"/>
        </w:rPr>
      </w:pPr>
      <w:r w:rsidRPr="00AB69CD">
        <w:rPr>
          <w:rFonts w:eastAsiaTheme="minorEastAsia" w:hint="eastAsia"/>
          <w:b/>
          <w:i/>
          <w:szCs w:val="20"/>
          <w:lang w:eastAsia="zh-CN"/>
        </w:rPr>
        <w:t>P</w:t>
      </w:r>
      <w:r w:rsidRPr="00AB69CD">
        <w:rPr>
          <w:rFonts w:eastAsiaTheme="minorEastAsia"/>
          <w:b/>
          <w:i/>
          <w:szCs w:val="20"/>
          <w:lang w:eastAsia="zh-CN"/>
        </w:rPr>
        <w:t xml:space="preserve">ossible CSI feedback enhancement for the output of CSI prediction (e.g. </w:t>
      </w:r>
      <w:proofErr w:type="spellStart"/>
      <w:r w:rsidR="00E619D8" w:rsidRPr="00AB69CD">
        <w:rPr>
          <w:rFonts w:eastAsiaTheme="minorEastAsia"/>
          <w:b/>
          <w:i/>
          <w:szCs w:val="20"/>
          <w:lang w:eastAsia="zh-CN"/>
        </w:rPr>
        <w:t>eType</w:t>
      </w:r>
      <w:proofErr w:type="spellEnd"/>
      <w:r w:rsidR="00E619D8" w:rsidRPr="00AB69CD">
        <w:rPr>
          <w:rFonts w:eastAsiaTheme="minorEastAsia"/>
          <w:b/>
          <w:i/>
          <w:szCs w:val="20"/>
          <w:lang w:eastAsia="zh-CN"/>
        </w:rPr>
        <w:t xml:space="preserve"> II </w:t>
      </w:r>
      <w:r w:rsidRPr="00AB69CD">
        <w:rPr>
          <w:rFonts w:eastAsiaTheme="minorEastAsia"/>
          <w:b/>
          <w:i/>
          <w:szCs w:val="20"/>
          <w:lang w:eastAsia="zh-CN"/>
        </w:rPr>
        <w:t xml:space="preserve">based, </w:t>
      </w:r>
      <w:r w:rsidR="00E619D8" w:rsidRPr="00AB69CD">
        <w:rPr>
          <w:rFonts w:eastAsiaTheme="minorEastAsia"/>
          <w:b/>
          <w:i/>
          <w:szCs w:val="20"/>
          <w:lang w:eastAsia="zh-CN"/>
        </w:rPr>
        <w:t>AI based CSI feedback</w:t>
      </w:r>
      <w:r w:rsidRPr="00AB69CD">
        <w:rPr>
          <w:rFonts w:eastAsiaTheme="minorEastAsia"/>
          <w:b/>
          <w:i/>
          <w:szCs w:val="20"/>
          <w:lang w:eastAsia="zh-CN"/>
        </w:rPr>
        <w:t>)</w:t>
      </w:r>
    </w:p>
    <w:p w14:paraId="333FEA97" w14:textId="33C5917C" w:rsidR="00E619D8" w:rsidRPr="00AB69CD" w:rsidRDefault="00E619D8" w:rsidP="00E94BAD">
      <w:pPr>
        <w:pStyle w:val="a0"/>
        <w:numPr>
          <w:ilvl w:val="0"/>
          <w:numId w:val="30"/>
        </w:numPr>
        <w:spacing w:line="288" w:lineRule="auto"/>
        <w:rPr>
          <w:rFonts w:eastAsiaTheme="minorEastAsia"/>
          <w:b/>
          <w:i/>
          <w:szCs w:val="20"/>
          <w:lang w:eastAsia="zh-CN"/>
        </w:rPr>
      </w:pPr>
      <w:r w:rsidRPr="00AB69CD">
        <w:rPr>
          <w:rFonts w:eastAsiaTheme="minorEastAsia"/>
          <w:b/>
          <w:i/>
          <w:szCs w:val="20"/>
          <w:lang w:eastAsia="zh-CN"/>
        </w:rPr>
        <w:t>FFS: how to perform raw channel feedback in observation and prediction window</w:t>
      </w:r>
    </w:p>
    <w:p w14:paraId="2287D585" w14:textId="4293A6D3" w:rsidR="00E67B07" w:rsidRDefault="00054763" w:rsidP="00E94BAD">
      <w:pPr>
        <w:pStyle w:val="2"/>
        <w:tabs>
          <w:tab w:val="clear" w:pos="2836"/>
          <w:tab w:val="num" w:pos="567"/>
        </w:tabs>
        <w:spacing w:line="288" w:lineRule="auto"/>
        <w:ind w:left="567"/>
        <w:rPr>
          <w:rFonts w:eastAsia="宋体"/>
          <w:sz w:val="22"/>
          <w:lang w:eastAsia="zh-CN"/>
        </w:rPr>
      </w:pPr>
      <w:r w:rsidRPr="00054763">
        <w:rPr>
          <w:rFonts w:eastAsia="宋体" w:hint="eastAsia"/>
          <w:sz w:val="22"/>
          <w:lang w:eastAsia="zh-CN"/>
        </w:rPr>
        <w:t>A</w:t>
      </w:r>
      <w:r w:rsidRPr="00054763">
        <w:rPr>
          <w:rFonts w:eastAsia="宋体"/>
          <w:sz w:val="22"/>
          <w:lang w:eastAsia="zh-CN"/>
        </w:rPr>
        <w:t>I/ML model</w:t>
      </w:r>
    </w:p>
    <w:p w14:paraId="3573C478" w14:textId="55FFE098" w:rsidR="00054763" w:rsidRDefault="00054763" w:rsidP="00BF1ECA">
      <w:pPr>
        <w:pStyle w:val="a0"/>
        <w:spacing w:line="288" w:lineRule="auto"/>
        <w:rPr>
          <w:rFonts w:eastAsia="微软雅黑"/>
          <w:color w:val="000000"/>
          <w:szCs w:val="20"/>
          <w:lang w:eastAsia="zh-CN"/>
        </w:rPr>
      </w:pPr>
      <w:r w:rsidRPr="00F65CA7">
        <w:rPr>
          <w:rFonts w:eastAsia="微软雅黑"/>
          <w:color w:val="000000"/>
          <w:szCs w:val="20"/>
          <w:lang w:eastAsia="zh-CN"/>
        </w:rPr>
        <w:t>In this contribution, we use</w:t>
      </w:r>
      <w:r>
        <w:rPr>
          <w:rFonts w:eastAsia="微软雅黑"/>
          <w:color w:val="000000"/>
          <w:szCs w:val="20"/>
          <w:lang w:eastAsia="zh-CN"/>
        </w:rPr>
        <w:t xml:space="preserve"> the MLP-Mixer </w:t>
      </w:r>
      <w:r w:rsidRPr="00F65CA7">
        <w:rPr>
          <w:rFonts w:eastAsia="微软雅黑"/>
          <w:color w:val="000000"/>
          <w:szCs w:val="20"/>
          <w:lang w:eastAsia="zh-CN"/>
        </w:rPr>
        <w:t>backbone</w:t>
      </w:r>
      <w:r>
        <w:rPr>
          <w:rFonts w:eastAsia="微软雅黑"/>
          <w:color w:val="000000"/>
          <w:szCs w:val="20"/>
          <w:lang w:eastAsia="zh-CN"/>
        </w:rPr>
        <w:t xml:space="preserve"> </w:t>
      </w:r>
      <w:r w:rsidR="0015680E">
        <w:rPr>
          <w:rFonts w:eastAsia="微软雅黑"/>
          <w:color w:val="000000"/>
          <w:szCs w:val="20"/>
          <w:lang w:eastAsia="zh-CN"/>
        </w:rPr>
        <w:t xml:space="preserve">with ~46.02M FLOPs and model size with ~23.07M trainable parameters </w:t>
      </w:r>
      <w:r w:rsidR="007618DC">
        <w:rPr>
          <w:rFonts w:eastAsia="微软雅黑"/>
          <w:color w:val="000000"/>
          <w:szCs w:val="20"/>
          <w:lang w:eastAsia="zh-CN"/>
        </w:rPr>
        <w:t xml:space="preserve">for eigenvector based CSI prediction and Conv-mixer backbone </w:t>
      </w:r>
      <w:r w:rsidR="0015680E">
        <w:rPr>
          <w:rFonts w:eastAsia="微软雅黑"/>
          <w:color w:val="000000"/>
          <w:szCs w:val="20"/>
          <w:lang w:eastAsia="zh-CN"/>
        </w:rPr>
        <w:t xml:space="preserve">with ~1.7M FLOPs and model size with ~0.86M trainable parameters </w:t>
      </w:r>
      <w:r w:rsidR="007618DC">
        <w:rPr>
          <w:rFonts w:eastAsia="微软雅黑"/>
          <w:color w:val="000000"/>
          <w:szCs w:val="20"/>
          <w:lang w:eastAsia="zh-CN"/>
        </w:rPr>
        <w:t xml:space="preserve">for </w:t>
      </w:r>
      <w:r w:rsidR="0015680E">
        <w:rPr>
          <w:rFonts w:eastAsia="微软雅黑"/>
          <w:color w:val="000000"/>
          <w:szCs w:val="20"/>
          <w:lang w:eastAsia="zh-CN"/>
        </w:rPr>
        <w:t xml:space="preserve">raw channel based CSI prediction. </w:t>
      </w:r>
      <w:r>
        <w:rPr>
          <w:rFonts w:eastAsia="微软雅黑"/>
          <w:color w:val="000000"/>
          <w:szCs w:val="20"/>
          <w:lang w:eastAsia="zh-CN"/>
        </w:rPr>
        <w:t xml:space="preserve">The </w:t>
      </w:r>
      <w:r w:rsidR="00E34A64">
        <w:rPr>
          <w:rFonts w:eastAsia="微软雅黑"/>
          <w:color w:val="000000"/>
          <w:szCs w:val="20"/>
          <w:lang w:eastAsia="zh-CN"/>
        </w:rPr>
        <w:t xml:space="preserve">corresponding </w:t>
      </w:r>
      <w:r w:rsidR="001E0DE4">
        <w:rPr>
          <w:rFonts w:eastAsia="微软雅黑"/>
          <w:color w:val="000000"/>
          <w:szCs w:val="20"/>
          <w:lang w:eastAsia="zh-CN"/>
        </w:rPr>
        <w:t>AI/ML structure</w:t>
      </w:r>
      <w:r w:rsidR="00E34A64">
        <w:rPr>
          <w:rFonts w:eastAsia="微软雅黑"/>
          <w:color w:val="000000"/>
          <w:szCs w:val="20"/>
          <w:lang w:eastAsia="zh-CN"/>
        </w:rPr>
        <w:t xml:space="preserve">s are illustrated in </w:t>
      </w:r>
      <w:r w:rsidR="002D4968">
        <w:rPr>
          <w:rFonts w:eastAsia="微软雅黑"/>
          <w:color w:val="000000"/>
          <w:szCs w:val="20"/>
          <w:lang w:eastAsia="zh-CN"/>
        </w:rPr>
        <w:fldChar w:fldCharType="begin"/>
      </w:r>
      <w:r w:rsidR="002D4968">
        <w:rPr>
          <w:rFonts w:eastAsia="微软雅黑"/>
          <w:color w:val="000000"/>
          <w:szCs w:val="20"/>
          <w:lang w:eastAsia="zh-CN"/>
        </w:rPr>
        <w:instrText xml:space="preserve"> REF _Ref134458531 \h </w:instrText>
      </w:r>
      <w:r w:rsidR="002D4968">
        <w:rPr>
          <w:rFonts w:eastAsia="微软雅黑"/>
          <w:color w:val="000000"/>
          <w:szCs w:val="20"/>
          <w:lang w:eastAsia="zh-CN"/>
        </w:rPr>
      </w:r>
      <w:r w:rsidR="002D4968">
        <w:rPr>
          <w:rFonts w:eastAsia="微软雅黑"/>
          <w:color w:val="000000"/>
          <w:szCs w:val="20"/>
          <w:lang w:eastAsia="zh-CN"/>
        </w:rPr>
        <w:fldChar w:fldCharType="separate"/>
      </w:r>
      <w:r w:rsidR="002D4968" w:rsidRPr="00206596">
        <w:t xml:space="preserve">Figure </w:t>
      </w:r>
      <w:r w:rsidR="002D4968" w:rsidRPr="00206596">
        <w:rPr>
          <w:noProof/>
        </w:rPr>
        <w:t>9</w:t>
      </w:r>
      <w:r w:rsidR="002D4968">
        <w:rPr>
          <w:rFonts w:eastAsia="微软雅黑"/>
          <w:color w:val="000000"/>
          <w:szCs w:val="20"/>
          <w:lang w:eastAsia="zh-CN"/>
        </w:rPr>
        <w:fldChar w:fldCharType="end"/>
      </w:r>
      <w:r w:rsidR="002D4968">
        <w:rPr>
          <w:rFonts w:eastAsia="微软雅黑"/>
          <w:color w:val="000000"/>
          <w:szCs w:val="20"/>
          <w:lang w:eastAsia="zh-CN"/>
        </w:rPr>
        <w:t xml:space="preserve"> </w:t>
      </w:r>
      <w:r w:rsidR="0015680E">
        <w:rPr>
          <w:rFonts w:eastAsia="微软雅黑"/>
          <w:color w:val="000000"/>
          <w:szCs w:val="20"/>
          <w:lang w:eastAsia="zh-CN"/>
        </w:rPr>
        <w:t>(a) and</w:t>
      </w:r>
      <w:r w:rsidR="002D4968">
        <w:rPr>
          <w:rFonts w:eastAsia="微软雅黑"/>
          <w:color w:val="000000"/>
          <w:szCs w:val="20"/>
          <w:lang w:eastAsia="zh-CN"/>
        </w:rPr>
        <w:t xml:space="preserve"> </w:t>
      </w:r>
      <w:r w:rsidR="002D4968">
        <w:rPr>
          <w:rFonts w:eastAsia="微软雅黑"/>
          <w:color w:val="000000"/>
          <w:szCs w:val="20"/>
          <w:lang w:eastAsia="zh-CN"/>
        </w:rPr>
        <w:fldChar w:fldCharType="begin"/>
      </w:r>
      <w:r w:rsidR="002D4968">
        <w:rPr>
          <w:rFonts w:eastAsia="微软雅黑"/>
          <w:color w:val="000000"/>
          <w:szCs w:val="20"/>
          <w:lang w:eastAsia="zh-CN"/>
        </w:rPr>
        <w:instrText xml:space="preserve"> REF _Ref134458531 \h </w:instrText>
      </w:r>
      <w:r w:rsidR="002D4968">
        <w:rPr>
          <w:rFonts w:eastAsia="微软雅黑"/>
          <w:color w:val="000000"/>
          <w:szCs w:val="20"/>
          <w:lang w:eastAsia="zh-CN"/>
        </w:rPr>
      </w:r>
      <w:r w:rsidR="002D4968">
        <w:rPr>
          <w:rFonts w:eastAsia="微软雅黑"/>
          <w:color w:val="000000"/>
          <w:szCs w:val="20"/>
          <w:lang w:eastAsia="zh-CN"/>
        </w:rPr>
        <w:fldChar w:fldCharType="separate"/>
      </w:r>
      <w:r w:rsidR="002D4968" w:rsidRPr="00206596">
        <w:t xml:space="preserve">Figure </w:t>
      </w:r>
      <w:r w:rsidR="002D4968" w:rsidRPr="00206596">
        <w:rPr>
          <w:noProof/>
        </w:rPr>
        <w:t>9</w:t>
      </w:r>
      <w:r w:rsidR="002D4968">
        <w:rPr>
          <w:rFonts w:eastAsia="微软雅黑"/>
          <w:color w:val="000000"/>
          <w:szCs w:val="20"/>
          <w:lang w:eastAsia="zh-CN"/>
        </w:rPr>
        <w:fldChar w:fldCharType="end"/>
      </w:r>
      <w:r w:rsidR="0015680E">
        <w:rPr>
          <w:rFonts w:eastAsia="微软雅黑"/>
          <w:color w:val="000000"/>
          <w:szCs w:val="20"/>
          <w:lang w:eastAsia="zh-CN"/>
        </w:rPr>
        <w:t>(b).</w:t>
      </w:r>
      <w:r w:rsidR="00766B76">
        <w:rPr>
          <w:rFonts w:eastAsia="微软雅黑"/>
          <w:color w:val="000000"/>
          <w:szCs w:val="20"/>
          <w:lang w:eastAsia="zh-CN"/>
        </w:rPr>
        <w:t xml:space="preserve"> </w:t>
      </w:r>
    </w:p>
    <w:p w14:paraId="5639E138" w14:textId="136C7C82" w:rsidR="00A770AD" w:rsidRDefault="00766B76" w:rsidP="00BF1ECA">
      <w:pPr>
        <w:pStyle w:val="a0"/>
        <w:spacing w:line="288" w:lineRule="auto"/>
      </w:pPr>
      <w:r>
        <w:object w:dxaOrig="13291" w:dyaOrig="3021" w14:anchorId="3E4C3B7B">
          <v:shape id="_x0000_i1030" type="#_x0000_t75" style="width:453.25pt;height:104.05pt" o:ole="">
            <v:imagedata r:id="rId28" o:title=""/>
          </v:shape>
          <o:OLEObject Type="Embed" ProgID="Visio.Drawing.15" ShapeID="_x0000_i1030" DrawAspect="Content" ObjectID="_1753253195" r:id="rId29"/>
        </w:object>
      </w:r>
    </w:p>
    <w:p w14:paraId="43F14724" w14:textId="0D0C9D78" w:rsidR="0015680E" w:rsidRDefault="0015680E" w:rsidP="0015680E">
      <w:pPr>
        <w:pStyle w:val="a0"/>
        <w:spacing w:line="288" w:lineRule="auto"/>
        <w:jc w:val="center"/>
        <w:rPr>
          <w:rFonts w:eastAsiaTheme="minorEastAsia"/>
          <w:lang w:eastAsia="zh-CN"/>
        </w:rPr>
      </w:pPr>
      <w:r>
        <w:rPr>
          <w:rFonts w:eastAsiaTheme="minorEastAsia"/>
          <w:lang w:eastAsia="zh-CN"/>
        </w:rPr>
        <w:t>(a)</w:t>
      </w:r>
    </w:p>
    <w:p w14:paraId="3801AB7B" w14:textId="528D87A4" w:rsidR="0015680E" w:rsidRDefault="00FD0A33" w:rsidP="0015680E">
      <w:pPr>
        <w:pStyle w:val="a0"/>
        <w:spacing w:line="288" w:lineRule="auto"/>
        <w:jc w:val="center"/>
      </w:pPr>
      <w:r>
        <w:object w:dxaOrig="10421" w:dyaOrig="3021" w14:anchorId="269D8BB0">
          <v:shape id="_x0000_i1031" type="#_x0000_t75" style="width:381.25pt;height:111.55pt" o:ole="">
            <v:imagedata r:id="rId30" o:title=""/>
          </v:shape>
          <o:OLEObject Type="Embed" ProgID="Visio.Drawing.15" ShapeID="_x0000_i1031" DrawAspect="Content" ObjectID="_1753253196" r:id="rId31"/>
        </w:object>
      </w:r>
    </w:p>
    <w:p w14:paraId="1A997739" w14:textId="690C1E42" w:rsidR="00FD0A33" w:rsidRDefault="00FD0A33" w:rsidP="0015680E">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b)</w:t>
      </w:r>
    </w:p>
    <w:p w14:paraId="346765D8" w14:textId="2B994D59" w:rsidR="00766B76" w:rsidRPr="00206596" w:rsidRDefault="00206596" w:rsidP="00206596">
      <w:pPr>
        <w:pStyle w:val="a9"/>
        <w:jc w:val="center"/>
        <w:rPr>
          <w:rFonts w:eastAsiaTheme="minorEastAsia"/>
          <w:sz w:val="20"/>
          <w:lang w:eastAsia="zh-CN"/>
        </w:rPr>
      </w:pPr>
      <w:bookmarkStart w:id="48" w:name="_Ref134458531"/>
      <w:r w:rsidRPr="00206596">
        <w:rPr>
          <w:sz w:val="20"/>
        </w:rPr>
        <w:t xml:space="preserve">Figure </w:t>
      </w:r>
      <w:r w:rsidRPr="00206596">
        <w:rPr>
          <w:sz w:val="20"/>
        </w:rPr>
        <w:fldChar w:fldCharType="begin"/>
      </w:r>
      <w:r w:rsidRPr="00206596">
        <w:rPr>
          <w:sz w:val="20"/>
        </w:rPr>
        <w:instrText xml:space="preserve"> SEQ Figure \* ARABIC </w:instrText>
      </w:r>
      <w:r w:rsidRPr="00206596">
        <w:rPr>
          <w:sz w:val="20"/>
        </w:rPr>
        <w:fldChar w:fldCharType="separate"/>
      </w:r>
      <w:r w:rsidR="000D627B">
        <w:rPr>
          <w:noProof/>
          <w:sz w:val="20"/>
        </w:rPr>
        <w:t>9</w:t>
      </w:r>
      <w:r w:rsidRPr="00206596">
        <w:rPr>
          <w:sz w:val="20"/>
        </w:rPr>
        <w:fldChar w:fldCharType="end"/>
      </w:r>
      <w:bookmarkEnd w:id="48"/>
      <w:r w:rsidRPr="00206596">
        <w:rPr>
          <w:sz w:val="20"/>
        </w:rPr>
        <w:t>:</w:t>
      </w:r>
      <w:r w:rsidR="00BF1ECA" w:rsidRPr="00206596">
        <w:rPr>
          <w:rFonts w:eastAsia="微软雅黑"/>
          <w:color w:val="000000"/>
          <w:sz w:val="20"/>
          <w:szCs w:val="20"/>
          <w:lang w:eastAsia="zh-CN"/>
        </w:rPr>
        <w:t>structure</w:t>
      </w:r>
      <w:r w:rsidR="00766B76" w:rsidRPr="00206596">
        <w:rPr>
          <w:rFonts w:eastAsia="微软雅黑"/>
          <w:color w:val="000000"/>
          <w:sz w:val="20"/>
          <w:szCs w:val="20"/>
          <w:lang w:eastAsia="zh-CN"/>
        </w:rPr>
        <w:t xml:space="preserve"> of </w:t>
      </w:r>
      <w:r w:rsidR="00BF1ECA" w:rsidRPr="00206596">
        <w:rPr>
          <w:rFonts w:eastAsia="微软雅黑"/>
          <w:color w:val="000000"/>
          <w:sz w:val="20"/>
          <w:szCs w:val="20"/>
          <w:lang w:eastAsia="zh-CN"/>
        </w:rPr>
        <w:t>MLP-Mixer</w:t>
      </w:r>
      <w:r w:rsidR="0015680E" w:rsidRPr="00206596">
        <w:rPr>
          <w:rFonts w:eastAsia="微软雅黑"/>
          <w:color w:val="000000"/>
          <w:sz w:val="20"/>
          <w:szCs w:val="20"/>
          <w:lang w:eastAsia="zh-CN"/>
        </w:rPr>
        <w:t xml:space="preserve"> (a) and Conv-Mixer (b)</w:t>
      </w:r>
    </w:p>
    <w:p w14:paraId="654BDF60" w14:textId="695F2635" w:rsidR="0015680E" w:rsidRDefault="00B94792" w:rsidP="00E94BAD">
      <w:pPr>
        <w:pStyle w:val="a0"/>
        <w:spacing w:line="288" w:lineRule="auto"/>
        <w:rPr>
          <w:rFonts w:eastAsiaTheme="minorEastAsia"/>
          <w:lang w:eastAsia="zh-CN"/>
        </w:rPr>
      </w:pPr>
      <w:r>
        <w:rPr>
          <w:rFonts w:eastAsiaTheme="minorEastAsia" w:hint="eastAsia"/>
          <w:lang w:eastAsia="zh-CN"/>
        </w:rPr>
        <w:t>T</w:t>
      </w:r>
      <w:r>
        <w:rPr>
          <w:rFonts w:eastAsiaTheme="minorEastAsia"/>
          <w:lang w:eastAsia="zh-CN"/>
        </w:rPr>
        <w:t xml:space="preserve">he MLP-Mixer model is composed of dimensional transform block, 10 blocks of mixer layer and a fully-connected layer. </w:t>
      </w:r>
      <w:r w:rsidR="00FD0A33">
        <w:rPr>
          <w:rFonts w:eastAsiaTheme="minorEastAsia"/>
          <w:lang w:eastAsia="zh-CN"/>
        </w:rPr>
        <w:t xml:space="preserve">The Conv-Mixer model is composed of 4 convolution block and 1 depth-to-space reshape layer. </w:t>
      </w:r>
      <w:r w:rsidR="00811655">
        <w:rPr>
          <w:rFonts w:eastAsiaTheme="minorEastAsia"/>
          <w:lang w:eastAsia="zh-CN"/>
        </w:rPr>
        <w:t xml:space="preserve">The output dimension of the full-connected layer </w:t>
      </w:r>
      <w:r w:rsidR="00FB0FBD">
        <w:rPr>
          <w:rFonts w:eastAsiaTheme="minorEastAsia"/>
          <w:lang w:eastAsia="zh-CN"/>
        </w:rPr>
        <w:t xml:space="preserve">in MLP-Mixer </w:t>
      </w:r>
      <w:r w:rsidR="00FD0A33">
        <w:rPr>
          <w:rFonts w:eastAsiaTheme="minorEastAsia"/>
          <w:lang w:eastAsia="zh-CN"/>
        </w:rPr>
        <w:t xml:space="preserve">and the depth-to-space layer in Conv-Mixer </w:t>
      </w:r>
      <w:r w:rsidR="00811655">
        <w:rPr>
          <w:rFonts w:eastAsiaTheme="minorEastAsia"/>
          <w:lang w:eastAsia="zh-CN"/>
        </w:rPr>
        <w:t>can be adjusted according to the</w:t>
      </w:r>
      <w:r w:rsidR="00D47271">
        <w:rPr>
          <w:rFonts w:eastAsiaTheme="minorEastAsia"/>
          <w:lang w:eastAsia="zh-CN"/>
        </w:rPr>
        <w:t xml:space="preserve"> different leng</w:t>
      </w:r>
      <w:r w:rsidR="00811655">
        <w:rPr>
          <w:rFonts w:eastAsiaTheme="minorEastAsia"/>
          <w:lang w:eastAsia="zh-CN"/>
        </w:rPr>
        <w:t>ths of prediction window.</w:t>
      </w:r>
    </w:p>
    <w:p w14:paraId="52D02462" w14:textId="3E8E17EA" w:rsidR="00267D2D" w:rsidRDefault="007F1CC9" w:rsidP="00267D2D">
      <w:pPr>
        <w:pStyle w:val="2"/>
        <w:tabs>
          <w:tab w:val="clear" w:pos="2836"/>
          <w:tab w:val="num" w:pos="567"/>
        </w:tabs>
        <w:spacing w:line="288" w:lineRule="auto"/>
        <w:ind w:left="567"/>
        <w:rPr>
          <w:rFonts w:eastAsia="宋体"/>
          <w:sz w:val="22"/>
          <w:lang w:eastAsia="zh-CN"/>
        </w:rPr>
      </w:pPr>
      <w:r w:rsidRPr="007F1CC9">
        <w:rPr>
          <w:rFonts w:eastAsia="宋体" w:hint="eastAsia"/>
          <w:sz w:val="22"/>
          <w:lang w:eastAsia="zh-CN"/>
        </w:rPr>
        <w:lastRenderedPageBreak/>
        <w:t>P</w:t>
      </w:r>
      <w:r w:rsidRPr="007F1CC9">
        <w:rPr>
          <w:rFonts w:eastAsia="宋体"/>
          <w:sz w:val="22"/>
          <w:lang w:eastAsia="zh-CN"/>
        </w:rPr>
        <w:t>erformance evaluation</w:t>
      </w:r>
    </w:p>
    <w:p w14:paraId="6C3834E9" w14:textId="314839B8" w:rsidR="00267D2D" w:rsidRPr="00A7001B" w:rsidRDefault="00267D2D" w:rsidP="00A7001B">
      <w:pPr>
        <w:pStyle w:val="3"/>
        <w:spacing w:line="288" w:lineRule="auto"/>
        <w:rPr>
          <w:sz w:val="22"/>
          <w:lang w:eastAsia="zh-CN"/>
        </w:rPr>
      </w:pPr>
      <w:r w:rsidRPr="00A7001B">
        <w:rPr>
          <w:rFonts w:hint="eastAsia"/>
          <w:sz w:val="22"/>
          <w:lang w:eastAsia="zh-CN"/>
        </w:rPr>
        <w:t>M</w:t>
      </w:r>
      <w:r w:rsidRPr="00A7001B">
        <w:rPr>
          <w:sz w:val="22"/>
          <w:lang w:eastAsia="zh-CN"/>
        </w:rPr>
        <w:t xml:space="preserve">ulti-UE </w:t>
      </w:r>
      <w:r w:rsidR="00A7001B" w:rsidRPr="00A7001B">
        <w:rPr>
          <w:sz w:val="22"/>
          <w:lang w:eastAsia="zh-CN"/>
        </w:rPr>
        <w:t>evaluation</w:t>
      </w:r>
    </w:p>
    <w:p w14:paraId="27373188" w14:textId="37469E50" w:rsidR="00A1617E" w:rsidRDefault="00EF3D8B" w:rsidP="001F44F2">
      <w:pPr>
        <w:pStyle w:val="a0"/>
        <w:spacing w:line="288" w:lineRule="auto"/>
        <w:rPr>
          <w:rFonts w:eastAsiaTheme="minorEastAsia"/>
          <w:lang w:eastAsia="zh-CN"/>
        </w:rPr>
      </w:pPr>
      <w:r>
        <w:rPr>
          <w:rFonts w:eastAsiaTheme="minorEastAsia"/>
          <w:lang w:eastAsia="zh-CN"/>
        </w:rPr>
        <w:t xml:space="preserve">We give some performance evaluation results </w:t>
      </w:r>
      <w:r w:rsidR="002C35BB">
        <w:rPr>
          <w:rFonts w:eastAsiaTheme="minorEastAsia"/>
          <w:lang w:eastAsia="zh-CN"/>
        </w:rPr>
        <w:t>for</w:t>
      </w:r>
      <w:r>
        <w:rPr>
          <w:rFonts w:eastAsiaTheme="minorEastAsia"/>
          <w:lang w:eastAsia="zh-CN"/>
        </w:rPr>
        <w:t xml:space="preserve"> CSI prediction </w:t>
      </w:r>
      <w:r w:rsidR="002C35BB">
        <w:rPr>
          <w:rFonts w:eastAsiaTheme="minorEastAsia"/>
          <w:lang w:eastAsia="zh-CN"/>
        </w:rPr>
        <w:t>in</w:t>
      </w:r>
      <w:r w:rsidR="008A2E88">
        <w:rPr>
          <w:rFonts w:eastAsiaTheme="minorEastAsia"/>
          <w:lang w:eastAsia="zh-CN"/>
        </w:rPr>
        <w:t xml:space="preserve"> </w:t>
      </w:r>
      <w:r w:rsidR="008A2E88">
        <w:rPr>
          <w:rFonts w:eastAsiaTheme="minorEastAsia"/>
          <w:lang w:eastAsia="zh-CN"/>
        </w:rPr>
        <w:fldChar w:fldCharType="begin"/>
      </w:r>
      <w:r w:rsidR="008A2E88">
        <w:rPr>
          <w:rFonts w:eastAsiaTheme="minorEastAsia"/>
          <w:lang w:eastAsia="zh-CN"/>
        </w:rPr>
        <w:instrText xml:space="preserve"> REF _Ref134459293 \h </w:instrText>
      </w:r>
      <w:r w:rsidR="008A2E88">
        <w:rPr>
          <w:rFonts w:eastAsiaTheme="minorEastAsia"/>
          <w:lang w:eastAsia="zh-CN"/>
        </w:rPr>
      </w:r>
      <w:r w:rsidR="008A2E88">
        <w:rPr>
          <w:rFonts w:eastAsiaTheme="minorEastAsia"/>
          <w:lang w:eastAsia="zh-CN"/>
        </w:rPr>
        <w:fldChar w:fldCharType="separate"/>
      </w:r>
      <w:r w:rsidR="008A2E88" w:rsidRPr="001F44F2">
        <w:t xml:space="preserve">Table </w:t>
      </w:r>
      <w:r w:rsidR="008A2E88">
        <w:rPr>
          <w:noProof/>
        </w:rPr>
        <w:t>13</w:t>
      </w:r>
      <w:r w:rsidR="008A2E88">
        <w:rPr>
          <w:rFonts w:eastAsiaTheme="minorEastAsia"/>
          <w:lang w:eastAsia="zh-CN"/>
        </w:rPr>
        <w:fldChar w:fldCharType="end"/>
      </w:r>
      <w:r w:rsidR="00D7095F">
        <w:rPr>
          <w:rFonts w:eastAsiaTheme="minorEastAsia"/>
          <w:lang w:eastAsia="zh-CN"/>
        </w:rPr>
        <w:t xml:space="preserve"> to evaluate the availability of AI/ML based CSI prediction</w:t>
      </w:r>
      <w:r w:rsidR="00A1617E">
        <w:rPr>
          <w:rFonts w:eastAsiaTheme="minorEastAsia"/>
          <w:lang w:eastAsia="zh-CN"/>
        </w:rPr>
        <w:t xml:space="preserve"> for multi-UE scenario</w:t>
      </w:r>
      <w:r>
        <w:rPr>
          <w:rFonts w:eastAsiaTheme="minorEastAsia"/>
          <w:lang w:eastAsia="zh-CN"/>
        </w:rPr>
        <w:t xml:space="preserve">. The UE-side model with eigenvector as the input and the output is adopted. The observation window is set as </w:t>
      </w:r>
      <w:r>
        <w:rPr>
          <w:rFonts w:eastAsiaTheme="minorEastAsia" w:hint="eastAsia"/>
          <w:i/>
          <w:lang w:eastAsia="zh-CN"/>
        </w:rPr>
        <w:t>K</w:t>
      </w:r>
      <w:r>
        <w:rPr>
          <w:rFonts w:eastAsiaTheme="minorEastAsia"/>
          <w:i/>
          <w:lang w:eastAsia="zh-CN"/>
        </w:rPr>
        <w:t>=</w:t>
      </w:r>
      <w:r>
        <w:rPr>
          <w:rFonts w:eastAsiaTheme="minorEastAsia"/>
          <w:lang w:eastAsia="zh-CN"/>
        </w:rPr>
        <w:t xml:space="preserve">4, the prediction window is set as </w:t>
      </w:r>
      <w:r>
        <w:rPr>
          <w:rFonts w:eastAsiaTheme="minorEastAsia"/>
          <w:i/>
          <w:lang w:eastAsia="zh-CN"/>
        </w:rPr>
        <w:t>T</w:t>
      </w:r>
      <w:r w:rsidR="00CC1BD9">
        <w:rPr>
          <w:rFonts w:eastAsiaTheme="minorEastAsia"/>
          <w:i/>
          <w:lang w:eastAsia="zh-CN"/>
        </w:rPr>
        <w:t xml:space="preserve"> </w:t>
      </w:r>
      <w:r>
        <w:rPr>
          <w:rFonts w:eastAsiaTheme="minorEastAsia"/>
          <w:i/>
          <w:lang w:eastAsia="zh-CN"/>
        </w:rPr>
        <w:t>=</w:t>
      </w:r>
      <w:r w:rsidR="00CC1BD9">
        <w:rPr>
          <w:rFonts w:eastAsiaTheme="minorEastAsia"/>
          <w:i/>
          <w:lang w:eastAsia="zh-CN"/>
        </w:rPr>
        <w:t xml:space="preserve"> </w:t>
      </w:r>
      <w:r w:rsidR="00D75FFC">
        <w:rPr>
          <w:rFonts w:eastAsiaTheme="minorEastAsia"/>
          <w:lang w:eastAsia="zh-CN"/>
        </w:rPr>
        <w:t>[5,10,15,20]</w:t>
      </w:r>
      <w:proofErr w:type="spellStart"/>
      <w:r w:rsidR="00D75FFC">
        <w:rPr>
          <w:rFonts w:eastAsiaTheme="minorEastAsia"/>
          <w:lang w:eastAsia="zh-CN"/>
        </w:rPr>
        <w:t>ms</w:t>
      </w:r>
      <w:r>
        <w:rPr>
          <w:rFonts w:eastAsiaTheme="minorEastAsia"/>
          <w:lang w:eastAsia="zh-CN"/>
        </w:rPr>
        <w:t>.</w:t>
      </w:r>
      <w:proofErr w:type="spellEnd"/>
      <w:r w:rsidR="00103C2C">
        <w:rPr>
          <w:rFonts w:eastAsiaTheme="minorEastAsia"/>
          <w:lang w:eastAsia="zh-CN"/>
        </w:rPr>
        <w:t xml:space="preserve"> The </w:t>
      </w:r>
      <w:r w:rsidR="00103C2C">
        <w:rPr>
          <w:rFonts w:eastAsiaTheme="minorEastAsia" w:hint="eastAsia"/>
          <w:lang w:eastAsia="zh-CN"/>
        </w:rPr>
        <w:t>inter</w:t>
      </w:r>
      <w:r w:rsidR="00103C2C">
        <w:rPr>
          <w:rFonts w:eastAsiaTheme="minorEastAsia"/>
          <w:lang w:eastAsia="zh-CN"/>
        </w:rPr>
        <w:t>mediate KPI with SGCS of the AI based CSI prediction is compared with the sample-and-hold non-AI baseline.</w:t>
      </w:r>
      <w:r w:rsidR="0087786E">
        <w:rPr>
          <w:rFonts w:eastAsiaTheme="minorEastAsia"/>
          <w:lang w:eastAsia="zh-CN"/>
        </w:rPr>
        <w:t xml:space="preserve"> </w:t>
      </w:r>
      <w:r w:rsidR="004A7FD9">
        <w:rPr>
          <w:rFonts w:eastAsiaTheme="minorEastAsia"/>
          <w:lang w:eastAsia="zh-CN"/>
        </w:rPr>
        <w:t>The dataset includes 5 drops CSI eigenvector samples, where each drop includes 570 UE and each UE includes 397 s</w:t>
      </w:r>
      <w:r w:rsidR="00C34B8A">
        <w:rPr>
          <w:rFonts w:eastAsiaTheme="minorEastAsia"/>
          <w:lang w:eastAsia="zh-CN"/>
        </w:rPr>
        <w:t>lot</w:t>
      </w:r>
      <w:r w:rsidR="004A7FD9">
        <w:rPr>
          <w:rFonts w:eastAsiaTheme="minorEastAsia"/>
          <w:lang w:eastAsia="zh-CN"/>
        </w:rPr>
        <w:t>s with CSI-RS interval 5ms.</w:t>
      </w:r>
      <w:r w:rsidR="00C34B8A">
        <w:rPr>
          <w:rFonts w:eastAsiaTheme="minorEastAsia"/>
          <w:lang w:eastAsia="zh-CN"/>
        </w:rPr>
        <w:t xml:space="preserve"> For each drop, the first </w:t>
      </w:r>
      <w:r w:rsidR="00980744">
        <w:rPr>
          <w:rFonts w:eastAsiaTheme="minorEastAsia"/>
          <w:lang w:eastAsia="zh-CN"/>
        </w:rPr>
        <w:t>9</w:t>
      </w:r>
      <w:r w:rsidR="00C34B8A">
        <w:rPr>
          <w:rFonts w:eastAsiaTheme="minorEastAsia"/>
          <w:lang w:eastAsia="zh-CN"/>
        </w:rPr>
        <w:t xml:space="preserve">0% UE and </w:t>
      </w:r>
      <w:r w:rsidR="00980744">
        <w:rPr>
          <w:rFonts w:eastAsiaTheme="minorEastAsia"/>
          <w:lang w:eastAsia="zh-CN"/>
        </w:rPr>
        <w:t>9</w:t>
      </w:r>
      <w:r w:rsidR="00C34B8A">
        <w:rPr>
          <w:rFonts w:eastAsiaTheme="minorEastAsia"/>
          <w:lang w:eastAsia="zh-CN"/>
        </w:rPr>
        <w:t xml:space="preserve">0% slots are utilized </w:t>
      </w:r>
      <w:r w:rsidR="00980744">
        <w:rPr>
          <w:rFonts w:eastAsiaTheme="minorEastAsia"/>
          <w:lang w:eastAsia="zh-CN"/>
        </w:rPr>
        <w:t>for training</w:t>
      </w:r>
      <w:r w:rsidR="00C34B8A">
        <w:rPr>
          <w:rFonts w:eastAsiaTheme="minorEastAsia"/>
          <w:lang w:eastAsia="zh-CN"/>
        </w:rPr>
        <w:t xml:space="preserve">. </w:t>
      </w:r>
      <w:r w:rsidR="00980744">
        <w:rPr>
          <w:rFonts w:eastAsiaTheme="minorEastAsia"/>
          <w:lang w:eastAsia="zh-CN"/>
        </w:rPr>
        <w:t>For testing set, we have Set1 and Set2, respectively. For Set1</w:t>
      </w:r>
      <w:r w:rsidR="00C34B8A">
        <w:rPr>
          <w:rFonts w:eastAsiaTheme="minorEastAsia"/>
          <w:lang w:eastAsia="zh-CN"/>
        </w:rPr>
        <w:t xml:space="preserve">, </w:t>
      </w:r>
      <w:r w:rsidR="00980744">
        <w:rPr>
          <w:rFonts w:eastAsiaTheme="minorEastAsia"/>
          <w:lang w:eastAsia="zh-CN"/>
        </w:rPr>
        <w:t xml:space="preserve">the 10% UE of each drop is used for testing. For </w:t>
      </w:r>
      <w:r w:rsidR="00980744">
        <w:rPr>
          <w:rFonts w:eastAsiaTheme="minorEastAsia" w:hint="eastAsia"/>
          <w:lang w:eastAsia="zh-CN"/>
        </w:rPr>
        <w:t>Set</w:t>
      </w:r>
      <w:r w:rsidR="00980744">
        <w:rPr>
          <w:rFonts w:eastAsiaTheme="minorEastAsia"/>
          <w:lang w:eastAsia="zh-CN"/>
        </w:rPr>
        <w:t xml:space="preserve">2, the 10% </w:t>
      </w:r>
      <w:r w:rsidR="004720E8">
        <w:rPr>
          <w:rFonts w:eastAsiaTheme="minorEastAsia"/>
          <w:lang w:eastAsia="zh-CN"/>
        </w:rPr>
        <w:t>samples</w:t>
      </w:r>
      <w:r w:rsidR="00980744">
        <w:rPr>
          <w:rFonts w:eastAsiaTheme="minorEastAsia"/>
          <w:lang w:eastAsia="zh-CN"/>
        </w:rPr>
        <w:t xml:space="preserve"> of each UE of each drop is used for testing.</w:t>
      </w:r>
    </w:p>
    <w:p w14:paraId="1ECD35F5" w14:textId="4F683274" w:rsidR="001F44F2" w:rsidRPr="001F44F2" w:rsidRDefault="001F44F2" w:rsidP="001F44F2">
      <w:pPr>
        <w:pStyle w:val="a9"/>
        <w:keepNext/>
        <w:jc w:val="center"/>
        <w:rPr>
          <w:sz w:val="20"/>
        </w:rPr>
      </w:pPr>
      <w:bookmarkStart w:id="49" w:name="_Ref134459293"/>
      <w:r w:rsidRPr="001F44F2">
        <w:rPr>
          <w:sz w:val="20"/>
        </w:rPr>
        <w:t xml:space="preserve">Table </w:t>
      </w:r>
      <w:r w:rsidRPr="001F44F2">
        <w:rPr>
          <w:sz w:val="20"/>
        </w:rPr>
        <w:fldChar w:fldCharType="begin"/>
      </w:r>
      <w:r w:rsidRPr="001F44F2">
        <w:rPr>
          <w:sz w:val="20"/>
        </w:rPr>
        <w:instrText xml:space="preserve"> SEQ Table \* ARABIC </w:instrText>
      </w:r>
      <w:r w:rsidRPr="001F44F2">
        <w:rPr>
          <w:sz w:val="20"/>
        </w:rPr>
        <w:fldChar w:fldCharType="separate"/>
      </w:r>
      <w:r w:rsidR="00AB69CD">
        <w:rPr>
          <w:noProof/>
          <w:sz w:val="20"/>
        </w:rPr>
        <w:t>13</w:t>
      </w:r>
      <w:r w:rsidRPr="001F44F2">
        <w:rPr>
          <w:sz w:val="20"/>
        </w:rPr>
        <w:fldChar w:fldCharType="end"/>
      </w:r>
      <w:bookmarkEnd w:id="49"/>
      <w:r w:rsidRPr="001F44F2">
        <w:rPr>
          <w:sz w:val="20"/>
        </w:rPr>
        <w:t xml:space="preserve">: </w:t>
      </w:r>
      <w:r w:rsidRPr="001F44F2">
        <w:rPr>
          <w:rFonts w:eastAsiaTheme="minorEastAsia"/>
          <w:sz w:val="20"/>
          <w:lang w:eastAsia="zh-CN"/>
        </w:rPr>
        <w:t>AI based CSI prediction evaluation for multi-UE scena</w:t>
      </w:r>
      <w:r>
        <w:rPr>
          <w:rFonts w:eastAsiaTheme="minorEastAsia"/>
          <w:sz w:val="20"/>
          <w:lang w:eastAsia="zh-CN"/>
        </w:rPr>
        <w:t>rio</w:t>
      </w:r>
    </w:p>
    <w:tbl>
      <w:tblPr>
        <w:tblStyle w:val="af3"/>
        <w:tblW w:w="0" w:type="auto"/>
        <w:tblLook w:val="04A0" w:firstRow="1" w:lastRow="0" w:firstColumn="1" w:lastColumn="0" w:noHBand="0" w:noVBand="1"/>
      </w:tblPr>
      <w:tblGrid>
        <w:gridCol w:w="1812"/>
        <w:gridCol w:w="906"/>
        <w:gridCol w:w="906"/>
        <w:gridCol w:w="906"/>
        <w:gridCol w:w="906"/>
        <w:gridCol w:w="906"/>
        <w:gridCol w:w="907"/>
        <w:gridCol w:w="906"/>
        <w:gridCol w:w="907"/>
      </w:tblGrid>
      <w:tr w:rsidR="008B2A3C" w14:paraId="36556AFB" w14:textId="77777777" w:rsidTr="00CA506D">
        <w:trPr>
          <w:trHeight w:val="146"/>
        </w:trPr>
        <w:tc>
          <w:tcPr>
            <w:tcW w:w="1812" w:type="dxa"/>
            <w:vMerge w:val="restart"/>
            <w:vAlign w:val="center"/>
          </w:tcPr>
          <w:p w14:paraId="5DBBCB98" w14:textId="58B7D9A5" w:rsidR="008B2A3C" w:rsidRDefault="008B2A3C" w:rsidP="00CA506D">
            <w:pPr>
              <w:pStyle w:val="a0"/>
              <w:spacing w:line="288" w:lineRule="auto"/>
              <w:jc w:val="center"/>
              <w:rPr>
                <w:rFonts w:eastAsiaTheme="minorEastAsia"/>
                <w:lang w:eastAsia="zh-CN"/>
              </w:rPr>
            </w:pPr>
            <w:r>
              <w:rPr>
                <w:rFonts w:eastAsiaTheme="minorEastAsia" w:hint="eastAsia"/>
                <w:lang w:eastAsia="zh-CN"/>
              </w:rPr>
              <w:t>SGCS</w:t>
            </w:r>
          </w:p>
        </w:tc>
        <w:tc>
          <w:tcPr>
            <w:tcW w:w="1812" w:type="dxa"/>
            <w:gridSpan w:val="2"/>
            <w:vAlign w:val="center"/>
          </w:tcPr>
          <w:p w14:paraId="087E611C" w14:textId="722F7FC7" w:rsidR="008B2A3C" w:rsidRDefault="002B4558" w:rsidP="00CA506D">
            <w:pPr>
              <w:pStyle w:val="a0"/>
              <w:spacing w:line="288" w:lineRule="auto"/>
              <w:jc w:val="center"/>
              <w:rPr>
                <w:rFonts w:eastAsiaTheme="minorEastAsia"/>
                <w:lang w:eastAsia="zh-CN"/>
              </w:rPr>
            </w:pPr>
            <w:r>
              <w:rPr>
                <w:rFonts w:eastAsiaTheme="minorEastAsia"/>
                <w:lang w:eastAsia="zh-CN"/>
              </w:rPr>
              <w:t>5ms</w:t>
            </w:r>
          </w:p>
        </w:tc>
        <w:tc>
          <w:tcPr>
            <w:tcW w:w="1812" w:type="dxa"/>
            <w:gridSpan w:val="2"/>
            <w:vAlign w:val="center"/>
          </w:tcPr>
          <w:p w14:paraId="73602F4F" w14:textId="2345DB46" w:rsidR="008B2A3C" w:rsidRDefault="002B4558" w:rsidP="00CA506D">
            <w:pPr>
              <w:pStyle w:val="a0"/>
              <w:spacing w:line="288" w:lineRule="auto"/>
              <w:jc w:val="center"/>
              <w:rPr>
                <w:rFonts w:eastAsiaTheme="minorEastAsia"/>
                <w:lang w:eastAsia="zh-CN"/>
              </w:rPr>
            </w:pPr>
            <w:r>
              <w:rPr>
                <w:rFonts w:eastAsiaTheme="minorEastAsia"/>
                <w:lang w:eastAsia="zh-CN"/>
              </w:rPr>
              <w:t>10ms</w:t>
            </w:r>
          </w:p>
        </w:tc>
        <w:tc>
          <w:tcPr>
            <w:tcW w:w="1813" w:type="dxa"/>
            <w:gridSpan w:val="2"/>
            <w:vAlign w:val="center"/>
          </w:tcPr>
          <w:p w14:paraId="4C03D61F" w14:textId="49F9C826" w:rsidR="008B2A3C" w:rsidRDefault="002B4558" w:rsidP="00CA506D">
            <w:pPr>
              <w:pStyle w:val="a0"/>
              <w:spacing w:line="288" w:lineRule="auto"/>
              <w:jc w:val="center"/>
              <w:rPr>
                <w:rFonts w:eastAsiaTheme="minorEastAsia"/>
                <w:lang w:eastAsia="zh-CN"/>
              </w:rPr>
            </w:pPr>
            <w:r>
              <w:rPr>
                <w:rFonts w:eastAsiaTheme="minorEastAsia"/>
                <w:lang w:eastAsia="zh-CN"/>
              </w:rPr>
              <w:t>15ms</w:t>
            </w:r>
          </w:p>
        </w:tc>
        <w:tc>
          <w:tcPr>
            <w:tcW w:w="1813" w:type="dxa"/>
            <w:gridSpan w:val="2"/>
            <w:vAlign w:val="center"/>
          </w:tcPr>
          <w:p w14:paraId="4A3A36CE" w14:textId="0E802ABB" w:rsidR="008B2A3C" w:rsidRDefault="002B4558" w:rsidP="00CA506D">
            <w:pPr>
              <w:pStyle w:val="a0"/>
              <w:spacing w:line="288" w:lineRule="auto"/>
              <w:jc w:val="center"/>
              <w:rPr>
                <w:rFonts w:eastAsiaTheme="minorEastAsia"/>
                <w:lang w:eastAsia="zh-CN"/>
              </w:rPr>
            </w:pPr>
            <w:r>
              <w:rPr>
                <w:rFonts w:eastAsiaTheme="minorEastAsia"/>
                <w:lang w:eastAsia="zh-CN"/>
              </w:rPr>
              <w:t>20ms</w:t>
            </w:r>
          </w:p>
        </w:tc>
      </w:tr>
      <w:tr w:rsidR="0087786E" w14:paraId="6500D96E" w14:textId="77777777" w:rsidTr="00CA506D">
        <w:trPr>
          <w:trHeight w:val="145"/>
        </w:trPr>
        <w:tc>
          <w:tcPr>
            <w:tcW w:w="1812" w:type="dxa"/>
            <w:vMerge/>
            <w:vAlign w:val="center"/>
          </w:tcPr>
          <w:p w14:paraId="05F8E895" w14:textId="77777777" w:rsidR="0087786E" w:rsidRDefault="0087786E" w:rsidP="00CA506D">
            <w:pPr>
              <w:pStyle w:val="a0"/>
              <w:spacing w:line="288" w:lineRule="auto"/>
              <w:jc w:val="center"/>
              <w:rPr>
                <w:rFonts w:eastAsiaTheme="minorEastAsia"/>
                <w:lang w:eastAsia="zh-CN"/>
              </w:rPr>
            </w:pPr>
          </w:p>
        </w:tc>
        <w:tc>
          <w:tcPr>
            <w:tcW w:w="906" w:type="dxa"/>
            <w:vAlign w:val="center"/>
          </w:tcPr>
          <w:p w14:paraId="45FADC97" w14:textId="6A82728F"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6" w:type="dxa"/>
            <w:vAlign w:val="center"/>
          </w:tcPr>
          <w:p w14:paraId="38FF433E" w14:textId="0AACF953"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vAlign w:val="center"/>
          </w:tcPr>
          <w:p w14:paraId="7C11C541" w14:textId="64D5D4A9"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6" w:type="dxa"/>
            <w:vAlign w:val="center"/>
          </w:tcPr>
          <w:p w14:paraId="33C37452" w14:textId="5A6B010D"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vAlign w:val="center"/>
          </w:tcPr>
          <w:p w14:paraId="0F6088D6" w14:textId="592974D6"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7" w:type="dxa"/>
            <w:vAlign w:val="center"/>
          </w:tcPr>
          <w:p w14:paraId="6C523C9C" w14:textId="5146AD9B"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vAlign w:val="center"/>
          </w:tcPr>
          <w:p w14:paraId="332FA1F6" w14:textId="68380BF1"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7" w:type="dxa"/>
            <w:vAlign w:val="center"/>
          </w:tcPr>
          <w:p w14:paraId="29EC302C" w14:textId="2EF62F38"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r>
      <w:tr w:rsidR="0087786E" w14:paraId="7F6D78FF" w14:textId="77777777" w:rsidTr="00CA506D">
        <w:tc>
          <w:tcPr>
            <w:tcW w:w="1812" w:type="dxa"/>
            <w:vAlign w:val="center"/>
          </w:tcPr>
          <w:p w14:paraId="65AEF5DF" w14:textId="77777777" w:rsidR="00094967" w:rsidRDefault="0087786E" w:rsidP="00CA506D">
            <w:pPr>
              <w:pStyle w:val="a0"/>
              <w:spacing w:line="288" w:lineRule="auto"/>
              <w:jc w:val="center"/>
              <w:rPr>
                <w:rFonts w:eastAsiaTheme="minorEastAsia"/>
                <w:lang w:eastAsia="zh-CN"/>
              </w:rPr>
            </w:pPr>
            <w:r>
              <w:rPr>
                <w:rFonts w:eastAsiaTheme="minorEastAsia" w:hint="eastAsia"/>
                <w:lang w:eastAsia="zh-CN"/>
              </w:rPr>
              <w:t>N</w:t>
            </w:r>
            <w:r>
              <w:rPr>
                <w:rFonts w:eastAsiaTheme="minorEastAsia"/>
                <w:lang w:eastAsia="zh-CN"/>
              </w:rPr>
              <w:t>on-AI</w:t>
            </w:r>
          </w:p>
          <w:p w14:paraId="05F5F97A" w14:textId="11B19BB4" w:rsidR="0087786E" w:rsidRDefault="00E16185" w:rsidP="00CA506D">
            <w:pPr>
              <w:pStyle w:val="a0"/>
              <w:spacing w:line="288" w:lineRule="auto"/>
              <w:jc w:val="center"/>
              <w:rPr>
                <w:rFonts w:eastAsiaTheme="minorEastAsia"/>
                <w:lang w:eastAsia="zh-CN"/>
              </w:rPr>
            </w:pPr>
            <w:r>
              <w:rPr>
                <w:rFonts w:eastAsiaTheme="minorEastAsia"/>
                <w:lang w:eastAsia="zh-CN"/>
              </w:rPr>
              <w:t xml:space="preserve"> (sample-and-hold)</w:t>
            </w:r>
          </w:p>
        </w:tc>
        <w:tc>
          <w:tcPr>
            <w:tcW w:w="906" w:type="dxa"/>
            <w:vAlign w:val="center"/>
          </w:tcPr>
          <w:p w14:paraId="029C0A02" w14:textId="7FB690F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.870</w:t>
            </w:r>
          </w:p>
        </w:tc>
        <w:tc>
          <w:tcPr>
            <w:tcW w:w="906" w:type="dxa"/>
            <w:vAlign w:val="center"/>
          </w:tcPr>
          <w:p w14:paraId="48706C13" w14:textId="663F24E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.871</w:t>
            </w:r>
          </w:p>
        </w:tc>
        <w:tc>
          <w:tcPr>
            <w:tcW w:w="906" w:type="dxa"/>
            <w:vAlign w:val="center"/>
          </w:tcPr>
          <w:p w14:paraId="67145D2B" w14:textId="32D783DF"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.805</w:t>
            </w:r>
          </w:p>
        </w:tc>
        <w:tc>
          <w:tcPr>
            <w:tcW w:w="906" w:type="dxa"/>
            <w:vAlign w:val="center"/>
          </w:tcPr>
          <w:p w14:paraId="1BEEFBEE" w14:textId="1ED2132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.793</w:t>
            </w:r>
          </w:p>
        </w:tc>
        <w:tc>
          <w:tcPr>
            <w:tcW w:w="906" w:type="dxa"/>
            <w:vAlign w:val="center"/>
          </w:tcPr>
          <w:p w14:paraId="098378C0" w14:textId="744E114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.730</w:t>
            </w:r>
          </w:p>
        </w:tc>
        <w:tc>
          <w:tcPr>
            <w:tcW w:w="907" w:type="dxa"/>
            <w:vAlign w:val="center"/>
          </w:tcPr>
          <w:p w14:paraId="3A43A9EF" w14:textId="2CF5B5A1"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.720</w:t>
            </w:r>
          </w:p>
        </w:tc>
        <w:tc>
          <w:tcPr>
            <w:tcW w:w="906" w:type="dxa"/>
            <w:vAlign w:val="center"/>
          </w:tcPr>
          <w:p w14:paraId="60D6F086" w14:textId="3870B79A"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.675</w:t>
            </w:r>
          </w:p>
        </w:tc>
        <w:tc>
          <w:tcPr>
            <w:tcW w:w="907" w:type="dxa"/>
            <w:vAlign w:val="center"/>
          </w:tcPr>
          <w:p w14:paraId="50DB12CF" w14:textId="14410BB0"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.667</w:t>
            </w:r>
          </w:p>
        </w:tc>
      </w:tr>
      <w:tr w:rsidR="0087786E" w14:paraId="587DF645" w14:textId="77777777" w:rsidTr="00CA506D">
        <w:tc>
          <w:tcPr>
            <w:tcW w:w="1812" w:type="dxa"/>
            <w:vAlign w:val="center"/>
          </w:tcPr>
          <w:p w14:paraId="25C7BAC3" w14:textId="6289701D" w:rsidR="0087786E" w:rsidRDefault="0087786E" w:rsidP="00CA506D">
            <w:pPr>
              <w:pStyle w:val="a0"/>
              <w:spacing w:line="288" w:lineRule="auto"/>
              <w:jc w:val="center"/>
              <w:rPr>
                <w:rFonts w:eastAsiaTheme="minorEastAsia"/>
                <w:lang w:eastAsia="zh-CN"/>
              </w:rPr>
            </w:pPr>
            <w:r>
              <w:rPr>
                <w:rFonts w:eastAsiaTheme="minorEastAsia" w:hint="eastAsia"/>
                <w:lang w:eastAsia="zh-CN"/>
              </w:rPr>
              <w:t>A</w:t>
            </w:r>
            <w:r>
              <w:rPr>
                <w:rFonts w:eastAsiaTheme="minorEastAsia"/>
                <w:lang w:eastAsia="zh-CN"/>
              </w:rPr>
              <w:t>I</w:t>
            </w:r>
          </w:p>
        </w:tc>
        <w:tc>
          <w:tcPr>
            <w:tcW w:w="906" w:type="dxa"/>
            <w:vAlign w:val="center"/>
          </w:tcPr>
          <w:p w14:paraId="5509CE02" w14:textId="605E748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.922</w:t>
            </w:r>
          </w:p>
        </w:tc>
        <w:tc>
          <w:tcPr>
            <w:tcW w:w="906" w:type="dxa"/>
            <w:vAlign w:val="center"/>
          </w:tcPr>
          <w:p w14:paraId="7A548282" w14:textId="4F90B7CC"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.930</w:t>
            </w:r>
          </w:p>
        </w:tc>
        <w:tc>
          <w:tcPr>
            <w:tcW w:w="906" w:type="dxa"/>
            <w:vAlign w:val="center"/>
          </w:tcPr>
          <w:p w14:paraId="5288C824" w14:textId="5DED2612"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.843</w:t>
            </w:r>
          </w:p>
        </w:tc>
        <w:tc>
          <w:tcPr>
            <w:tcW w:w="906" w:type="dxa"/>
            <w:vAlign w:val="center"/>
          </w:tcPr>
          <w:p w14:paraId="171FB3DC" w14:textId="4BE6275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.839</w:t>
            </w:r>
          </w:p>
        </w:tc>
        <w:tc>
          <w:tcPr>
            <w:tcW w:w="906" w:type="dxa"/>
            <w:vAlign w:val="center"/>
          </w:tcPr>
          <w:p w14:paraId="6BCC88B5" w14:textId="7A05CCBE"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.767</w:t>
            </w:r>
          </w:p>
        </w:tc>
        <w:tc>
          <w:tcPr>
            <w:tcW w:w="907" w:type="dxa"/>
            <w:vAlign w:val="center"/>
          </w:tcPr>
          <w:p w14:paraId="3643B180" w14:textId="31E2C8C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.764</w:t>
            </w:r>
          </w:p>
        </w:tc>
        <w:tc>
          <w:tcPr>
            <w:tcW w:w="906" w:type="dxa"/>
            <w:vAlign w:val="center"/>
          </w:tcPr>
          <w:p w14:paraId="7E931F1B" w14:textId="17DF700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.709</w:t>
            </w:r>
          </w:p>
        </w:tc>
        <w:tc>
          <w:tcPr>
            <w:tcW w:w="907" w:type="dxa"/>
            <w:vAlign w:val="center"/>
          </w:tcPr>
          <w:p w14:paraId="5DFD4647" w14:textId="452FD9D4"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.706</w:t>
            </w:r>
          </w:p>
        </w:tc>
      </w:tr>
      <w:tr w:rsidR="0087786E" w14:paraId="62FC3EAF" w14:textId="77777777" w:rsidTr="00CA506D">
        <w:tc>
          <w:tcPr>
            <w:tcW w:w="1812" w:type="dxa"/>
            <w:vAlign w:val="center"/>
          </w:tcPr>
          <w:p w14:paraId="3701DB23" w14:textId="23BEDA60" w:rsidR="0087786E" w:rsidRDefault="0087786E" w:rsidP="00CA506D">
            <w:pPr>
              <w:pStyle w:val="a0"/>
              <w:spacing w:line="288" w:lineRule="auto"/>
              <w:jc w:val="center"/>
              <w:rPr>
                <w:rFonts w:eastAsiaTheme="minorEastAsia"/>
                <w:lang w:eastAsia="zh-CN"/>
              </w:rPr>
            </w:pPr>
            <w:r>
              <w:rPr>
                <w:rFonts w:eastAsiaTheme="minorEastAsia" w:hint="eastAsia"/>
                <w:lang w:eastAsia="zh-CN"/>
              </w:rPr>
              <w:t>G</w:t>
            </w:r>
            <w:r>
              <w:rPr>
                <w:rFonts w:eastAsiaTheme="minorEastAsia"/>
                <w:lang w:eastAsia="zh-CN"/>
              </w:rPr>
              <w:t>ain</w:t>
            </w:r>
          </w:p>
        </w:tc>
        <w:tc>
          <w:tcPr>
            <w:tcW w:w="906" w:type="dxa"/>
            <w:vAlign w:val="center"/>
          </w:tcPr>
          <w:p w14:paraId="5D408D07" w14:textId="7C22D130"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.052</w:t>
            </w:r>
            <w:r w:rsidR="00094967">
              <w:rPr>
                <w:rFonts w:eastAsiaTheme="minorEastAsia"/>
                <w:lang w:eastAsia="zh-CN"/>
              </w:rPr>
              <w:t xml:space="preserve"> </w:t>
            </w:r>
            <w:r w:rsidR="00094967">
              <w:rPr>
                <w:rFonts w:eastAsiaTheme="minorEastAsia" w:hint="eastAsia"/>
                <w:lang w:eastAsia="zh-CN"/>
              </w:rPr>
              <w:t>(</w:t>
            </w:r>
            <w:r w:rsidR="00094967">
              <w:rPr>
                <w:rFonts w:eastAsiaTheme="minorEastAsia"/>
                <w:lang w:eastAsia="zh-CN"/>
              </w:rPr>
              <w:t>6.0%)</w:t>
            </w:r>
          </w:p>
        </w:tc>
        <w:tc>
          <w:tcPr>
            <w:tcW w:w="906" w:type="dxa"/>
            <w:vAlign w:val="center"/>
          </w:tcPr>
          <w:p w14:paraId="106F320B" w14:textId="55D699D9"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.059</w:t>
            </w:r>
            <w:r w:rsidR="00094967">
              <w:rPr>
                <w:rFonts w:eastAsiaTheme="minorEastAsia"/>
                <w:lang w:eastAsia="zh-CN"/>
              </w:rPr>
              <w:t xml:space="preserve"> (6.8%)</w:t>
            </w:r>
          </w:p>
        </w:tc>
        <w:tc>
          <w:tcPr>
            <w:tcW w:w="906" w:type="dxa"/>
            <w:vAlign w:val="center"/>
          </w:tcPr>
          <w:p w14:paraId="14DF8413" w14:textId="5B752EE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.038</w:t>
            </w:r>
            <w:r w:rsidR="00094967">
              <w:rPr>
                <w:rFonts w:eastAsiaTheme="minorEastAsia"/>
                <w:lang w:eastAsia="zh-CN"/>
              </w:rPr>
              <w:t xml:space="preserve"> (4.7%)</w:t>
            </w:r>
          </w:p>
        </w:tc>
        <w:tc>
          <w:tcPr>
            <w:tcW w:w="906" w:type="dxa"/>
            <w:vAlign w:val="center"/>
          </w:tcPr>
          <w:p w14:paraId="5DDA8998" w14:textId="09489C71"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.046</w:t>
            </w:r>
            <w:r w:rsidR="00094967">
              <w:rPr>
                <w:rFonts w:eastAsiaTheme="minorEastAsia"/>
                <w:lang w:eastAsia="zh-CN"/>
              </w:rPr>
              <w:t xml:space="preserve"> (5.8%)</w:t>
            </w:r>
          </w:p>
        </w:tc>
        <w:tc>
          <w:tcPr>
            <w:tcW w:w="906" w:type="dxa"/>
            <w:vAlign w:val="center"/>
          </w:tcPr>
          <w:p w14:paraId="23DD6B01" w14:textId="1FEDEB27"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.037</w:t>
            </w:r>
            <w:r w:rsidR="00094967">
              <w:rPr>
                <w:rFonts w:eastAsiaTheme="minorEastAsia"/>
                <w:lang w:eastAsia="zh-CN"/>
              </w:rPr>
              <w:t xml:space="preserve"> (5.1%)</w:t>
            </w:r>
          </w:p>
        </w:tc>
        <w:tc>
          <w:tcPr>
            <w:tcW w:w="907" w:type="dxa"/>
            <w:vAlign w:val="center"/>
          </w:tcPr>
          <w:p w14:paraId="005ED697" w14:textId="3402F36C"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.044</w:t>
            </w:r>
            <w:r w:rsidR="00094967">
              <w:rPr>
                <w:rFonts w:eastAsiaTheme="minorEastAsia"/>
                <w:lang w:eastAsia="zh-CN"/>
              </w:rPr>
              <w:t xml:space="preserve"> (6.1%)</w:t>
            </w:r>
          </w:p>
        </w:tc>
        <w:tc>
          <w:tcPr>
            <w:tcW w:w="906" w:type="dxa"/>
            <w:vAlign w:val="center"/>
          </w:tcPr>
          <w:p w14:paraId="515B0E6F" w14:textId="562DD9F2"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.034</w:t>
            </w:r>
            <w:r w:rsidR="00094967">
              <w:rPr>
                <w:rFonts w:eastAsiaTheme="minorEastAsia"/>
                <w:lang w:eastAsia="zh-CN"/>
              </w:rPr>
              <w:t xml:space="preserve"> (5.0%)</w:t>
            </w:r>
          </w:p>
        </w:tc>
        <w:tc>
          <w:tcPr>
            <w:tcW w:w="907" w:type="dxa"/>
            <w:vAlign w:val="center"/>
          </w:tcPr>
          <w:p w14:paraId="2D459F47" w14:textId="7342EAB9"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.039</w:t>
            </w:r>
            <w:r w:rsidR="00094967">
              <w:rPr>
                <w:rFonts w:eastAsiaTheme="minorEastAsia"/>
                <w:lang w:eastAsia="zh-CN"/>
              </w:rPr>
              <w:t xml:space="preserve"> (5.8%)</w:t>
            </w:r>
          </w:p>
        </w:tc>
      </w:tr>
    </w:tbl>
    <w:p w14:paraId="54F5697B" w14:textId="6A5957D6" w:rsidR="004F29DD" w:rsidRDefault="00F516F6" w:rsidP="00481B17">
      <w:pPr>
        <w:pStyle w:val="a0"/>
        <w:spacing w:before="120" w:line="288" w:lineRule="auto"/>
        <w:rPr>
          <w:rFonts w:eastAsiaTheme="minorEastAsia"/>
          <w:lang w:eastAsia="zh-CN"/>
        </w:rPr>
      </w:pPr>
      <w:r>
        <w:rPr>
          <w:rFonts w:eastAsiaTheme="minorEastAsia"/>
          <w:lang w:eastAsia="zh-CN"/>
        </w:rPr>
        <w:t xml:space="preserve">For all </w:t>
      </w:r>
      <w:r>
        <w:rPr>
          <w:rFonts w:eastAsiaTheme="minorEastAsia"/>
          <w:i/>
          <w:lang w:eastAsia="zh-CN"/>
        </w:rPr>
        <w:t>T=</w:t>
      </w:r>
      <w:r>
        <w:rPr>
          <w:rFonts w:eastAsiaTheme="minorEastAsia"/>
          <w:lang w:eastAsia="zh-CN"/>
        </w:rPr>
        <w:t xml:space="preserve">1,2,3,4 and both Set1 and Set2, AI based CSI prediction can achieve higher SGCS compared with non-AI solution. </w:t>
      </w:r>
      <w:r w:rsidR="00E9132A">
        <w:rPr>
          <w:rFonts w:eastAsiaTheme="minorEastAsia"/>
          <w:lang w:eastAsia="zh-CN"/>
        </w:rPr>
        <w:t>The performance gain decreases with farther prediction instance</w:t>
      </w:r>
      <w:r w:rsidR="00255BB3">
        <w:rPr>
          <w:rFonts w:eastAsiaTheme="minorEastAsia"/>
          <w:lang w:eastAsia="zh-CN"/>
        </w:rPr>
        <w:t>s</w:t>
      </w:r>
      <w:r w:rsidR="00E9132A">
        <w:rPr>
          <w:rFonts w:eastAsiaTheme="minorEastAsia"/>
          <w:lang w:eastAsia="zh-CN"/>
        </w:rPr>
        <w:t xml:space="preserve">. </w:t>
      </w:r>
    </w:p>
    <w:p w14:paraId="0828DFDE" w14:textId="062C2C0F" w:rsidR="00F81A5F" w:rsidRPr="001F44F2" w:rsidRDefault="001F44F2" w:rsidP="001F44F2">
      <w:pPr>
        <w:pStyle w:val="a9"/>
        <w:jc w:val="both"/>
        <w:rPr>
          <w:rFonts w:eastAsiaTheme="minorEastAsia"/>
          <w:i/>
          <w:sz w:val="20"/>
          <w:lang w:eastAsia="zh-CN"/>
        </w:rPr>
      </w:pPr>
      <w:bookmarkStart w:id="50" w:name="_Ref134794450"/>
      <w:r w:rsidRPr="001F44F2">
        <w:rPr>
          <w:i/>
          <w:sz w:val="20"/>
        </w:rPr>
        <w:t xml:space="preserve">Observation </w:t>
      </w:r>
      <w:r w:rsidRPr="001F44F2">
        <w:rPr>
          <w:i/>
          <w:sz w:val="20"/>
        </w:rPr>
        <w:fldChar w:fldCharType="begin"/>
      </w:r>
      <w:r w:rsidRPr="001F44F2">
        <w:rPr>
          <w:i/>
          <w:sz w:val="20"/>
        </w:rPr>
        <w:instrText xml:space="preserve"> SEQ Observation \* ARABIC </w:instrText>
      </w:r>
      <w:r w:rsidRPr="001F44F2">
        <w:rPr>
          <w:i/>
          <w:sz w:val="20"/>
        </w:rPr>
        <w:fldChar w:fldCharType="separate"/>
      </w:r>
      <w:r w:rsidR="00AB69CD">
        <w:rPr>
          <w:i/>
          <w:noProof/>
          <w:sz w:val="20"/>
        </w:rPr>
        <w:t>19</w:t>
      </w:r>
      <w:r w:rsidRPr="001F44F2">
        <w:rPr>
          <w:i/>
          <w:sz w:val="20"/>
        </w:rPr>
        <w:fldChar w:fldCharType="end"/>
      </w:r>
      <w:r w:rsidR="00F81A5F" w:rsidRPr="001F44F2">
        <w:rPr>
          <w:rFonts w:eastAsiaTheme="minorEastAsia"/>
          <w:i/>
          <w:sz w:val="20"/>
          <w:lang w:eastAsia="zh-CN"/>
        </w:rPr>
        <w:t>: Regarding AI based CSI prediction in multi-UE scenario, AI achieves higher SGCS compared with sample-and-hold baseline</w:t>
      </w:r>
      <w:bookmarkEnd w:id="50"/>
    </w:p>
    <w:p w14:paraId="550C17B8" w14:textId="47F6D7E3" w:rsidR="004F29DD" w:rsidRDefault="004F29DD" w:rsidP="004F29DD">
      <w:pPr>
        <w:pStyle w:val="3"/>
        <w:spacing w:line="288" w:lineRule="auto"/>
        <w:rPr>
          <w:sz w:val="22"/>
          <w:lang w:eastAsia="zh-CN"/>
        </w:rPr>
      </w:pPr>
      <w:r w:rsidRPr="004F29DD">
        <w:rPr>
          <w:rFonts w:hint="eastAsia"/>
          <w:sz w:val="22"/>
          <w:lang w:eastAsia="zh-CN"/>
        </w:rPr>
        <w:t>Singl</w:t>
      </w:r>
      <w:r w:rsidRPr="004F29DD">
        <w:rPr>
          <w:sz w:val="22"/>
          <w:lang w:eastAsia="zh-CN"/>
        </w:rPr>
        <w:t>e-UE evaluation</w:t>
      </w:r>
    </w:p>
    <w:p w14:paraId="150BDB89" w14:textId="0A24A70E" w:rsidR="009A3CF9" w:rsidRDefault="00F81A5F" w:rsidP="00397553">
      <w:pPr>
        <w:spacing w:line="288" w:lineRule="auto"/>
        <w:jc w:val="both"/>
        <w:rPr>
          <w:rFonts w:eastAsiaTheme="minorEastAsia"/>
          <w:lang w:eastAsia="zh-CN"/>
        </w:rPr>
      </w:pPr>
      <w:r>
        <w:rPr>
          <w:rFonts w:eastAsiaTheme="minorEastAsia"/>
          <w:lang w:eastAsia="zh-CN"/>
        </w:rPr>
        <w:t xml:space="preserve">Considering that UE-sided CSI prediction can be realized with different AI models at different UEs, </w:t>
      </w:r>
      <w:r w:rsidR="00974BC3">
        <w:rPr>
          <w:rFonts w:eastAsiaTheme="minorEastAsia"/>
          <w:lang w:eastAsia="zh-CN"/>
        </w:rPr>
        <w:t>the CSI prediction for single-UE is further evaluated</w:t>
      </w:r>
      <w:r w:rsidR="00BF0A0D">
        <w:rPr>
          <w:rFonts w:eastAsiaTheme="minorEastAsia"/>
          <w:lang w:eastAsia="zh-CN"/>
        </w:rPr>
        <w:t xml:space="preserve"> </w:t>
      </w:r>
      <w:r>
        <w:rPr>
          <w:rFonts w:eastAsiaTheme="minorEastAsia"/>
          <w:lang w:eastAsia="zh-CN"/>
        </w:rPr>
        <w:t>besides the multi-UE scenario.</w:t>
      </w:r>
      <w:r w:rsidR="00974BC3">
        <w:rPr>
          <w:rFonts w:eastAsiaTheme="minorEastAsia"/>
          <w:lang w:eastAsia="zh-CN"/>
        </w:rPr>
        <w:t xml:space="preserve"> </w:t>
      </w:r>
      <w:r w:rsidR="009A3CF9">
        <w:rPr>
          <w:rFonts w:eastAsiaTheme="minorEastAsia"/>
          <w:lang w:eastAsia="zh-CN"/>
        </w:rPr>
        <w:t xml:space="preserve">Both </w:t>
      </w:r>
      <w:proofErr w:type="gramStart"/>
      <w:r w:rsidR="006601C5">
        <w:rPr>
          <w:rFonts w:eastAsiaTheme="minorEastAsia"/>
          <w:lang w:eastAsia="zh-CN"/>
        </w:rPr>
        <w:t>eigenvector</w:t>
      </w:r>
      <w:proofErr w:type="gramEnd"/>
      <w:r w:rsidR="009A3CF9">
        <w:rPr>
          <w:rFonts w:eastAsiaTheme="minorEastAsia"/>
          <w:lang w:eastAsia="zh-CN"/>
        </w:rPr>
        <w:t xml:space="preserve"> </w:t>
      </w:r>
      <w:r w:rsidR="00B3008A">
        <w:rPr>
          <w:rFonts w:eastAsiaTheme="minorEastAsia"/>
          <w:lang w:eastAsia="zh-CN"/>
        </w:rPr>
        <w:t>based CSI prediction and raw channel based CSI prediction are evaluated with SGCS and NMSE intermediate KPI, respectively.</w:t>
      </w:r>
    </w:p>
    <w:p w14:paraId="2996502C" w14:textId="05880FAD" w:rsidR="00974BC3" w:rsidRDefault="00974BC3" w:rsidP="00397553">
      <w:pPr>
        <w:spacing w:line="288" w:lineRule="auto"/>
        <w:jc w:val="both"/>
        <w:rPr>
          <w:rFonts w:eastAsiaTheme="minorEastAsia"/>
          <w:lang w:eastAsia="zh-CN"/>
        </w:rPr>
      </w:pPr>
      <w:r>
        <w:rPr>
          <w:rFonts w:eastAsiaTheme="minorEastAsia"/>
          <w:lang w:eastAsia="zh-CN"/>
        </w:rPr>
        <w:t xml:space="preserve">Here, </w:t>
      </w:r>
      <w:r w:rsidR="0034129B">
        <w:rPr>
          <w:rFonts w:eastAsiaTheme="minorEastAsia"/>
          <w:lang w:eastAsia="zh-CN"/>
        </w:rPr>
        <w:t xml:space="preserve">two different UEs with 80k samples for each UE are provided. </w:t>
      </w:r>
      <w:r w:rsidR="00251BBE">
        <w:rPr>
          <w:rFonts w:eastAsiaTheme="minorEastAsia"/>
          <w:lang w:eastAsia="zh-CN"/>
        </w:rPr>
        <w:t>T</w:t>
      </w:r>
      <w:r w:rsidR="000E6B2F">
        <w:rPr>
          <w:rFonts w:eastAsiaTheme="minorEastAsia"/>
          <w:lang w:eastAsia="zh-CN"/>
        </w:rPr>
        <w:t xml:space="preserve">he channel variation in time domain is fast </w:t>
      </w:r>
      <w:r w:rsidR="00251BBE">
        <w:rPr>
          <w:rFonts w:eastAsiaTheme="minorEastAsia"/>
          <w:lang w:eastAsia="zh-CN"/>
        </w:rPr>
        <w:t xml:space="preserve">for UE 0 and slow for UE 1. </w:t>
      </w:r>
      <w:r w:rsidR="00BF0A0D">
        <w:rPr>
          <w:rFonts w:eastAsiaTheme="minorEastAsia"/>
          <w:lang w:eastAsia="zh-CN"/>
        </w:rPr>
        <w:t xml:space="preserve">The CSI prediction result with prediction window </w:t>
      </w:r>
      <m:oMath>
        <m:r>
          <m:rPr>
            <m:sty m:val="p"/>
          </m:rPr>
          <w:rPr>
            <w:rFonts w:ascii="Cambria Math" w:eastAsiaTheme="minorEastAsia" w:hAnsi="Cambria Math"/>
            <w:lang w:eastAsia="zh-CN"/>
          </w:rPr>
          <m:t>T=[1,2,3,4]</m:t>
        </m:r>
      </m:oMath>
      <w:r w:rsidR="00BF0A0D">
        <w:rPr>
          <w:rFonts w:eastAsiaTheme="minorEastAsia" w:hint="eastAsia"/>
          <w:lang w:eastAsia="zh-CN"/>
        </w:rPr>
        <w:t>m</w:t>
      </w:r>
      <w:r w:rsidR="00BF0A0D">
        <w:rPr>
          <w:rFonts w:eastAsiaTheme="minorEastAsia"/>
          <w:lang w:eastAsia="zh-CN"/>
        </w:rPr>
        <w:t xml:space="preserve">s </w:t>
      </w:r>
      <w:r w:rsidR="00BF0A0D">
        <w:rPr>
          <w:rFonts w:eastAsiaTheme="minorEastAsia" w:hint="eastAsia"/>
          <w:lang w:eastAsia="zh-CN"/>
        </w:rPr>
        <w:t>is</w:t>
      </w:r>
      <w:r w:rsidR="00BF0A0D">
        <w:rPr>
          <w:rFonts w:eastAsiaTheme="minorEastAsia"/>
          <w:lang w:eastAsia="zh-CN"/>
        </w:rPr>
        <w:t xml:space="preserve"> presented in </w:t>
      </w:r>
      <w:r w:rsidR="000D627B">
        <w:rPr>
          <w:rFonts w:eastAsiaTheme="minorEastAsia"/>
          <w:lang w:eastAsia="zh-CN"/>
        </w:rPr>
        <w:fldChar w:fldCharType="begin"/>
      </w:r>
      <w:r w:rsidR="000D627B">
        <w:rPr>
          <w:rFonts w:eastAsiaTheme="minorEastAsia"/>
          <w:lang w:eastAsia="zh-CN"/>
        </w:rPr>
        <w:instrText xml:space="preserve"> REF _Ref134458670 \h </w:instrText>
      </w:r>
      <w:r w:rsidR="000D627B">
        <w:rPr>
          <w:rFonts w:eastAsiaTheme="minorEastAsia"/>
          <w:lang w:eastAsia="zh-CN"/>
        </w:rPr>
      </w:r>
      <w:r w:rsidR="000D627B">
        <w:rPr>
          <w:rFonts w:eastAsiaTheme="minorEastAsia"/>
          <w:lang w:eastAsia="zh-CN"/>
        </w:rPr>
        <w:fldChar w:fldCharType="separate"/>
      </w:r>
      <w:r w:rsidR="000D627B" w:rsidRPr="000D627B">
        <w:t xml:space="preserve">Figure </w:t>
      </w:r>
      <w:r w:rsidR="000D627B" w:rsidRPr="000D627B">
        <w:rPr>
          <w:noProof/>
        </w:rPr>
        <w:t>10</w:t>
      </w:r>
      <w:r w:rsidR="000D627B">
        <w:rPr>
          <w:rFonts w:eastAsiaTheme="minorEastAsia"/>
          <w:lang w:eastAsia="zh-CN"/>
        </w:rPr>
        <w:fldChar w:fldCharType="end"/>
      </w:r>
      <w:r w:rsidR="000D627B">
        <w:rPr>
          <w:rFonts w:eastAsiaTheme="minorEastAsia"/>
          <w:lang w:eastAsia="zh-CN"/>
        </w:rPr>
        <w:t xml:space="preserve"> </w:t>
      </w:r>
      <w:r w:rsidR="00BF0A0D">
        <w:rPr>
          <w:rFonts w:eastAsiaTheme="minorEastAsia"/>
          <w:lang w:eastAsia="zh-CN"/>
        </w:rPr>
        <w:t xml:space="preserve">(a). The CSI prediction result with prediction window </w:t>
      </w:r>
      <m:oMath>
        <m:r>
          <m:rPr>
            <m:sty m:val="p"/>
          </m:rPr>
          <w:rPr>
            <w:rFonts w:ascii="Cambria Math" w:eastAsiaTheme="minorEastAsia" w:hAnsi="Cambria Math"/>
            <w:lang w:eastAsia="zh-CN"/>
          </w:rPr>
          <m:t>T=[5,10,15,20]</m:t>
        </m:r>
      </m:oMath>
      <w:r w:rsidR="00BF0A0D">
        <w:rPr>
          <w:rFonts w:eastAsiaTheme="minorEastAsia" w:hint="eastAsia"/>
          <w:lang w:eastAsia="zh-CN"/>
        </w:rPr>
        <w:t>m</w:t>
      </w:r>
      <w:r w:rsidR="00BF0A0D">
        <w:rPr>
          <w:rFonts w:eastAsiaTheme="minorEastAsia"/>
          <w:lang w:eastAsia="zh-CN"/>
        </w:rPr>
        <w:t xml:space="preserve">s </w:t>
      </w:r>
      <w:r w:rsidR="00BF0A0D">
        <w:rPr>
          <w:rFonts w:eastAsiaTheme="minorEastAsia" w:hint="eastAsia"/>
          <w:lang w:eastAsia="zh-CN"/>
        </w:rPr>
        <w:t>is</w:t>
      </w:r>
      <w:r w:rsidR="00BF0A0D">
        <w:rPr>
          <w:rFonts w:eastAsiaTheme="minorEastAsia"/>
          <w:lang w:eastAsia="zh-CN"/>
        </w:rPr>
        <w:t xml:space="preserve"> presented in</w:t>
      </w:r>
      <w:r w:rsidR="000D627B">
        <w:rPr>
          <w:rFonts w:eastAsiaTheme="minorEastAsia"/>
          <w:lang w:eastAsia="zh-CN"/>
        </w:rPr>
        <w:t xml:space="preserve"> </w:t>
      </w:r>
      <w:r w:rsidR="000D627B">
        <w:rPr>
          <w:rFonts w:eastAsiaTheme="minorEastAsia"/>
          <w:lang w:eastAsia="zh-CN"/>
        </w:rPr>
        <w:fldChar w:fldCharType="begin"/>
      </w:r>
      <w:r w:rsidR="000D627B">
        <w:rPr>
          <w:rFonts w:eastAsiaTheme="minorEastAsia"/>
          <w:lang w:eastAsia="zh-CN"/>
        </w:rPr>
        <w:instrText xml:space="preserve"> REF _Ref134458670 \h </w:instrText>
      </w:r>
      <w:r w:rsidR="000D627B">
        <w:rPr>
          <w:rFonts w:eastAsiaTheme="minorEastAsia"/>
          <w:lang w:eastAsia="zh-CN"/>
        </w:rPr>
      </w:r>
      <w:r w:rsidR="000D627B">
        <w:rPr>
          <w:rFonts w:eastAsiaTheme="minorEastAsia"/>
          <w:lang w:eastAsia="zh-CN"/>
        </w:rPr>
        <w:fldChar w:fldCharType="separate"/>
      </w:r>
      <w:r w:rsidR="000D627B" w:rsidRPr="000D627B">
        <w:t xml:space="preserve">Figure </w:t>
      </w:r>
      <w:r w:rsidR="000D627B" w:rsidRPr="000D627B">
        <w:rPr>
          <w:noProof/>
        </w:rPr>
        <w:t>10</w:t>
      </w:r>
      <w:r w:rsidR="000D627B">
        <w:rPr>
          <w:rFonts w:eastAsiaTheme="minorEastAsia"/>
          <w:lang w:eastAsia="zh-CN"/>
        </w:rPr>
        <w:fldChar w:fldCharType="end"/>
      </w:r>
      <w:r w:rsidR="00BF0A0D">
        <w:rPr>
          <w:rFonts w:eastAsiaTheme="minorEastAsia"/>
          <w:lang w:eastAsia="zh-CN"/>
        </w:rPr>
        <w:t xml:space="preserve">(b). For both two conditions, the observation window is set as </w:t>
      </w:r>
      <m:oMath>
        <m:r>
          <w:rPr>
            <w:rFonts w:ascii="Cambria Math" w:eastAsiaTheme="minorEastAsia" w:hAnsi="Cambria Math"/>
            <w:lang w:eastAsia="zh-CN"/>
          </w:rPr>
          <m:t>K</m:t>
        </m:r>
        <m:r>
          <w:rPr>
            <w:rFonts w:ascii="Cambria Math" w:eastAsiaTheme="minorEastAsia" w:hAnsi="Cambria Math" w:hint="eastAsia"/>
            <w:lang w:eastAsia="zh-CN"/>
          </w:rPr>
          <m:t>=4</m:t>
        </m:r>
      </m:oMath>
      <w:r w:rsidR="00BF0A0D">
        <w:rPr>
          <w:rFonts w:eastAsiaTheme="minorEastAsia" w:hint="eastAsia"/>
          <w:lang w:eastAsia="zh-CN"/>
        </w:rPr>
        <w:t>.</w:t>
      </w:r>
      <w:r w:rsidR="000C2A1D">
        <w:rPr>
          <w:rFonts w:eastAsiaTheme="minorEastAsia"/>
          <w:lang w:eastAsia="zh-CN"/>
        </w:rPr>
        <w:t xml:space="preserve"> </w:t>
      </w:r>
      <w:r w:rsidR="006601C5">
        <w:rPr>
          <w:rFonts w:eastAsiaTheme="minorEastAsia"/>
          <w:lang w:eastAsia="zh-CN"/>
        </w:rPr>
        <w:t>Here the legend BL-W and AI-W represent the baseline and AI based CSI prediction for eigenvector input with SGCS intermediate KPI</w:t>
      </w:r>
      <w:r w:rsidR="002B2C67">
        <w:rPr>
          <w:rFonts w:eastAsiaTheme="minorEastAsia"/>
          <w:lang w:eastAsia="zh-CN"/>
        </w:rPr>
        <w:t xml:space="preserve"> in the left y-axis</w:t>
      </w:r>
      <w:r w:rsidR="0040235E">
        <w:rPr>
          <w:rFonts w:eastAsiaTheme="minorEastAsia"/>
          <w:lang w:eastAsia="zh-CN"/>
        </w:rPr>
        <w:t>, respectively</w:t>
      </w:r>
      <w:r w:rsidR="002B2C67">
        <w:rPr>
          <w:rFonts w:eastAsiaTheme="minorEastAsia"/>
          <w:lang w:eastAsia="zh-CN"/>
        </w:rPr>
        <w:t xml:space="preserve">. </w:t>
      </w:r>
      <w:r w:rsidR="006601C5">
        <w:rPr>
          <w:rFonts w:eastAsiaTheme="minorEastAsia"/>
          <w:lang w:eastAsia="zh-CN"/>
        </w:rPr>
        <w:t xml:space="preserve"> </w:t>
      </w:r>
      <w:r w:rsidR="002B2C67">
        <w:rPr>
          <w:rFonts w:eastAsiaTheme="minorEastAsia"/>
          <w:lang w:eastAsia="zh-CN"/>
        </w:rPr>
        <w:t>The legend BL-H and AI-H represent the baseline and AI based CSI prediction for raw channel input with NMSE intermediate KPI in the right y-axis</w:t>
      </w:r>
      <w:r w:rsidR="0040235E">
        <w:rPr>
          <w:rFonts w:eastAsiaTheme="minorEastAsia"/>
          <w:lang w:eastAsia="zh-CN"/>
        </w:rPr>
        <w:t>, respectively</w:t>
      </w:r>
      <w:r w:rsidR="002B2C67">
        <w:rPr>
          <w:rFonts w:eastAsiaTheme="minorEastAsia"/>
          <w:lang w:eastAsia="zh-CN"/>
        </w:rPr>
        <w:t>.</w:t>
      </w:r>
    </w:p>
    <w:p w14:paraId="67F2869F" w14:textId="295ED98B" w:rsidR="00BF0A0D" w:rsidRDefault="00A43354" w:rsidP="006E0609">
      <w:pPr>
        <w:jc w:val="center"/>
        <w:rPr>
          <w:noProof/>
        </w:rPr>
      </w:pPr>
      <w:r w:rsidRPr="00A43354">
        <w:rPr>
          <w:noProof/>
        </w:rPr>
        <w:drawing>
          <wp:inline distT="0" distB="0" distL="0" distR="0" wp14:anchorId="04693ECE" wp14:editId="1C8ADA5B">
            <wp:extent cx="2523254" cy="188747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35975" cy="1896994"/>
                    </a:xfrm>
                    <a:prstGeom prst="rect">
                      <a:avLst/>
                    </a:prstGeom>
                    <a:noFill/>
                    <a:ln>
                      <a:noFill/>
                    </a:ln>
                  </pic:spPr>
                </pic:pic>
              </a:graphicData>
            </a:graphic>
          </wp:inline>
        </w:drawing>
      </w:r>
      <w:r w:rsidR="00F86EF2" w:rsidRPr="00F86EF2">
        <w:rPr>
          <w:noProof/>
        </w:rPr>
        <w:drawing>
          <wp:inline distT="0" distB="0" distL="0" distR="0" wp14:anchorId="7256C72A" wp14:editId="4FA5AC09">
            <wp:extent cx="2489703" cy="1862249"/>
            <wp:effectExtent l="0" t="0" r="635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13374" cy="1879954"/>
                    </a:xfrm>
                    <a:prstGeom prst="rect">
                      <a:avLst/>
                    </a:prstGeom>
                    <a:noFill/>
                    <a:ln>
                      <a:noFill/>
                    </a:ln>
                  </pic:spPr>
                </pic:pic>
              </a:graphicData>
            </a:graphic>
          </wp:inline>
        </w:drawing>
      </w:r>
    </w:p>
    <w:p w14:paraId="02BE1366" w14:textId="61EBFA18" w:rsidR="00730D5F" w:rsidRDefault="00BF0A0D" w:rsidP="00730D5F">
      <w:pPr>
        <w:jc w:val="both"/>
        <w:rPr>
          <w:rFonts w:eastAsiaTheme="minorEastAsia"/>
          <w:lang w:eastAsia="zh-CN"/>
        </w:rPr>
      </w:pPr>
      <w:r>
        <w:rPr>
          <w:rFonts w:eastAsiaTheme="minorEastAsia" w:hint="eastAsia"/>
          <w:lang w:eastAsia="zh-CN"/>
        </w:rPr>
        <w:lastRenderedPageBreak/>
        <w:t xml:space="preserve"> </w:t>
      </w:r>
      <w:r>
        <w:rPr>
          <w:rFonts w:eastAsiaTheme="minorEastAsia"/>
          <w:lang w:eastAsia="zh-CN"/>
        </w:rPr>
        <w:t xml:space="preserve">                                       </w:t>
      </w:r>
      <w:r w:rsidR="006E0609">
        <w:rPr>
          <w:rFonts w:eastAsiaTheme="minorEastAsia"/>
          <w:lang w:eastAsia="zh-CN"/>
        </w:rPr>
        <w:t xml:space="preserve">        </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a)                                                                          </w:t>
      </w:r>
      <w:proofErr w:type="gramStart"/>
      <w:r>
        <w:rPr>
          <w:rFonts w:eastAsiaTheme="minorEastAsia"/>
          <w:lang w:eastAsia="zh-CN"/>
        </w:rPr>
        <w:t xml:space="preserve">   (</w:t>
      </w:r>
      <w:proofErr w:type="gramEnd"/>
      <w:r>
        <w:rPr>
          <w:rFonts w:eastAsiaTheme="minorEastAsia"/>
          <w:lang w:eastAsia="zh-CN"/>
        </w:rPr>
        <w:t>b)</w:t>
      </w:r>
    </w:p>
    <w:p w14:paraId="63C4FAF3" w14:textId="4B933E51" w:rsidR="004F29DD" w:rsidRPr="000D627B" w:rsidRDefault="000D627B" w:rsidP="000D627B">
      <w:pPr>
        <w:pStyle w:val="a9"/>
        <w:jc w:val="center"/>
        <w:rPr>
          <w:rFonts w:eastAsiaTheme="minorEastAsia"/>
          <w:sz w:val="20"/>
          <w:lang w:eastAsia="zh-CN"/>
        </w:rPr>
      </w:pPr>
      <w:bookmarkStart w:id="51" w:name="_Ref134458670"/>
      <w:r w:rsidRPr="000D627B">
        <w:rPr>
          <w:sz w:val="20"/>
        </w:rPr>
        <w:t xml:space="preserve">Figure </w:t>
      </w:r>
      <w:r w:rsidRPr="000D627B">
        <w:rPr>
          <w:sz w:val="20"/>
        </w:rPr>
        <w:fldChar w:fldCharType="begin"/>
      </w:r>
      <w:r w:rsidRPr="000D627B">
        <w:rPr>
          <w:sz w:val="20"/>
        </w:rPr>
        <w:instrText xml:space="preserve"> SEQ Figure \* ARABIC </w:instrText>
      </w:r>
      <w:r w:rsidRPr="000D627B">
        <w:rPr>
          <w:sz w:val="20"/>
        </w:rPr>
        <w:fldChar w:fldCharType="separate"/>
      </w:r>
      <w:r w:rsidRPr="000D627B">
        <w:rPr>
          <w:noProof/>
          <w:sz w:val="20"/>
        </w:rPr>
        <w:t>10</w:t>
      </w:r>
      <w:r w:rsidRPr="000D627B">
        <w:rPr>
          <w:sz w:val="20"/>
        </w:rPr>
        <w:fldChar w:fldCharType="end"/>
      </w:r>
      <w:bookmarkEnd w:id="51"/>
      <w:r w:rsidRPr="000D627B">
        <w:rPr>
          <w:sz w:val="20"/>
        </w:rPr>
        <w:t xml:space="preserve">: </w:t>
      </w:r>
      <w:r w:rsidR="00BF0A0D" w:rsidRPr="000D627B">
        <w:rPr>
          <w:rFonts w:eastAsiaTheme="minorEastAsia"/>
          <w:sz w:val="20"/>
          <w:lang w:eastAsia="zh-CN"/>
        </w:rPr>
        <w:t>CSI prediction for single-UE</w:t>
      </w:r>
    </w:p>
    <w:p w14:paraId="21EB9302" w14:textId="3514B8BB" w:rsidR="000D627B" w:rsidRPr="000D627B" w:rsidRDefault="000D627B" w:rsidP="000D627B">
      <w:pPr>
        <w:pStyle w:val="a9"/>
        <w:keepNext/>
        <w:jc w:val="center"/>
        <w:rPr>
          <w:sz w:val="20"/>
        </w:rPr>
      </w:pPr>
      <w:bookmarkStart w:id="52" w:name="_Ref134458738"/>
      <w:r w:rsidRPr="000D627B">
        <w:rPr>
          <w:sz w:val="20"/>
        </w:rPr>
        <w:t xml:space="preserve">Table </w:t>
      </w:r>
      <w:r w:rsidRPr="000D627B">
        <w:rPr>
          <w:sz w:val="20"/>
        </w:rPr>
        <w:fldChar w:fldCharType="begin"/>
      </w:r>
      <w:r w:rsidRPr="000D627B">
        <w:rPr>
          <w:sz w:val="20"/>
        </w:rPr>
        <w:instrText xml:space="preserve"> SEQ Table \* ARABIC </w:instrText>
      </w:r>
      <w:r w:rsidRPr="000D627B">
        <w:rPr>
          <w:sz w:val="20"/>
        </w:rPr>
        <w:fldChar w:fldCharType="separate"/>
      </w:r>
      <w:r w:rsidR="00AB69CD">
        <w:rPr>
          <w:noProof/>
          <w:sz w:val="20"/>
        </w:rPr>
        <w:t>14</w:t>
      </w:r>
      <w:r w:rsidRPr="000D627B">
        <w:rPr>
          <w:sz w:val="20"/>
        </w:rPr>
        <w:fldChar w:fldCharType="end"/>
      </w:r>
      <w:bookmarkEnd w:id="52"/>
      <w:r w:rsidRPr="000D627B">
        <w:rPr>
          <w:sz w:val="20"/>
        </w:rPr>
        <w:t xml:space="preserve">: </w:t>
      </w:r>
      <w:r w:rsidRPr="000D627B">
        <w:rPr>
          <w:rFonts w:eastAsiaTheme="minorEastAsia"/>
          <w:sz w:val="20"/>
          <w:lang w:eastAsia="zh-CN"/>
        </w:rPr>
        <w:t>AI CSI prediction gain for Figure 10 (a</w:t>
      </w:r>
      <w:r w:rsidRPr="000D627B">
        <w:rPr>
          <w:rFonts w:eastAsiaTheme="minorEastAsia" w:hint="eastAsia"/>
          <w:sz w:val="20"/>
          <w:lang w:eastAsia="zh-CN"/>
        </w:rPr>
        <w:t>)</w:t>
      </w:r>
    </w:p>
    <w:tbl>
      <w:tblPr>
        <w:tblStyle w:val="af3"/>
        <w:tblW w:w="0" w:type="auto"/>
        <w:jc w:val="center"/>
        <w:tblLook w:val="04A0" w:firstRow="1" w:lastRow="0" w:firstColumn="1" w:lastColumn="0" w:noHBand="0" w:noVBand="1"/>
      </w:tblPr>
      <w:tblGrid>
        <w:gridCol w:w="2122"/>
        <w:gridCol w:w="1488"/>
        <w:gridCol w:w="14"/>
        <w:gridCol w:w="1474"/>
        <w:gridCol w:w="1418"/>
        <w:gridCol w:w="70"/>
        <w:gridCol w:w="1631"/>
      </w:tblGrid>
      <w:tr w:rsidR="00B3008A" w14:paraId="0DDB92AD" w14:textId="77777777" w:rsidTr="006601C5">
        <w:trPr>
          <w:jc w:val="center"/>
        </w:trPr>
        <w:tc>
          <w:tcPr>
            <w:tcW w:w="2122" w:type="dxa"/>
            <w:vAlign w:val="center"/>
          </w:tcPr>
          <w:p w14:paraId="7D973B57" w14:textId="32114B1B" w:rsidR="00B3008A" w:rsidRDefault="00B3008A" w:rsidP="00B3008A">
            <w:pPr>
              <w:jc w:val="center"/>
              <w:rPr>
                <w:rFonts w:eastAsiaTheme="minorEastAsia"/>
                <w:lang w:eastAsia="zh-CN"/>
              </w:rPr>
            </w:pPr>
            <w:r>
              <w:rPr>
                <w:rFonts w:eastAsiaTheme="minorEastAsia" w:hint="eastAsia"/>
                <w:lang w:eastAsia="zh-CN"/>
              </w:rPr>
              <w:t>P</w:t>
            </w:r>
            <w:r>
              <w:rPr>
                <w:rFonts w:eastAsiaTheme="minorEastAsia"/>
                <w:lang w:eastAsia="zh-CN"/>
              </w:rPr>
              <w:t>rediction instance</w:t>
            </w:r>
          </w:p>
        </w:tc>
        <w:tc>
          <w:tcPr>
            <w:tcW w:w="1502" w:type="dxa"/>
            <w:gridSpan w:val="2"/>
            <w:vAlign w:val="center"/>
          </w:tcPr>
          <w:p w14:paraId="2DCC83F9" w14:textId="20176343" w:rsidR="00B3008A" w:rsidRDefault="00B3008A" w:rsidP="00B3008A">
            <w:pPr>
              <w:jc w:val="center"/>
              <w:rPr>
                <w:rFonts w:eastAsiaTheme="minorEastAsia"/>
                <w:lang w:eastAsia="zh-CN"/>
              </w:rPr>
            </w:pPr>
            <w:r>
              <w:rPr>
                <w:rFonts w:eastAsiaTheme="minorEastAsia" w:hint="eastAsia"/>
                <w:lang w:eastAsia="zh-CN"/>
              </w:rPr>
              <w:t>1</w:t>
            </w:r>
            <w:r>
              <w:rPr>
                <w:rFonts w:eastAsiaTheme="minorEastAsia"/>
                <w:lang w:eastAsia="zh-CN"/>
              </w:rPr>
              <w:t>ms</w:t>
            </w:r>
          </w:p>
        </w:tc>
        <w:tc>
          <w:tcPr>
            <w:tcW w:w="1474" w:type="dxa"/>
            <w:vAlign w:val="center"/>
          </w:tcPr>
          <w:p w14:paraId="19EFBB9B" w14:textId="3C47B32B" w:rsidR="00B3008A" w:rsidRDefault="00B3008A" w:rsidP="00B3008A">
            <w:pPr>
              <w:jc w:val="center"/>
              <w:rPr>
                <w:rFonts w:eastAsiaTheme="minorEastAsia"/>
                <w:lang w:eastAsia="zh-CN"/>
              </w:rPr>
            </w:pPr>
            <w:r>
              <w:rPr>
                <w:rFonts w:eastAsiaTheme="minorEastAsia" w:hint="eastAsia"/>
                <w:lang w:eastAsia="zh-CN"/>
              </w:rPr>
              <w:t>2</w:t>
            </w:r>
            <w:r>
              <w:rPr>
                <w:rFonts w:eastAsiaTheme="minorEastAsia"/>
                <w:lang w:eastAsia="zh-CN"/>
              </w:rPr>
              <w:t>ms</w:t>
            </w:r>
          </w:p>
        </w:tc>
        <w:tc>
          <w:tcPr>
            <w:tcW w:w="1418" w:type="dxa"/>
            <w:vAlign w:val="center"/>
          </w:tcPr>
          <w:p w14:paraId="1CFCDC1D" w14:textId="25B14A72" w:rsidR="00B3008A" w:rsidRDefault="00B3008A" w:rsidP="00B3008A">
            <w:pPr>
              <w:jc w:val="center"/>
              <w:rPr>
                <w:rFonts w:eastAsiaTheme="minorEastAsia"/>
                <w:lang w:eastAsia="zh-CN"/>
              </w:rPr>
            </w:pPr>
            <w:r>
              <w:rPr>
                <w:rFonts w:eastAsiaTheme="minorEastAsia" w:hint="eastAsia"/>
                <w:lang w:eastAsia="zh-CN"/>
              </w:rPr>
              <w:t>3</w:t>
            </w:r>
            <w:r>
              <w:rPr>
                <w:rFonts w:eastAsiaTheme="minorEastAsia"/>
                <w:lang w:eastAsia="zh-CN"/>
              </w:rPr>
              <w:t>ms</w:t>
            </w:r>
          </w:p>
        </w:tc>
        <w:tc>
          <w:tcPr>
            <w:tcW w:w="1701" w:type="dxa"/>
            <w:gridSpan w:val="2"/>
            <w:vAlign w:val="center"/>
          </w:tcPr>
          <w:p w14:paraId="2B94FDDB" w14:textId="1D81B861" w:rsidR="00B3008A" w:rsidRDefault="00B3008A" w:rsidP="00B3008A">
            <w:pPr>
              <w:jc w:val="center"/>
              <w:rPr>
                <w:rFonts w:eastAsiaTheme="minorEastAsia"/>
                <w:lang w:eastAsia="zh-CN"/>
              </w:rPr>
            </w:pPr>
            <w:r>
              <w:rPr>
                <w:rFonts w:eastAsiaTheme="minorEastAsia" w:hint="eastAsia"/>
                <w:lang w:eastAsia="zh-CN"/>
              </w:rPr>
              <w:t>4</w:t>
            </w:r>
            <w:r>
              <w:rPr>
                <w:rFonts w:eastAsiaTheme="minorEastAsia"/>
                <w:lang w:eastAsia="zh-CN"/>
              </w:rPr>
              <w:t>ms</w:t>
            </w:r>
          </w:p>
        </w:tc>
      </w:tr>
      <w:tr w:rsidR="00B3008A" w14:paraId="3CBC1945" w14:textId="77777777" w:rsidTr="006601C5">
        <w:trPr>
          <w:jc w:val="center"/>
        </w:trPr>
        <w:tc>
          <w:tcPr>
            <w:tcW w:w="2122" w:type="dxa"/>
          </w:tcPr>
          <w:p w14:paraId="159BD6A8" w14:textId="5AA2964A" w:rsidR="00B3008A" w:rsidRDefault="00B3008A" w:rsidP="00B3008A">
            <w:pPr>
              <w:jc w:val="center"/>
              <w:rPr>
                <w:rFonts w:eastAsiaTheme="minorEastAsia"/>
                <w:lang w:eastAsia="zh-CN"/>
              </w:rPr>
            </w:pPr>
          </w:p>
        </w:tc>
        <w:tc>
          <w:tcPr>
            <w:tcW w:w="6095" w:type="dxa"/>
            <w:gridSpan w:val="6"/>
            <w:vAlign w:val="center"/>
          </w:tcPr>
          <w:p w14:paraId="16079A6E" w14:textId="7FF42FAE" w:rsidR="00B3008A" w:rsidRDefault="00B3008A" w:rsidP="00B3008A">
            <w:pPr>
              <w:jc w:val="center"/>
              <w:rPr>
                <w:rFonts w:eastAsiaTheme="minorEastAsia"/>
                <w:lang w:eastAsia="zh-CN"/>
              </w:rPr>
            </w:pPr>
            <w:r>
              <w:rPr>
                <w:rFonts w:eastAsiaTheme="minorEastAsia" w:hint="eastAsia"/>
                <w:lang w:eastAsia="zh-CN"/>
              </w:rPr>
              <w:t>S</w:t>
            </w:r>
            <w:r>
              <w:rPr>
                <w:rFonts w:eastAsiaTheme="minorEastAsia"/>
                <w:lang w:eastAsia="zh-CN"/>
              </w:rPr>
              <w:t>GCS Gain</w:t>
            </w:r>
            <w:r>
              <w:rPr>
                <w:rFonts w:eastAsiaTheme="minorEastAsia" w:hint="eastAsia"/>
                <w:lang w:eastAsia="zh-CN"/>
              </w:rPr>
              <w:t xml:space="preserve"> (</w:t>
            </w:r>
            <w:r>
              <w:rPr>
                <w:rFonts w:eastAsiaTheme="minorEastAsia"/>
                <w:lang w:eastAsia="zh-CN"/>
              </w:rPr>
              <w:t>Relative SGCS Gain)</w:t>
            </w:r>
          </w:p>
        </w:tc>
      </w:tr>
      <w:tr w:rsidR="00B3008A" w14:paraId="2CB77B6C" w14:textId="77777777" w:rsidTr="006601C5">
        <w:trPr>
          <w:jc w:val="center"/>
        </w:trPr>
        <w:tc>
          <w:tcPr>
            <w:tcW w:w="2122" w:type="dxa"/>
          </w:tcPr>
          <w:p w14:paraId="17224575" w14:textId="1B40BAC2" w:rsidR="00B3008A" w:rsidRDefault="00B3008A" w:rsidP="00B3008A">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02" w:type="dxa"/>
            <w:gridSpan w:val="2"/>
          </w:tcPr>
          <w:p w14:paraId="18CF67BB" w14:textId="7CD57A38"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.017 (1.7%)</w:t>
            </w:r>
          </w:p>
        </w:tc>
        <w:tc>
          <w:tcPr>
            <w:tcW w:w="1474" w:type="dxa"/>
          </w:tcPr>
          <w:p w14:paraId="67CB3CAF" w14:textId="17A0F15D"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.051 (5.8%)</w:t>
            </w:r>
          </w:p>
        </w:tc>
        <w:tc>
          <w:tcPr>
            <w:tcW w:w="1418" w:type="dxa"/>
          </w:tcPr>
          <w:p w14:paraId="7AE3F7E9" w14:textId="4F96025A"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.109 (14.5%)</w:t>
            </w:r>
          </w:p>
        </w:tc>
        <w:tc>
          <w:tcPr>
            <w:tcW w:w="1701" w:type="dxa"/>
            <w:gridSpan w:val="2"/>
          </w:tcPr>
          <w:p w14:paraId="16AAACE5" w14:textId="1081014D"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.197 (31.6%)</w:t>
            </w:r>
          </w:p>
        </w:tc>
      </w:tr>
      <w:tr w:rsidR="00B3008A" w14:paraId="1773FE23" w14:textId="77777777" w:rsidTr="006601C5">
        <w:trPr>
          <w:jc w:val="center"/>
        </w:trPr>
        <w:tc>
          <w:tcPr>
            <w:tcW w:w="2122" w:type="dxa"/>
          </w:tcPr>
          <w:p w14:paraId="1606BAD9" w14:textId="2CFD12A6" w:rsidR="00B3008A" w:rsidRDefault="00B3008A" w:rsidP="00B3008A">
            <w:pPr>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502" w:type="dxa"/>
            <w:gridSpan w:val="2"/>
          </w:tcPr>
          <w:p w14:paraId="1B3ADDCB" w14:textId="5D0DF133"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.001 (0.1%)</w:t>
            </w:r>
          </w:p>
        </w:tc>
        <w:tc>
          <w:tcPr>
            <w:tcW w:w="1474" w:type="dxa"/>
          </w:tcPr>
          <w:p w14:paraId="3C5B68BF" w14:textId="45171609"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.003 (0.3%)</w:t>
            </w:r>
          </w:p>
        </w:tc>
        <w:tc>
          <w:tcPr>
            <w:tcW w:w="1418" w:type="dxa"/>
          </w:tcPr>
          <w:p w14:paraId="19CE437A" w14:textId="6B2988F2"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.010 (1.0%)</w:t>
            </w:r>
          </w:p>
        </w:tc>
        <w:tc>
          <w:tcPr>
            <w:tcW w:w="1701" w:type="dxa"/>
            <w:gridSpan w:val="2"/>
          </w:tcPr>
          <w:p w14:paraId="18FF5BDD" w14:textId="7620E6B1"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.017 (1.7%)</w:t>
            </w:r>
          </w:p>
        </w:tc>
      </w:tr>
      <w:tr w:rsidR="00B3008A" w14:paraId="19F900C8" w14:textId="77777777" w:rsidTr="006601C5">
        <w:trPr>
          <w:jc w:val="center"/>
        </w:trPr>
        <w:tc>
          <w:tcPr>
            <w:tcW w:w="2122" w:type="dxa"/>
          </w:tcPr>
          <w:p w14:paraId="5CF0FAC2" w14:textId="77777777" w:rsidR="00B3008A" w:rsidRDefault="00B3008A" w:rsidP="00B3008A">
            <w:pPr>
              <w:jc w:val="center"/>
              <w:rPr>
                <w:rFonts w:eastAsiaTheme="minorEastAsia"/>
                <w:lang w:eastAsia="zh-CN"/>
              </w:rPr>
            </w:pPr>
          </w:p>
        </w:tc>
        <w:tc>
          <w:tcPr>
            <w:tcW w:w="6095" w:type="dxa"/>
            <w:gridSpan w:val="6"/>
          </w:tcPr>
          <w:p w14:paraId="6115BCCD" w14:textId="5A370B94" w:rsidR="00B3008A" w:rsidRDefault="00B3008A" w:rsidP="00B3008A">
            <w:pPr>
              <w:jc w:val="center"/>
              <w:rPr>
                <w:rFonts w:eastAsiaTheme="minorEastAsia"/>
                <w:lang w:eastAsia="zh-CN"/>
              </w:rPr>
            </w:pPr>
            <w:r>
              <w:rPr>
                <w:rFonts w:eastAsiaTheme="minorEastAsia"/>
                <w:lang w:eastAsia="zh-CN"/>
              </w:rPr>
              <w:t>NMSE</w:t>
            </w:r>
            <w:r w:rsidR="00FF2E40">
              <w:rPr>
                <w:rFonts w:eastAsiaTheme="minorEastAsia"/>
                <w:lang w:eastAsia="zh-CN"/>
              </w:rPr>
              <w:t xml:space="preserve"> Gain</w:t>
            </w:r>
            <w:r>
              <w:rPr>
                <w:rFonts w:eastAsiaTheme="minorEastAsia" w:hint="eastAsia"/>
                <w:lang w:eastAsia="zh-CN"/>
              </w:rPr>
              <w:t xml:space="preserve"> </w:t>
            </w:r>
            <w:r w:rsidR="006601C5">
              <w:rPr>
                <w:rFonts w:eastAsiaTheme="minorEastAsia"/>
                <w:lang w:eastAsia="zh-CN"/>
              </w:rPr>
              <w:t xml:space="preserve">(dB) </w:t>
            </w:r>
          </w:p>
        </w:tc>
      </w:tr>
      <w:tr w:rsidR="00B3008A" w14:paraId="01F16099" w14:textId="77777777" w:rsidTr="006601C5">
        <w:trPr>
          <w:jc w:val="center"/>
        </w:trPr>
        <w:tc>
          <w:tcPr>
            <w:tcW w:w="2122" w:type="dxa"/>
          </w:tcPr>
          <w:p w14:paraId="507DDB07" w14:textId="2CE476D0" w:rsidR="00B3008A" w:rsidRDefault="00B3008A" w:rsidP="00B3008A">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488" w:type="dxa"/>
          </w:tcPr>
          <w:p w14:paraId="39CB31ED" w14:textId="576CDA59"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 xml:space="preserve">19.873 </w:t>
            </w:r>
          </w:p>
        </w:tc>
        <w:tc>
          <w:tcPr>
            <w:tcW w:w="1488" w:type="dxa"/>
            <w:gridSpan w:val="2"/>
          </w:tcPr>
          <w:p w14:paraId="43472923" w14:textId="4998E2EC"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25.380</w:t>
            </w:r>
          </w:p>
        </w:tc>
        <w:tc>
          <w:tcPr>
            <w:tcW w:w="1488" w:type="dxa"/>
            <w:gridSpan w:val="2"/>
          </w:tcPr>
          <w:p w14:paraId="1C020DF7" w14:textId="26C6B575"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26.195</w:t>
            </w:r>
          </w:p>
        </w:tc>
        <w:tc>
          <w:tcPr>
            <w:tcW w:w="1631" w:type="dxa"/>
          </w:tcPr>
          <w:p w14:paraId="0748765C" w14:textId="358E51D1"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25.339</w:t>
            </w:r>
          </w:p>
        </w:tc>
      </w:tr>
      <w:tr w:rsidR="00B3008A" w14:paraId="40914723" w14:textId="77777777" w:rsidTr="006601C5">
        <w:trPr>
          <w:jc w:val="center"/>
        </w:trPr>
        <w:tc>
          <w:tcPr>
            <w:tcW w:w="2122" w:type="dxa"/>
          </w:tcPr>
          <w:p w14:paraId="338E8CF1" w14:textId="464CFA8E" w:rsidR="00B3008A" w:rsidRDefault="00B3008A" w:rsidP="00B3008A">
            <w:pPr>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488" w:type="dxa"/>
          </w:tcPr>
          <w:p w14:paraId="7EC1BA36" w14:textId="0491701D"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 xml:space="preserve">19.049 </w:t>
            </w:r>
          </w:p>
        </w:tc>
        <w:tc>
          <w:tcPr>
            <w:tcW w:w="1488" w:type="dxa"/>
            <w:gridSpan w:val="2"/>
          </w:tcPr>
          <w:p w14:paraId="6911A074" w14:textId="28CE9F90"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25.000</w:t>
            </w:r>
          </w:p>
        </w:tc>
        <w:tc>
          <w:tcPr>
            <w:tcW w:w="1488" w:type="dxa"/>
            <w:gridSpan w:val="2"/>
          </w:tcPr>
          <w:p w14:paraId="64455F46" w14:textId="6925BE0E"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27.380</w:t>
            </w:r>
          </w:p>
        </w:tc>
        <w:tc>
          <w:tcPr>
            <w:tcW w:w="1631" w:type="dxa"/>
          </w:tcPr>
          <w:p w14:paraId="5464F82A" w14:textId="37861D25"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29.804</w:t>
            </w:r>
          </w:p>
        </w:tc>
      </w:tr>
    </w:tbl>
    <w:p w14:paraId="5405EBD1" w14:textId="4A55C762" w:rsidR="00730D5F" w:rsidRDefault="00730D5F" w:rsidP="00BF0A0D">
      <w:pPr>
        <w:jc w:val="center"/>
        <w:rPr>
          <w:rFonts w:eastAsiaTheme="minorEastAsia"/>
          <w:lang w:eastAsia="zh-CN"/>
        </w:rPr>
      </w:pPr>
    </w:p>
    <w:p w14:paraId="15C1651F" w14:textId="232C16FA" w:rsidR="003506A5" w:rsidRDefault="00674ABD" w:rsidP="00397553">
      <w:pPr>
        <w:spacing w:line="288" w:lineRule="auto"/>
        <w:jc w:val="both"/>
        <w:rPr>
          <w:rFonts w:eastAsiaTheme="minorEastAsia"/>
          <w:lang w:eastAsia="zh-CN"/>
        </w:rPr>
      </w:pPr>
      <w:r>
        <w:rPr>
          <w:rFonts w:eastAsiaTheme="minorEastAsia"/>
          <w:lang w:eastAsia="zh-CN"/>
        </w:rPr>
        <w:t xml:space="preserve">In </w:t>
      </w:r>
      <w:r w:rsidR="000D627B">
        <w:rPr>
          <w:rFonts w:eastAsiaTheme="minorEastAsia"/>
          <w:lang w:eastAsia="zh-CN"/>
        </w:rPr>
        <w:fldChar w:fldCharType="begin"/>
      </w:r>
      <w:r w:rsidR="000D627B">
        <w:rPr>
          <w:rFonts w:eastAsiaTheme="minorEastAsia"/>
          <w:lang w:eastAsia="zh-CN"/>
        </w:rPr>
        <w:instrText xml:space="preserve"> REF _Ref134458738 \h </w:instrText>
      </w:r>
      <w:r w:rsidR="000D627B">
        <w:rPr>
          <w:rFonts w:eastAsiaTheme="minorEastAsia"/>
          <w:lang w:eastAsia="zh-CN"/>
        </w:rPr>
      </w:r>
      <w:r w:rsidR="000D627B">
        <w:rPr>
          <w:rFonts w:eastAsiaTheme="minorEastAsia"/>
          <w:lang w:eastAsia="zh-CN"/>
        </w:rPr>
        <w:fldChar w:fldCharType="separate"/>
      </w:r>
      <w:r w:rsidR="000D627B" w:rsidRPr="000D627B">
        <w:t xml:space="preserve">Table </w:t>
      </w:r>
      <w:r w:rsidR="000D627B" w:rsidRPr="000D627B">
        <w:rPr>
          <w:noProof/>
        </w:rPr>
        <w:t>14</w:t>
      </w:r>
      <w:r w:rsidR="000D627B">
        <w:rPr>
          <w:rFonts w:eastAsiaTheme="minorEastAsia"/>
          <w:lang w:eastAsia="zh-CN"/>
        </w:rPr>
        <w:fldChar w:fldCharType="end"/>
      </w:r>
      <w:r w:rsidR="00730D5F">
        <w:rPr>
          <w:rFonts w:eastAsiaTheme="minorEastAsia"/>
          <w:lang w:eastAsia="zh-CN"/>
        </w:rPr>
        <w:t>,</w:t>
      </w:r>
      <w:r>
        <w:rPr>
          <w:rFonts w:eastAsiaTheme="minorEastAsia"/>
          <w:lang w:eastAsia="zh-CN"/>
        </w:rPr>
        <w:t xml:space="preserve"> </w:t>
      </w:r>
      <w:r w:rsidR="00F86EF2">
        <w:rPr>
          <w:rFonts w:eastAsiaTheme="minorEastAsia"/>
          <w:lang w:eastAsia="zh-CN"/>
        </w:rPr>
        <w:t xml:space="preserve">for both SGCS and NMSE KPI, </w:t>
      </w:r>
      <w:r w:rsidR="00730D5F">
        <w:rPr>
          <w:rFonts w:eastAsiaTheme="minorEastAsia"/>
          <w:lang w:eastAsia="zh-CN"/>
        </w:rPr>
        <w:t xml:space="preserve">the CSI prediction performance gain increases </w:t>
      </w:r>
      <w:r w:rsidR="00F86EF2">
        <w:rPr>
          <w:rFonts w:eastAsiaTheme="minorEastAsia"/>
          <w:lang w:eastAsia="zh-CN"/>
        </w:rPr>
        <w:t xml:space="preserve">with farther prediction instances </w:t>
      </w:r>
      <w:r>
        <w:rPr>
          <w:rFonts w:eastAsiaTheme="minorEastAsia"/>
          <w:lang w:eastAsia="zh-CN"/>
        </w:rPr>
        <w:t>for both UE 0 and UE 1. Specifically</w:t>
      </w:r>
      <w:r w:rsidR="00DA0FF4">
        <w:rPr>
          <w:rFonts w:eastAsiaTheme="minorEastAsia"/>
          <w:lang w:eastAsia="zh-CN"/>
        </w:rPr>
        <w:t xml:space="preserve">, </w:t>
      </w:r>
      <w:r w:rsidR="00D44FE9">
        <w:rPr>
          <w:rFonts w:eastAsiaTheme="minorEastAsia"/>
          <w:lang w:eastAsia="zh-CN"/>
        </w:rPr>
        <w:t>the performance for both AI based CSI prediction and baseline deceases with farther CSI prediction instance</w:t>
      </w:r>
      <w:r w:rsidR="00F86EF2">
        <w:rPr>
          <w:rFonts w:eastAsiaTheme="minorEastAsia"/>
          <w:lang w:eastAsia="zh-CN"/>
        </w:rPr>
        <w:t>s</w:t>
      </w:r>
      <w:r w:rsidR="00D44FE9">
        <w:rPr>
          <w:rFonts w:eastAsiaTheme="minorEastAsia"/>
          <w:lang w:eastAsia="zh-CN"/>
        </w:rPr>
        <w:t xml:space="preserve">. But </w:t>
      </w:r>
      <w:r w:rsidR="00DA0FF4">
        <w:rPr>
          <w:rFonts w:eastAsiaTheme="minorEastAsia"/>
          <w:lang w:eastAsia="zh-CN"/>
        </w:rPr>
        <w:t>AI based CSI prediction can achieve larger SGC</w:t>
      </w:r>
      <w:r w:rsidR="006A085C">
        <w:rPr>
          <w:rFonts w:eastAsiaTheme="minorEastAsia"/>
          <w:lang w:eastAsia="zh-CN"/>
        </w:rPr>
        <w:t>S</w:t>
      </w:r>
      <w:r w:rsidR="00DA0FF4">
        <w:rPr>
          <w:rFonts w:eastAsiaTheme="minorEastAsia"/>
          <w:lang w:eastAsia="zh-CN"/>
        </w:rPr>
        <w:t xml:space="preserve"> performance gain than baseline</w:t>
      </w:r>
      <w:r w:rsidR="00D44FE9">
        <w:rPr>
          <w:rFonts w:eastAsiaTheme="minorEastAsia"/>
          <w:lang w:eastAsia="zh-CN"/>
        </w:rPr>
        <w:t xml:space="preserve"> in farther CSI prediction instance</w:t>
      </w:r>
      <w:r w:rsidR="00DA0FF4">
        <w:rPr>
          <w:rFonts w:eastAsiaTheme="minorEastAsia"/>
          <w:lang w:eastAsia="zh-CN"/>
        </w:rPr>
        <w:t xml:space="preserve">. </w:t>
      </w:r>
    </w:p>
    <w:p w14:paraId="0D5DEF5E" w14:textId="59322ACF" w:rsidR="003506A5" w:rsidRDefault="00DA0FF4" w:rsidP="00397553">
      <w:pPr>
        <w:spacing w:line="288" w:lineRule="auto"/>
        <w:jc w:val="both"/>
        <w:rPr>
          <w:rFonts w:eastAsiaTheme="minorEastAsia"/>
          <w:lang w:eastAsia="zh-CN"/>
        </w:rPr>
      </w:pPr>
      <w:r>
        <w:rPr>
          <w:rFonts w:eastAsiaTheme="minorEastAsia"/>
          <w:lang w:eastAsia="zh-CN"/>
        </w:rPr>
        <w:t xml:space="preserve">For UE 0, the channel variation is fast in time domain, so the performance of baseline using sample-and-hold decreases rapidly with larger </w:t>
      </w:r>
      <w:r w:rsidRPr="00DA0FF4">
        <w:rPr>
          <w:rFonts w:eastAsiaTheme="minorEastAsia"/>
          <w:i/>
          <w:lang w:eastAsia="zh-CN"/>
        </w:rPr>
        <w:t>T</w:t>
      </w:r>
      <w:r>
        <w:rPr>
          <w:rFonts w:eastAsiaTheme="minorEastAsia"/>
          <w:i/>
          <w:lang w:eastAsia="zh-CN"/>
        </w:rPr>
        <w:t xml:space="preserve">. </w:t>
      </w:r>
      <w:r>
        <w:rPr>
          <w:rFonts w:eastAsiaTheme="minorEastAsia"/>
          <w:lang w:eastAsia="zh-CN"/>
        </w:rPr>
        <w:t>The AI based CSI prediction obtain</w:t>
      </w:r>
      <w:r w:rsidR="00F036A4">
        <w:rPr>
          <w:rFonts w:eastAsiaTheme="minorEastAsia"/>
          <w:lang w:eastAsia="zh-CN"/>
        </w:rPr>
        <w:t>s</w:t>
      </w:r>
      <w:r>
        <w:rPr>
          <w:rFonts w:eastAsiaTheme="minorEastAsia"/>
          <w:lang w:eastAsia="zh-CN"/>
        </w:rPr>
        <w:t xml:space="preserve"> 31.6% SGCS </w:t>
      </w:r>
      <w:r w:rsidR="00F86EF2">
        <w:rPr>
          <w:rFonts w:eastAsiaTheme="minorEastAsia"/>
          <w:lang w:eastAsia="zh-CN"/>
        </w:rPr>
        <w:t xml:space="preserve">and </w:t>
      </w:r>
      <w:r w:rsidR="006A085C">
        <w:rPr>
          <w:rFonts w:eastAsiaTheme="minorEastAsia"/>
          <w:lang w:eastAsia="zh-CN"/>
        </w:rPr>
        <w:t>-25.339dB</w:t>
      </w:r>
      <w:r w:rsidR="00F86EF2">
        <w:rPr>
          <w:rFonts w:eastAsiaTheme="minorEastAsia"/>
          <w:lang w:eastAsia="zh-CN"/>
        </w:rPr>
        <w:t xml:space="preserve"> NMSE </w:t>
      </w:r>
      <w:r w:rsidR="00FF2E40">
        <w:rPr>
          <w:rFonts w:eastAsiaTheme="minorEastAsia"/>
          <w:lang w:eastAsia="zh-CN"/>
        </w:rPr>
        <w:t xml:space="preserve">performance gain </w:t>
      </w:r>
      <w:r w:rsidR="0048681F">
        <w:rPr>
          <w:rFonts w:eastAsiaTheme="minorEastAsia"/>
          <w:lang w:eastAsia="zh-CN"/>
        </w:rPr>
        <w:t>at</w:t>
      </w:r>
      <w:r>
        <w:rPr>
          <w:rFonts w:eastAsiaTheme="minorEastAsia"/>
          <w:lang w:eastAsia="zh-CN"/>
        </w:rPr>
        <w:t xml:space="preserve"> </w:t>
      </w:r>
      <w:r w:rsidRPr="00DA0FF4">
        <w:rPr>
          <w:rFonts w:eastAsiaTheme="minorEastAsia"/>
          <w:i/>
          <w:lang w:eastAsia="zh-CN"/>
        </w:rPr>
        <w:t>T</w:t>
      </w:r>
      <w:r>
        <w:rPr>
          <w:rFonts w:eastAsiaTheme="minorEastAsia"/>
          <w:lang w:eastAsia="zh-CN"/>
        </w:rPr>
        <w:t xml:space="preserve">=4ms. </w:t>
      </w:r>
    </w:p>
    <w:p w14:paraId="3B3D05D7" w14:textId="3CD0874B" w:rsidR="003506A5" w:rsidRDefault="00DA0FF4" w:rsidP="00397553">
      <w:pPr>
        <w:spacing w:line="288" w:lineRule="auto"/>
        <w:jc w:val="both"/>
        <w:rPr>
          <w:rFonts w:eastAsiaTheme="minorEastAsia"/>
          <w:lang w:eastAsia="zh-CN"/>
        </w:rPr>
      </w:pPr>
      <w:r>
        <w:rPr>
          <w:rFonts w:eastAsiaTheme="minorEastAsia"/>
          <w:lang w:eastAsia="zh-CN"/>
        </w:rPr>
        <w:t>As comparison, the channel var</w:t>
      </w:r>
      <w:r w:rsidR="00D44FE9">
        <w:rPr>
          <w:rFonts w:eastAsiaTheme="minorEastAsia"/>
          <w:lang w:eastAsia="zh-CN"/>
        </w:rPr>
        <w:t xml:space="preserve">iation for UE 1 is slow in time domain, hence the baseline using sample-and-hold still performs well </w:t>
      </w:r>
      <w:r w:rsidR="0048681F">
        <w:rPr>
          <w:rFonts w:eastAsiaTheme="minorEastAsia"/>
          <w:lang w:eastAsia="zh-CN"/>
        </w:rPr>
        <w:t>at</w:t>
      </w:r>
      <w:r w:rsidR="00D44FE9">
        <w:rPr>
          <w:rFonts w:eastAsiaTheme="minorEastAsia"/>
          <w:lang w:eastAsia="zh-CN"/>
        </w:rPr>
        <w:t xml:space="preserve"> </w:t>
      </w:r>
      <w:r w:rsidR="00D44FE9" w:rsidRPr="00DA0FF4">
        <w:rPr>
          <w:rFonts w:eastAsiaTheme="minorEastAsia"/>
          <w:i/>
          <w:lang w:eastAsia="zh-CN"/>
        </w:rPr>
        <w:t>T</w:t>
      </w:r>
      <w:r w:rsidR="00D44FE9">
        <w:rPr>
          <w:rFonts w:eastAsiaTheme="minorEastAsia"/>
          <w:lang w:eastAsia="zh-CN"/>
        </w:rPr>
        <w:t xml:space="preserve">=4ms, and the AI based CSI prediction only has 1.7% </w:t>
      </w:r>
      <w:r w:rsidR="00F86EF2">
        <w:rPr>
          <w:rFonts w:eastAsiaTheme="minorEastAsia"/>
          <w:lang w:eastAsia="zh-CN"/>
        </w:rPr>
        <w:t xml:space="preserve">SGCS </w:t>
      </w:r>
      <w:r w:rsidR="00D44FE9">
        <w:rPr>
          <w:rFonts w:eastAsiaTheme="minorEastAsia"/>
          <w:lang w:eastAsia="zh-CN"/>
        </w:rPr>
        <w:t>performance gain</w:t>
      </w:r>
      <w:r w:rsidR="006A085C">
        <w:rPr>
          <w:rFonts w:eastAsiaTheme="minorEastAsia"/>
          <w:lang w:eastAsia="zh-CN"/>
        </w:rPr>
        <w:t xml:space="preserve">, but the </w:t>
      </w:r>
      <w:r w:rsidR="00F86EF2">
        <w:rPr>
          <w:rFonts w:eastAsiaTheme="minorEastAsia"/>
          <w:lang w:eastAsia="zh-CN"/>
        </w:rPr>
        <w:t>NMSE performance gain</w:t>
      </w:r>
      <w:r w:rsidR="006A085C">
        <w:rPr>
          <w:rFonts w:eastAsiaTheme="minorEastAsia"/>
          <w:lang w:eastAsia="zh-CN"/>
        </w:rPr>
        <w:t xml:space="preserve"> is still very large about -29.804dB</w:t>
      </w:r>
      <w:r w:rsidR="00D44FE9">
        <w:rPr>
          <w:rFonts w:eastAsiaTheme="minorEastAsia"/>
          <w:lang w:eastAsia="zh-CN"/>
        </w:rPr>
        <w:t>.</w:t>
      </w:r>
      <w:r w:rsidR="003506A5">
        <w:rPr>
          <w:rFonts w:eastAsiaTheme="minorEastAsia"/>
          <w:lang w:eastAsia="zh-CN"/>
        </w:rPr>
        <w:t xml:space="preserve"> </w:t>
      </w:r>
    </w:p>
    <w:p w14:paraId="09D3F196" w14:textId="2942AAE9" w:rsidR="000D627B" w:rsidRPr="000D627B" w:rsidRDefault="000D627B" w:rsidP="000D627B">
      <w:pPr>
        <w:pStyle w:val="a9"/>
        <w:keepNext/>
        <w:jc w:val="center"/>
        <w:rPr>
          <w:sz w:val="20"/>
        </w:rPr>
      </w:pPr>
      <w:bookmarkStart w:id="53" w:name="_Ref134458779"/>
      <w:r w:rsidRPr="000D627B">
        <w:rPr>
          <w:sz w:val="20"/>
        </w:rPr>
        <w:t xml:space="preserve">Table </w:t>
      </w:r>
      <w:r w:rsidRPr="000D627B">
        <w:rPr>
          <w:sz w:val="20"/>
        </w:rPr>
        <w:fldChar w:fldCharType="begin"/>
      </w:r>
      <w:r w:rsidRPr="000D627B">
        <w:rPr>
          <w:sz w:val="20"/>
        </w:rPr>
        <w:instrText xml:space="preserve"> SEQ Table \* ARABIC </w:instrText>
      </w:r>
      <w:r w:rsidRPr="000D627B">
        <w:rPr>
          <w:sz w:val="20"/>
        </w:rPr>
        <w:fldChar w:fldCharType="separate"/>
      </w:r>
      <w:r w:rsidR="00AB69CD">
        <w:rPr>
          <w:noProof/>
          <w:sz w:val="20"/>
        </w:rPr>
        <w:t>15</w:t>
      </w:r>
      <w:r w:rsidRPr="000D627B">
        <w:rPr>
          <w:sz w:val="20"/>
        </w:rPr>
        <w:fldChar w:fldCharType="end"/>
      </w:r>
      <w:bookmarkEnd w:id="53"/>
      <w:r w:rsidRPr="000D627B">
        <w:rPr>
          <w:rFonts w:ascii="宋体" w:eastAsia="宋体" w:hAnsi="宋体" w:cs="宋体" w:hint="eastAsia"/>
          <w:sz w:val="20"/>
          <w:lang w:eastAsia="zh-CN"/>
        </w:rPr>
        <w:t>:</w:t>
      </w:r>
      <w:r w:rsidRPr="000D627B">
        <w:rPr>
          <w:rFonts w:eastAsiaTheme="minorEastAsia"/>
          <w:sz w:val="20"/>
          <w:lang w:eastAsia="zh-CN"/>
        </w:rPr>
        <w:t xml:space="preserve"> AI CSI prediction gain for Figure 10(b)</w:t>
      </w:r>
    </w:p>
    <w:tbl>
      <w:tblPr>
        <w:tblStyle w:val="af3"/>
        <w:tblW w:w="0" w:type="auto"/>
        <w:jc w:val="center"/>
        <w:tblLook w:val="04A0" w:firstRow="1" w:lastRow="0" w:firstColumn="1" w:lastColumn="0" w:noHBand="0" w:noVBand="1"/>
      </w:tblPr>
      <w:tblGrid>
        <w:gridCol w:w="2122"/>
        <w:gridCol w:w="1502"/>
        <w:gridCol w:w="1474"/>
        <w:gridCol w:w="1418"/>
        <w:gridCol w:w="1559"/>
      </w:tblGrid>
      <w:tr w:rsidR="00D44FE9" w14:paraId="01EE4C2C" w14:textId="77777777" w:rsidTr="00A93E8C">
        <w:trPr>
          <w:jc w:val="center"/>
        </w:trPr>
        <w:tc>
          <w:tcPr>
            <w:tcW w:w="2122" w:type="dxa"/>
          </w:tcPr>
          <w:p w14:paraId="0C297626" w14:textId="14EDE65C" w:rsidR="00D44FE9" w:rsidRDefault="006A085C" w:rsidP="000315B2">
            <w:pPr>
              <w:jc w:val="center"/>
              <w:rPr>
                <w:rFonts w:eastAsiaTheme="minorEastAsia"/>
                <w:lang w:eastAsia="zh-CN"/>
              </w:rPr>
            </w:pPr>
            <w:r>
              <w:rPr>
                <w:rFonts w:eastAsiaTheme="minorEastAsia" w:hint="eastAsia"/>
                <w:lang w:eastAsia="zh-CN"/>
              </w:rPr>
              <w:t>P</w:t>
            </w:r>
            <w:r>
              <w:rPr>
                <w:rFonts w:eastAsiaTheme="minorEastAsia"/>
                <w:lang w:eastAsia="zh-CN"/>
              </w:rPr>
              <w:t>rediction instance</w:t>
            </w:r>
          </w:p>
        </w:tc>
        <w:tc>
          <w:tcPr>
            <w:tcW w:w="1502" w:type="dxa"/>
            <w:vAlign w:val="center"/>
          </w:tcPr>
          <w:p w14:paraId="2DA63605" w14:textId="592DAAAE" w:rsidR="00D44FE9" w:rsidRDefault="00D44FE9" w:rsidP="000315B2">
            <w:pPr>
              <w:jc w:val="center"/>
              <w:rPr>
                <w:rFonts w:eastAsiaTheme="minorEastAsia"/>
                <w:lang w:eastAsia="zh-CN"/>
              </w:rPr>
            </w:pPr>
            <w:r>
              <w:rPr>
                <w:rFonts w:eastAsiaTheme="minorEastAsia"/>
                <w:lang w:eastAsia="zh-CN"/>
              </w:rPr>
              <w:t>5ms</w:t>
            </w:r>
          </w:p>
        </w:tc>
        <w:tc>
          <w:tcPr>
            <w:tcW w:w="1474" w:type="dxa"/>
            <w:vAlign w:val="center"/>
          </w:tcPr>
          <w:p w14:paraId="5C7329B8" w14:textId="0CD49841" w:rsidR="00D44FE9" w:rsidRDefault="00D44FE9" w:rsidP="000315B2">
            <w:pPr>
              <w:jc w:val="center"/>
              <w:rPr>
                <w:rFonts w:eastAsiaTheme="minorEastAsia"/>
                <w:lang w:eastAsia="zh-CN"/>
              </w:rPr>
            </w:pPr>
            <w:r>
              <w:rPr>
                <w:rFonts w:eastAsiaTheme="minorEastAsia"/>
                <w:lang w:eastAsia="zh-CN"/>
              </w:rPr>
              <w:t>10ms</w:t>
            </w:r>
          </w:p>
        </w:tc>
        <w:tc>
          <w:tcPr>
            <w:tcW w:w="1418" w:type="dxa"/>
            <w:vAlign w:val="center"/>
          </w:tcPr>
          <w:p w14:paraId="491451C2" w14:textId="7050FBC0" w:rsidR="00D44FE9" w:rsidRDefault="00D44FE9" w:rsidP="000315B2">
            <w:pPr>
              <w:jc w:val="center"/>
              <w:rPr>
                <w:rFonts w:eastAsiaTheme="minorEastAsia"/>
                <w:lang w:eastAsia="zh-CN"/>
              </w:rPr>
            </w:pPr>
            <w:r>
              <w:rPr>
                <w:rFonts w:eastAsiaTheme="minorEastAsia"/>
                <w:lang w:eastAsia="zh-CN"/>
              </w:rPr>
              <w:t>15ms</w:t>
            </w:r>
          </w:p>
        </w:tc>
        <w:tc>
          <w:tcPr>
            <w:tcW w:w="1559" w:type="dxa"/>
            <w:vAlign w:val="center"/>
          </w:tcPr>
          <w:p w14:paraId="2B91581E" w14:textId="1B62C2E2" w:rsidR="00D44FE9" w:rsidRDefault="00D44FE9" w:rsidP="000315B2">
            <w:pPr>
              <w:jc w:val="center"/>
              <w:rPr>
                <w:rFonts w:eastAsiaTheme="minorEastAsia"/>
                <w:lang w:eastAsia="zh-CN"/>
              </w:rPr>
            </w:pPr>
            <w:r>
              <w:rPr>
                <w:rFonts w:eastAsiaTheme="minorEastAsia"/>
                <w:lang w:eastAsia="zh-CN"/>
              </w:rPr>
              <w:t>20ms</w:t>
            </w:r>
          </w:p>
        </w:tc>
      </w:tr>
      <w:tr w:rsidR="006A085C" w14:paraId="483FC5C6" w14:textId="77777777" w:rsidTr="00B313ED">
        <w:trPr>
          <w:jc w:val="center"/>
        </w:trPr>
        <w:tc>
          <w:tcPr>
            <w:tcW w:w="2122" w:type="dxa"/>
          </w:tcPr>
          <w:p w14:paraId="7C685967" w14:textId="77777777" w:rsidR="006A085C" w:rsidRDefault="006A085C" w:rsidP="000315B2">
            <w:pPr>
              <w:jc w:val="center"/>
              <w:rPr>
                <w:rFonts w:eastAsiaTheme="minorEastAsia"/>
                <w:lang w:eastAsia="zh-CN"/>
              </w:rPr>
            </w:pPr>
          </w:p>
        </w:tc>
        <w:tc>
          <w:tcPr>
            <w:tcW w:w="5953" w:type="dxa"/>
            <w:gridSpan w:val="4"/>
            <w:vAlign w:val="center"/>
          </w:tcPr>
          <w:p w14:paraId="0317EF30" w14:textId="553181BD" w:rsidR="006A085C" w:rsidRDefault="006A085C" w:rsidP="006A085C">
            <w:pPr>
              <w:jc w:val="center"/>
              <w:rPr>
                <w:rFonts w:eastAsiaTheme="minorEastAsia"/>
                <w:lang w:eastAsia="zh-CN"/>
              </w:rPr>
            </w:pPr>
            <w:r>
              <w:rPr>
                <w:rFonts w:eastAsiaTheme="minorEastAsia" w:hint="eastAsia"/>
                <w:lang w:eastAsia="zh-CN"/>
              </w:rPr>
              <w:t>S</w:t>
            </w:r>
            <w:r>
              <w:rPr>
                <w:rFonts w:eastAsiaTheme="minorEastAsia"/>
                <w:lang w:eastAsia="zh-CN"/>
              </w:rPr>
              <w:t>GCS Gain</w:t>
            </w:r>
            <w:r>
              <w:rPr>
                <w:rFonts w:eastAsiaTheme="minorEastAsia" w:hint="eastAsia"/>
                <w:lang w:eastAsia="zh-CN"/>
              </w:rPr>
              <w:t xml:space="preserve"> (</w:t>
            </w:r>
            <w:r>
              <w:rPr>
                <w:rFonts w:eastAsiaTheme="minorEastAsia"/>
                <w:lang w:eastAsia="zh-CN"/>
              </w:rPr>
              <w:t>Relative SGCS Gain)</w:t>
            </w:r>
          </w:p>
        </w:tc>
      </w:tr>
      <w:tr w:rsidR="00D44FE9" w14:paraId="0902B351" w14:textId="77777777" w:rsidTr="000315B2">
        <w:trPr>
          <w:jc w:val="center"/>
        </w:trPr>
        <w:tc>
          <w:tcPr>
            <w:tcW w:w="2122" w:type="dxa"/>
          </w:tcPr>
          <w:p w14:paraId="2DECDC39" w14:textId="77777777" w:rsidR="00D44FE9" w:rsidRDefault="00D44FE9" w:rsidP="000315B2">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02" w:type="dxa"/>
          </w:tcPr>
          <w:p w14:paraId="72C93EF0" w14:textId="35F957A1" w:rsidR="00D44FE9" w:rsidRDefault="00D44FE9" w:rsidP="000315B2">
            <w:pPr>
              <w:jc w:val="center"/>
              <w:rPr>
                <w:rFonts w:eastAsiaTheme="minorEastAsia"/>
                <w:lang w:eastAsia="zh-CN"/>
              </w:rPr>
            </w:pPr>
            <w:r>
              <w:rPr>
                <w:rFonts w:eastAsiaTheme="minorEastAsia" w:hint="eastAsia"/>
                <w:lang w:eastAsia="zh-CN"/>
              </w:rPr>
              <w:t>0</w:t>
            </w:r>
            <w:r>
              <w:rPr>
                <w:rFonts w:eastAsiaTheme="minorEastAsia"/>
                <w:lang w:eastAsia="zh-CN"/>
              </w:rPr>
              <w:t>.239</w:t>
            </w:r>
            <w:r w:rsidR="0048681F">
              <w:rPr>
                <w:rFonts w:eastAsiaTheme="minorEastAsia"/>
                <w:lang w:eastAsia="zh-CN"/>
              </w:rPr>
              <w:t xml:space="preserve"> (47.5%)</w:t>
            </w:r>
          </w:p>
        </w:tc>
        <w:tc>
          <w:tcPr>
            <w:tcW w:w="1474" w:type="dxa"/>
          </w:tcPr>
          <w:p w14:paraId="2D8071ED" w14:textId="5972AF87"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.223 (73.3%)</w:t>
            </w:r>
          </w:p>
        </w:tc>
        <w:tc>
          <w:tcPr>
            <w:tcW w:w="1418" w:type="dxa"/>
          </w:tcPr>
          <w:p w14:paraId="339F6AF0" w14:textId="7029E054"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.089 (27.0%)</w:t>
            </w:r>
          </w:p>
        </w:tc>
        <w:tc>
          <w:tcPr>
            <w:tcW w:w="1559" w:type="dxa"/>
          </w:tcPr>
          <w:p w14:paraId="05D64ADD" w14:textId="54B2A529"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.030 (8.9%)</w:t>
            </w:r>
          </w:p>
        </w:tc>
      </w:tr>
      <w:tr w:rsidR="00D44FE9" w14:paraId="24F7855D" w14:textId="77777777" w:rsidTr="000315B2">
        <w:trPr>
          <w:jc w:val="center"/>
        </w:trPr>
        <w:tc>
          <w:tcPr>
            <w:tcW w:w="2122" w:type="dxa"/>
          </w:tcPr>
          <w:p w14:paraId="47A5D24A" w14:textId="77777777" w:rsidR="00D44FE9" w:rsidRDefault="00D44FE9" w:rsidP="000315B2">
            <w:pPr>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502" w:type="dxa"/>
          </w:tcPr>
          <w:p w14:paraId="3F812CA3" w14:textId="6A2DCFC4"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.027 (2.8%)</w:t>
            </w:r>
          </w:p>
        </w:tc>
        <w:tc>
          <w:tcPr>
            <w:tcW w:w="1474" w:type="dxa"/>
          </w:tcPr>
          <w:p w14:paraId="599A3531" w14:textId="2A861D32"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.052 (5.9%)</w:t>
            </w:r>
          </w:p>
        </w:tc>
        <w:tc>
          <w:tcPr>
            <w:tcW w:w="1418" w:type="dxa"/>
          </w:tcPr>
          <w:p w14:paraId="0BF779B0" w14:textId="574ACF80"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.068 (8.8%)</w:t>
            </w:r>
          </w:p>
        </w:tc>
        <w:tc>
          <w:tcPr>
            <w:tcW w:w="1559" w:type="dxa"/>
          </w:tcPr>
          <w:p w14:paraId="30040318" w14:textId="051FE88E"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.034 (5.1%)</w:t>
            </w:r>
          </w:p>
        </w:tc>
      </w:tr>
      <w:tr w:rsidR="006A085C" w14:paraId="24DAD2EB" w14:textId="77777777" w:rsidTr="00B313ED">
        <w:trPr>
          <w:jc w:val="center"/>
        </w:trPr>
        <w:tc>
          <w:tcPr>
            <w:tcW w:w="2122" w:type="dxa"/>
          </w:tcPr>
          <w:p w14:paraId="569047EE" w14:textId="77777777" w:rsidR="006A085C" w:rsidRDefault="006A085C" w:rsidP="000315B2">
            <w:pPr>
              <w:jc w:val="center"/>
              <w:rPr>
                <w:rFonts w:eastAsiaTheme="minorEastAsia"/>
                <w:lang w:eastAsia="zh-CN"/>
              </w:rPr>
            </w:pPr>
          </w:p>
        </w:tc>
        <w:tc>
          <w:tcPr>
            <w:tcW w:w="5953" w:type="dxa"/>
            <w:gridSpan w:val="4"/>
          </w:tcPr>
          <w:p w14:paraId="53D81CEF" w14:textId="41D95C61" w:rsidR="006A085C" w:rsidRDefault="006A085C" w:rsidP="000315B2">
            <w:pPr>
              <w:jc w:val="center"/>
              <w:rPr>
                <w:rFonts w:eastAsiaTheme="minorEastAsia"/>
                <w:lang w:eastAsia="zh-CN"/>
              </w:rPr>
            </w:pPr>
            <w:r>
              <w:rPr>
                <w:rFonts w:eastAsiaTheme="minorEastAsia"/>
                <w:lang w:eastAsia="zh-CN"/>
              </w:rPr>
              <w:t>NMSE Gain</w:t>
            </w:r>
            <w:r>
              <w:rPr>
                <w:rFonts w:eastAsiaTheme="minorEastAsia" w:hint="eastAsia"/>
                <w:lang w:eastAsia="zh-CN"/>
              </w:rPr>
              <w:t xml:space="preserve"> </w:t>
            </w:r>
            <w:r>
              <w:rPr>
                <w:rFonts w:eastAsiaTheme="minorEastAsia"/>
                <w:lang w:eastAsia="zh-CN"/>
              </w:rPr>
              <w:t xml:space="preserve">(dB) </w:t>
            </w:r>
          </w:p>
        </w:tc>
      </w:tr>
      <w:tr w:rsidR="006A085C" w14:paraId="56ED3BBA" w14:textId="77777777" w:rsidTr="000315B2">
        <w:trPr>
          <w:jc w:val="center"/>
        </w:trPr>
        <w:tc>
          <w:tcPr>
            <w:tcW w:w="2122" w:type="dxa"/>
          </w:tcPr>
          <w:p w14:paraId="0B2CE755" w14:textId="368FB38B" w:rsidR="006A085C" w:rsidRDefault="006A085C" w:rsidP="000315B2">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02" w:type="dxa"/>
          </w:tcPr>
          <w:p w14:paraId="54B35090" w14:textId="11ADF39E" w:rsidR="006A085C" w:rsidRDefault="006A085C" w:rsidP="000315B2">
            <w:pPr>
              <w:jc w:val="center"/>
              <w:rPr>
                <w:rFonts w:eastAsiaTheme="minorEastAsia"/>
                <w:lang w:eastAsia="zh-CN"/>
              </w:rPr>
            </w:pPr>
            <w:r>
              <w:rPr>
                <w:rFonts w:eastAsiaTheme="minorEastAsia" w:hint="eastAsia"/>
                <w:lang w:eastAsia="zh-CN"/>
              </w:rPr>
              <w:t>-19.959</w:t>
            </w:r>
          </w:p>
        </w:tc>
        <w:tc>
          <w:tcPr>
            <w:tcW w:w="1474" w:type="dxa"/>
          </w:tcPr>
          <w:p w14:paraId="7E26965A" w14:textId="0C7ECC37" w:rsidR="006A085C" w:rsidRDefault="006A085C" w:rsidP="000315B2">
            <w:pPr>
              <w:jc w:val="center"/>
              <w:rPr>
                <w:rFonts w:eastAsiaTheme="minorEastAsia"/>
                <w:lang w:eastAsia="zh-CN"/>
              </w:rPr>
            </w:pPr>
            <w:r>
              <w:rPr>
                <w:rFonts w:eastAsiaTheme="minorEastAsia" w:hint="eastAsia"/>
                <w:lang w:eastAsia="zh-CN"/>
              </w:rPr>
              <w:t>-19.536</w:t>
            </w:r>
          </w:p>
        </w:tc>
        <w:tc>
          <w:tcPr>
            <w:tcW w:w="1418" w:type="dxa"/>
          </w:tcPr>
          <w:p w14:paraId="2962E612" w14:textId="19356675" w:rsidR="006A085C" w:rsidRDefault="006A085C" w:rsidP="000315B2">
            <w:pPr>
              <w:jc w:val="center"/>
              <w:rPr>
                <w:rFonts w:eastAsiaTheme="minorEastAsia"/>
                <w:lang w:eastAsia="zh-CN"/>
              </w:rPr>
            </w:pPr>
            <w:r>
              <w:rPr>
                <w:rFonts w:eastAsiaTheme="minorEastAsia" w:hint="eastAsia"/>
                <w:lang w:eastAsia="zh-CN"/>
              </w:rPr>
              <w:t>-15.795</w:t>
            </w:r>
          </w:p>
        </w:tc>
        <w:tc>
          <w:tcPr>
            <w:tcW w:w="1559" w:type="dxa"/>
          </w:tcPr>
          <w:p w14:paraId="5220FF41" w14:textId="351E0D19" w:rsidR="006A085C" w:rsidRDefault="006A085C" w:rsidP="000315B2">
            <w:pPr>
              <w:jc w:val="center"/>
              <w:rPr>
                <w:rFonts w:eastAsiaTheme="minorEastAsia"/>
                <w:lang w:eastAsia="zh-CN"/>
              </w:rPr>
            </w:pPr>
            <w:r>
              <w:rPr>
                <w:rFonts w:eastAsiaTheme="minorEastAsia" w:hint="eastAsia"/>
                <w:lang w:eastAsia="zh-CN"/>
              </w:rPr>
              <w:t>-11.082</w:t>
            </w:r>
          </w:p>
        </w:tc>
      </w:tr>
      <w:tr w:rsidR="006A085C" w14:paraId="18285F54" w14:textId="77777777" w:rsidTr="000315B2">
        <w:trPr>
          <w:jc w:val="center"/>
        </w:trPr>
        <w:tc>
          <w:tcPr>
            <w:tcW w:w="2122" w:type="dxa"/>
          </w:tcPr>
          <w:p w14:paraId="51672A17" w14:textId="1C7408A0" w:rsidR="006A085C" w:rsidRDefault="006A085C" w:rsidP="000315B2">
            <w:pPr>
              <w:jc w:val="center"/>
              <w:rPr>
                <w:rFonts w:eastAsiaTheme="minorEastAsia"/>
                <w:lang w:eastAsia="zh-CN"/>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1</w:t>
            </w:r>
          </w:p>
        </w:tc>
        <w:tc>
          <w:tcPr>
            <w:tcW w:w="1502" w:type="dxa"/>
          </w:tcPr>
          <w:p w14:paraId="7DC690D0" w14:textId="1D9F0F7F" w:rsidR="006A085C" w:rsidRDefault="003506A5" w:rsidP="000315B2">
            <w:pPr>
              <w:jc w:val="center"/>
              <w:rPr>
                <w:rFonts w:eastAsiaTheme="minorEastAsia"/>
                <w:lang w:eastAsia="zh-CN"/>
              </w:rPr>
            </w:pPr>
            <w:r>
              <w:rPr>
                <w:rFonts w:eastAsiaTheme="minorEastAsia" w:hint="eastAsia"/>
                <w:lang w:eastAsia="zh-CN"/>
              </w:rPr>
              <w:t>-</w:t>
            </w:r>
            <w:r>
              <w:rPr>
                <w:rFonts w:eastAsiaTheme="minorEastAsia"/>
                <w:lang w:eastAsia="zh-CN"/>
              </w:rPr>
              <w:t>27.352</w:t>
            </w:r>
          </w:p>
        </w:tc>
        <w:tc>
          <w:tcPr>
            <w:tcW w:w="1474" w:type="dxa"/>
          </w:tcPr>
          <w:p w14:paraId="45AE814F" w14:textId="0E08E680" w:rsidR="006A085C" w:rsidRDefault="003506A5" w:rsidP="000315B2">
            <w:pPr>
              <w:jc w:val="center"/>
              <w:rPr>
                <w:rFonts w:eastAsiaTheme="minorEastAsia"/>
                <w:lang w:eastAsia="zh-CN"/>
              </w:rPr>
            </w:pPr>
            <w:r>
              <w:rPr>
                <w:rFonts w:eastAsiaTheme="minorEastAsia" w:hint="eastAsia"/>
                <w:lang w:eastAsia="zh-CN"/>
              </w:rPr>
              <w:t>-</w:t>
            </w:r>
            <w:r>
              <w:rPr>
                <w:rFonts w:eastAsiaTheme="minorEastAsia"/>
                <w:lang w:eastAsia="zh-CN"/>
              </w:rPr>
              <w:t>30.966</w:t>
            </w:r>
          </w:p>
        </w:tc>
        <w:tc>
          <w:tcPr>
            <w:tcW w:w="1418" w:type="dxa"/>
          </w:tcPr>
          <w:p w14:paraId="52A39661" w14:textId="3D7CE57B" w:rsidR="006A085C" w:rsidRDefault="003506A5" w:rsidP="000315B2">
            <w:pPr>
              <w:jc w:val="center"/>
              <w:rPr>
                <w:rFonts w:eastAsiaTheme="minorEastAsia"/>
                <w:lang w:eastAsia="zh-CN"/>
              </w:rPr>
            </w:pPr>
            <w:r>
              <w:rPr>
                <w:rFonts w:eastAsiaTheme="minorEastAsia" w:hint="eastAsia"/>
                <w:lang w:eastAsia="zh-CN"/>
              </w:rPr>
              <w:t>-</w:t>
            </w:r>
            <w:r>
              <w:rPr>
                <w:rFonts w:eastAsiaTheme="minorEastAsia"/>
                <w:lang w:eastAsia="zh-CN"/>
              </w:rPr>
              <w:t>31.049</w:t>
            </w:r>
          </w:p>
        </w:tc>
        <w:tc>
          <w:tcPr>
            <w:tcW w:w="1559" w:type="dxa"/>
          </w:tcPr>
          <w:p w14:paraId="68CCE98B" w14:textId="30E4AE6A" w:rsidR="006A085C" w:rsidRDefault="003506A5" w:rsidP="000315B2">
            <w:pPr>
              <w:jc w:val="center"/>
              <w:rPr>
                <w:rFonts w:eastAsiaTheme="minorEastAsia"/>
                <w:lang w:eastAsia="zh-CN"/>
              </w:rPr>
            </w:pPr>
            <w:r>
              <w:rPr>
                <w:rFonts w:eastAsiaTheme="minorEastAsia" w:hint="eastAsia"/>
                <w:lang w:eastAsia="zh-CN"/>
              </w:rPr>
              <w:t>-</w:t>
            </w:r>
            <w:r>
              <w:rPr>
                <w:rFonts w:eastAsiaTheme="minorEastAsia"/>
                <w:lang w:eastAsia="zh-CN"/>
              </w:rPr>
              <w:t>29.380</w:t>
            </w:r>
          </w:p>
        </w:tc>
      </w:tr>
    </w:tbl>
    <w:p w14:paraId="63F35483" w14:textId="61F38A7B" w:rsidR="00FF2E40" w:rsidRDefault="0048681F" w:rsidP="00397553">
      <w:pPr>
        <w:spacing w:before="120" w:line="288" w:lineRule="auto"/>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0D627B">
        <w:rPr>
          <w:rFonts w:eastAsiaTheme="minorEastAsia"/>
          <w:lang w:eastAsia="zh-CN"/>
        </w:rPr>
        <w:fldChar w:fldCharType="begin"/>
      </w:r>
      <w:r w:rsidR="000D627B">
        <w:rPr>
          <w:rFonts w:eastAsiaTheme="minorEastAsia"/>
          <w:lang w:eastAsia="zh-CN"/>
        </w:rPr>
        <w:instrText xml:space="preserve"> REF _Ref134458779 \h </w:instrText>
      </w:r>
      <w:r w:rsidR="000D627B">
        <w:rPr>
          <w:rFonts w:eastAsiaTheme="minorEastAsia"/>
          <w:lang w:eastAsia="zh-CN"/>
        </w:rPr>
      </w:r>
      <w:r w:rsidR="000D627B">
        <w:rPr>
          <w:rFonts w:eastAsiaTheme="minorEastAsia"/>
          <w:lang w:eastAsia="zh-CN"/>
        </w:rPr>
        <w:fldChar w:fldCharType="separate"/>
      </w:r>
      <w:r w:rsidR="000D627B" w:rsidRPr="000D627B">
        <w:t xml:space="preserve">Table </w:t>
      </w:r>
      <w:r w:rsidR="000D627B" w:rsidRPr="000D627B">
        <w:rPr>
          <w:noProof/>
        </w:rPr>
        <w:t>15</w:t>
      </w:r>
      <w:r w:rsidR="000D627B">
        <w:rPr>
          <w:rFonts w:eastAsiaTheme="minorEastAsia"/>
          <w:lang w:eastAsia="zh-CN"/>
        </w:rPr>
        <w:fldChar w:fldCharType="end"/>
      </w:r>
      <w:r>
        <w:rPr>
          <w:rFonts w:eastAsiaTheme="minorEastAsia"/>
          <w:lang w:eastAsia="zh-CN"/>
        </w:rPr>
        <w:t xml:space="preserve">, </w:t>
      </w:r>
      <w:r w:rsidR="00FF2E40">
        <w:rPr>
          <w:rFonts w:eastAsiaTheme="minorEastAsia"/>
          <w:lang w:eastAsia="zh-CN"/>
        </w:rPr>
        <w:t xml:space="preserve">for eigenvector input, </w:t>
      </w:r>
      <w:r>
        <w:rPr>
          <w:rFonts w:eastAsiaTheme="minorEastAsia"/>
          <w:lang w:eastAsia="zh-CN"/>
        </w:rPr>
        <w:t xml:space="preserve">AI based CSI prediction achieves highest about 73.3% performance gain at </w:t>
      </w:r>
      <w:r w:rsidRPr="0048681F">
        <w:rPr>
          <w:rFonts w:eastAsiaTheme="minorEastAsia"/>
          <w:i/>
          <w:lang w:eastAsia="zh-CN"/>
        </w:rPr>
        <w:t>T=</w:t>
      </w:r>
      <w:r w:rsidRPr="0048681F">
        <w:rPr>
          <w:rFonts w:eastAsiaTheme="minorEastAsia"/>
          <w:lang w:eastAsia="zh-CN"/>
        </w:rPr>
        <w:t>10ms</w:t>
      </w:r>
      <w:r>
        <w:rPr>
          <w:rFonts w:eastAsiaTheme="minorEastAsia"/>
          <w:lang w:eastAsia="zh-CN"/>
        </w:rPr>
        <w:t xml:space="preserve"> for UE 0</w:t>
      </w:r>
      <w:r w:rsidR="00A65769">
        <w:rPr>
          <w:rFonts w:eastAsiaTheme="minorEastAsia"/>
          <w:lang w:eastAsia="zh-CN"/>
        </w:rPr>
        <w:t xml:space="preserve"> and 8.8% performance gain at </w:t>
      </w:r>
      <w:r w:rsidR="00A65769" w:rsidRPr="0048681F">
        <w:rPr>
          <w:rFonts w:eastAsiaTheme="minorEastAsia"/>
          <w:i/>
          <w:lang w:eastAsia="zh-CN"/>
        </w:rPr>
        <w:t>T=</w:t>
      </w:r>
      <w:r w:rsidR="00A65769" w:rsidRPr="0048681F">
        <w:rPr>
          <w:rFonts w:eastAsiaTheme="minorEastAsia"/>
          <w:lang w:eastAsia="zh-CN"/>
        </w:rPr>
        <w:t>1</w:t>
      </w:r>
      <w:r w:rsidR="00A65769">
        <w:rPr>
          <w:rFonts w:eastAsiaTheme="minorEastAsia"/>
          <w:lang w:eastAsia="zh-CN"/>
        </w:rPr>
        <w:t>5</w:t>
      </w:r>
      <w:r w:rsidR="00A65769" w:rsidRPr="0048681F">
        <w:rPr>
          <w:rFonts w:eastAsiaTheme="minorEastAsia"/>
          <w:lang w:eastAsia="zh-CN"/>
        </w:rPr>
        <w:t>ms</w:t>
      </w:r>
      <w:r w:rsidR="00A65769">
        <w:rPr>
          <w:rFonts w:eastAsiaTheme="minorEastAsia"/>
          <w:lang w:eastAsia="zh-CN"/>
        </w:rPr>
        <w:t xml:space="preserve"> for UE 1. For UE 0 with fast channel variation, the CSI prediction accuracy for both AI and baseline become very bad with SGCS&lt;0.4. While for UE 1</w:t>
      </w:r>
      <w:r w:rsidR="00616F2E">
        <w:rPr>
          <w:rFonts w:eastAsiaTheme="minorEastAsia"/>
          <w:lang w:eastAsia="zh-CN"/>
        </w:rPr>
        <w:t xml:space="preserve"> with slow channel variation</w:t>
      </w:r>
      <w:r w:rsidR="00A65769">
        <w:rPr>
          <w:rFonts w:eastAsiaTheme="minorEastAsia"/>
          <w:lang w:eastAsia="zh-CN"/>
        </w:rPr>
        <w:t xml:space="preserve">, the AI based CSI prediction can still achieve SGCS&gt;0.7 at </w:t>
      </w:r>
      <w:r w:rsidR="00A65769" w:rsidRPr="00A65769">
        <w:rPr>
          <w:rFonts w:eastAsiaTheme="minorEastAsia" w:hint="eastAsia"/>
          <w:i/>
          <w:lang w:eastAsia="zh-CN"/>
        </w:rPr>
        <w:t>T</w:t>
      </w:r>
      <w:r w:rsidR="00A65769">
        <w:rPr>
          <w:rFonts w:eastAsiaTheme="minorEastAsia"/>
          <w:lang w:eastAsia="zh-CN"/>
        </w:rPr>
        <w:t>=20ms.</w:t>
      </w:r>
    </w:p>
    <w:p w14:paraId="2D8BD66B" w14:textId="1AC14BFF" w:rsidR="00FF2E40" w:rsidRDefault="00FF2E40" w:rsidP="00397553">
      <w:pPr>
        <w:spacing w:before="120" w:line="288" w:lineRule="auto"/>
        <w:jc w:val="both"/>
        <w:rPr>
          <w:rFonts w:eastAsiaTheme="minorEastAsia"/>
          <w:lang w:eastAsia="zh-CN"/>
        </w:rPr>
      </w:pPr>
      <w:r>
        <w:rPr>
          <w:rFonts w:eastAsiaTheme="minorEastAsia" w:hint="eastAsia"/>
          <w:lang w:eastAsia="zh-CN"/>
        </w:rPr>
        <w:t>A</w:t>
      </w:r>
      <w:r>
        <w:rPr>
          <w:rFonts w:eastAsiaTheme="minorEastAsia"/>
          <w:lang w:eastAsia="zh-CN"/>
        </w:rPr>
        <w:t xml:space="preserve">s comparison for raw channel input with NMSE KPI, AI based CSI prediction achieves -19.536dB NMSE performance gain at </w:t>
      </w:r>
      <w:r w:rsidRPr="0048681F">
        <w:rPr>
          <w:rFonts w:eastAsiaTheme="minorEastAsia"/>
          <w:i/>
          <w:lang w:eastAsia="zh-CN"/>
        </w:rPr>
        <w:t>T=</w:t>
      </w:r>
      <w:r w:rsidRPr="0048681F">
        <w:rPr>
          <w:rFonts w:eastAsiaTheme="minorEastAsia"/>
          <w:lang w:eastAsia="zh-CN"/>
        </w:rPr>
        <w:t>10ms</w:t>
      </w:r>
      <w:r>
        <w:rPr>
          <w:rFonts w:eastAsiaTheme="minorEastAsia"/>
          <w:lang w:eastAsia="zh-CN"/>
        </w:rPr>
        <w:t xml:space="preserve"> for UE 0. While for UE 1, -30.966dB NMSE performance gain is achieved. </w:t>
      </w:r>
    </w:p>
    <w:p w14:paraId="78F0A485" w14:textId="1CA042C7" w:rsidR="009D09B6" w:rsidRPr="00DA0FF4" w:rsidRDefault="009D09B6" w:rsidP="00397553">
      <w:pPr>
        <w:spacing w:before="120" w:line="288" w:lineRule="auto"/>
        <w:jc w:val="both"/>
        <w:rPr>
          <w:rFonts w:eastAsiaTheme="minorEastAsia"/>
          <w:lang w:eastAsia="zh-CN"/>
        </w:rPr>
      </w:pPr>
      <w:r>
        <w:rPr>
          <w:rFonts w:eastAsiaTheme="minorEastAsia" w:hint="eastAsia"/>
          <w:lang w:eastAsia="zh-CN"/>
        </w:rPr>
        <w:t>B</w:t>
      </w:r>
      <w:r>
        <w:rPr>
          <w:rFonts w:eastAsiaTheme="minorEastAsia"/>
          <w:lang w:eastAsia="zh-CN"/>
        </w:rPr>
        <w:t>ased on the results above, we have the following observation</w:t>
      </w:r>
      <w:r w:rsidR="00D325D3">
        <w:rPr>
          <w:rFonts w:eastAsiaTheme="minorEastAsia"/>
          <w:lang w:eastAsia="zh-CN"/>
        </w:rPr>
        <w:t>:</w:t>
      </w:r>
    </w:p>
    <w:p w14:paraId="5DFAB9D2" w14:textId="77777777" w:rsidR="00BF0A0D" w:rsidRPr="004F29DD" w:rsidRDefault="00BF0A0D" w:rsidP="00BF0A0D">
      <w:pPr>
        <w:jc w:val="center"/>
        <w:rPr>
          <w:rFonts w:eastAsiaTheme="minorEastAsia"/>
          <w:lang w:eastAsia="zh-CN"/>
        </w:rPr>
      </w:pPr>
    </w:p>
    <w:p w14:paraId="7E561F20" w14:textId="76DF124D" w:rsidR="009D09B6" w:rsidRPr="000D627B" w:rsidRDefault="000D627B" w:rsidP="000D627B">
      <w:pPr>
        <w:pStyle w:val="a9"/>
        <w:jc w:val="both"/>
        <w:rPr>
          <w:rFonts w:eastAsiaTheme="minorEastAsia"/>
          <w:i/>
          <w:sz w:val="20"/>
          <w:szCs w:val="20"/>
          <w:lang w:eastAsia="zh-CN"/>
        </w:rPr>
      </w:pPr>
      <w:bookmarkStart w:id="54" w:name="_Ref134794457"/>
      <w:r w:rsidRPr="000D627B">
        <w:rPr>
          <w:i/>
          <w:sz w:val="20"/>
          <w:szCs w:val="20"/>
        </w:rPr>
        <w:t xml:space="preserve">Observation </w:t>
      </w:r>
      <w:r w:rsidRPr="000D627B">
        <w:rPr>
          <w:i/>
          <w:sz w:val="20"/>
          <w:szCs w:val="20"/>
        </w:rPr>
        <w:fldChar w:fldCharType="begin"/>
      </w:r>
      <w:r w:rsidRPr="000D627B">
        <w:rPr>
          <w:i/>
          <w:sz w:val="20"/>
          <w:szCs w:val="20"/>
        </w:rPr>
        <w:instrText xml:space="preserve"> SEQ Observation \* ARABIC </w:instrText>
      </w:r>
      <w:r w:rsidRPr="000D627B">
        <w:rPr>
          <w:i/>
          <w:sz w:val="20"/>
          <w:szCs w:val="20"/>
        </w:rPr>
        <w:fldChar w:fldCharType="separate"/>
      </w:r>
      <w:r w:rsidR="00AB69CD">
        <w:rPr>
          <w:i/>
          <w:noProof/>
          <w:sz w:val="20"/>
          <w:szCs w:val="20"/>
        </w:rPr>
        <w:t>20</w:t>
      </w:r>
      <w:r w:rsidRPr="000D627B">
        <w:rPr>
          <w:i/>
          <w:sz w:val="20"/>
          <w:szCs w:val="20"/>
        </w:rPr>
        <w:fldChar w:fldCharType="end"/>
      </w:r>
      <w:r w:rsidR="009D09B6" w:rsidRPr="000D627B">
        <w:rPr>
          <w:rFonts w:eastAsiaTheme="minorEastAsia"/>
          <w:i/>
          <w:sz w:val="20"/>
          <w:szCs w:val="20"/>
          <w:lang w:eastAsia="zh-CN"/>
        </w:rPr>
        <w:t>: Regarding AI based CSI prediction in single-UE scenario, AI achieves higher SGCS compared with sample-and-hold baseline</w:t>
      </w:r>
      <w:bookmarkEnd w:id="54"/>
    </w:p>
    <w:p w14:paraId="634B01EF" w14:textId="07955A20" w:rsidR="009D09B6" w:rsidRPr="000D627B" w:rsidRDefault="009D09B6" w:rsidP="000D627B">
      <w:pPr>
        <w:pStyle w:val="a0"/>
        <w:numPr>
          <w:ilvl w:val="0"/>
          <w:numId w:val="32"/>
        </w:numPr>
        <w:spacing w:line="288" w:lineRule="auto"/>
        <w:rPr>
          <w:rFonts w:eastAsiaTheme="minorEastAsia"/>
          <w:b/>
          <w:i/>
          <w:szCs w:val="20"/>
          <w:lang w:eastAsia="zh-CN"/>
        </w:rPr>
      </w:pPr>
      <w:r w:rsidRPr="000D627B">
        <w:rPr>
          <w:rFonts w:eastAsiaTheme="minorEastAsia"/>
          <w:b/>
          <w:i/>
          <w:szCs w:val="20"/>
          <w:lang w:eastAsia="zh-CN"/>
        </w:rPr>
        <w:t>AI achieves higher CSI prediction performance gain for UE with fast channel variation</w:t>
      </w:r>
    </w:p>
    <w:p w14:paraId="736B6E89" w14:textId="708B204B" w:rsidR="009D09B6" w:rsidRPr="000D627B" w:rsidRDefault="009D09B6" w:rsidP="000D627B">
      <w:pPr>
        <w:pStyle w:val="a0"/>
        <w:numPr>
          <w:ilvl w:val="0"/>
          <w:numId w:val="32"/>
        </w:numPr>
        <w:spacing w:line="288" w:lineRule="auto"/>
        <w:rPr>
          <w:rFonts w:eastAsiaTheme="minorEastAsia"/>
          <w:b/>
          <w:i/>
          <w:szCs w:val="20"/>
          <w:lang w:eastAsia="zh-CN"/>
        </w:rPr>
      </w:pPr>
      <w:r w:rsidRPr="000D627B">
        <w:rPr>
          <w:rFonts w:eastAsiaTheme="minorEastAsia" w:hint="eastAsia"/>
          <w:b/>
          <w:i/>
          <w:szCs w:val="20"/>
          <w:lang w:eastAsia="zh-CN"/>
        </w:rPr>
        <w:t>A</w:t>
      </w:r>
      <w:r w:rsidRPr="000D627B">
        <w:rPr>
          <w:rFonts w:eastAsiaTheme="minorEastAsia"/>
          <w:b/>
          <w:i/>
          <w:szCs w:val="20"/>
          <w:lang w:eastAsia="zh-CN"/>
        </w:rPr>
        <w:t xml:space="preserve">I achieves higher CSI prediction performance gain with father CSI prediction instance </w:t>
      </w:r>
      <w:r w:rsidR="00251BBE" w:rsidRPr="000D627B">
        <w:rPr>
          <w:rFonts w:eastAsiaTheme="minorEastAsia"/>
          <w:b/>
          <w:i/>
          <w:szCs w:val="20"/>
          <w:lang w:eastAsia="zh-CN"/>
        </w:rPr>
        <w:t>within the same CSI-RS feedback period</w:t>
      </w:r>
    </w:p>
    <w:p w14:paraId="3977F083" w14:textId="7674EA94" w:rsidR="00F81A5F" w:rsidRDefault="00F81A5F" w:rsidP="00AB69CD">
      <w:pPr>
        <w:pStyle w:val="a0"/>
        <w:spacing w:line="288" w:lineRule="auto"/>
        <w:rPr>
          <w:rFonts w:eastAsiaTheme="minorEastAsia"/>
          <w:lang w:eastAsia="zh-CN"/>
        </w:rPr>
      </w:pPr>
      <w:r w:rsidRPr="00F81A5F">
        <w:rPr>
          <w:rFonts w:eastAsiaTheme="minorEastAsia" w:hint="eastAsia"/>
          <w:lang w:eastAsia="zh-CN"/>
        </w:rPr>
        <w:t>B</w:t>
      </w:r>
      <w:r w:rsidRPr="00F81A5F">
        <w:rPr>
          <w:rFonts w:eastAsiaTheme="minorEastAsia"/>
          <w:lang w:eastAsia="zh-CN"/>
        </w:rPr>
        <w:t>e</w:t>
      </w:r>
      <w:r>
        <w:rPr>
          <w:rFonts w:eastAsiaTheme="minorEastAsia"/>
          <w:lang w:eastAsia="zh-CN"/>
        </w:rPr>
        <w:t xml:space="preserve">sides the above results, to better descript the channel variation in time domain, we also provide the NMSE of raw channel and SGCS of eigenvector comparison using sample-and-hold baseline. </w:t>
      </w:r>
    </w:p>
    <w:p w14:paraId="7CAA54B5" w14:textId="77C70BA1" w:rsidR="00AB69CD" w:rsidRPr="00AB69CD" w:rsidRDefault="00AB69CD" w:rsidP="00AB69CD">
      <w:pPr>
        <w:pStyle w:val="a9"/>
        <w:keepNext/>
        <w:jc w:val="center"/>
        <w:rPr>
          <w:sz w:val="20"/>
        </w:rPr>
      </w:pPr>
      <w:bookmarkStart w:id="55" w:name="_Ref134458848"/>
      <w:r w:rsidRPr="00AB69CD">
        <w:rPr>
          <w:sz w:val="20"/>
        </w:rPr>
        <w:t xml:space="preserve">Table </w:t>
      </w:r>
      <w:r w:rsidRPr="00AB69CD">
        <w:rPr>
          <w:sz w:val="20"/>
        </w:rPr>
        <w:fldChar w:fldCharType="begin"/>
      </w:r>
      <w:r w:rsidRPr="00AB69CD">
        <w:rPr>
          <w:sz w:val="20"/>
        </w:rPr>
        <w:instrText xml:space="preserve"> SEQ Table \* ARABIC </w:instrText>
      </w:r>
      <w:r w:rsidRPr="00AB69CD">
        <w:rPr>
          <w:sz w:val="20"/>
        </w:rPr>
        <w:fldChar w:fldCharType="separate"/>
      </w:r>
      <w:r w:rsidRPr="00AB69CD">
        <w:rPr>
          <w:noProof/>
          <w:sz w:val="20"/>
        </w:rPr>
        <w:t>16</w:t>
      </w:r>
      <w:r w:rsidRPr="00AB69CD">
        <w:rPr>
          <w:sz w:val="20"/>
        </w:rPr>
        <w:fldChar w:fldCharType="end"/>
      </w:r>
      <w:bookmarkEnd w:id="55"/>
      <w:r w:rsidRPr="00AB69CD">
        <w:rPr>
          <w:sz w:val="20"/>
        </w:rPr>
        <w:t xml:space="preserve">: </w:t>
      </w:r>
      <w:r w:rsidRPr="00AB69CD">
        <w:rPr>
          <w:rFonts w:eastAsiaTheme="minorEastAsia"/>
          <w:sz w:val="20"/>
          <w:lang w:eastAsia="zh-CN"/>
        </w:rPr>
        <w:t>NMSE and SGCS comparison</w:t>
      </w:r>
    </w:p>
    <w:tbl>
      <w:tblPr>
        <w:tblStyle w:val="af3"/>
        <w:tblW w:w="0" w:type="auto"/>
        <w:tblLook w:val="04A0" w:firstRow="1" w:lastRow="0" w:firstColumn="1" w:lastColumn="0" w:noHBand="0" w:noVBand="1"/>
      </w:tblPr>
      <w:tblGrid>
        <w:gridCol w:w="1510"/>
        <w:gridCol w:w="1510"/>
        <w:gridCol w:w="1510"/>
        <w:gridCol w:w="1510"/>
        <w:gridCol w:w="1511"/>
        <w:gridCol w:w="1511"/>
      </w:tblGrid>
      <w:tr w:rsidR="00062112" w14:paraId="73DBA658" w14:textId="77777777" w:rsidTr="00062112">
        <w:tc>
          <w:tcPr>
            <w:tcW w:w="1510" w:type="dxa"/>
            <w:vAlign w:val="center"/>
          </w:tcPr>
          <w:p w14:paraId="27FFDF25" w14:textId="47EC5DBE" w:rsidR="00062112" w:rsidRDefault="00062112" w:rsidP="00062112">
            <w:pPr>
              <w:pStyle w:val="a0"/>
              <w:spacing w:line="288" w:lineRule="auto"/>
              <w:jc w:val="center"/>
              <w:rPr>
                <w:rFonts w:eastAsiaTheme="minorEastAsia"/>
                <w:lang w:eastAsia="zh-CN"/>
              </w:rPr>
            </w:pPr>
            <w:r>
              <w:rPr>
                <w:rFonts w:eastAsiaTheme="minorEastAsia" w:hint="eastAsia"/>
                <w:lang w:eastAsia="zh-CN"/>
              </w:rPr>
              <w:t>UE</w:t>
            </w:r>
            <w:r>
              <w:rPr>
                <w:rFonts w:eastAsiaTheme="minorEastAsia"/>
                <w:lang w:eastAsia="zh-CN"/>
              </w:rPr>
              <w:t xml:space="preserve"> index</w:t>
            </w:r>
          </w:p>
        </w:tc>
        <w:tc>
          <w:tcPr>
            <w:tcW w:w="1510" w:type="dxa"/>
            <w:vAlign w:val="center"/>
          </w:tcPr>
          <w:p w14:paraId="1E204FB5" w14:textId="05F5A5C2" w:rsidR="00062112" w:rsidRDefault="00062112" w:rsidP="00062112">
            <w:pPr>
              <w:pStyle w:val="a0"/>
              <w:spacing w:line="288" w:lineRule="auto"/>
              <w:jc w:val="center"/>
              <w:rPr>
                <w:rFonts w:eastAsiaTheme="minorEastAsia"/>
                <w:lang w:eastAsia="zh-CN"/>
              </w:rPr>
            </w:pPr>
            <w:r>
              <w:rPr>
                <w:rFonts w:eastAsiaTheme="minorEastAsia" w:hint="eastAsia"/>
                <w:lang w:eastAsia="zh-CN"/>
              </w:rPr>
              <w:t>K</w:t>
            </w:r>
            <w:r>
              <w:rPr>
                <w:rFonts w:eastAsiaTheme="minorEastAsia"/>
                <w:lang w:eastAsia="zh-CN"/>
              </w:rPr>
              <w:t>PI</w:t>
            </w:r>
          </w:p>
        </w:tc>
        <w:tc>
          <w:tcPr>
            <w:tcW w:w="1510" w:type="dxa"/>
            <w:vAlign w:val="center"/>
          </w:tcPr>
          <w:p w14:paraId="589E8E3F" w14:textId="1D2FFDD2" w:rsidR="00062112" w:rsidRDefault="00062112" w:rsidP="00062112">
            <w:pPr>
              <w:pStyle w:val="a0"/>
              <w:spacing w:line="288" w:lineRule="auto"/>
              <w:jc w:val="center"/>
              <w:rPr>
                <w:rFonts w:eastAsiaTheme="minorEastAsia"/>
                <w:lang w:eastAsia="zh-CN"/>
              </w:rPr>
            </w:pPr>
            <w:r>
              <w:rPr>
                <w:rFonts w:eastAsiaTheme="minorEastAsia"/>
                <w:lang w:eastAsia="zh-CN"/>
              </w:rPr>
              <w:t>1ms</w:t>
            </w:r>
          </w:p>
        </w:tc>
        <w:tc>
          <w:tcPr>
            <w:tcW w:w="1510" w:type="dxa"/>
            <w:vAlign w:val="center"/>
          </w:tcPr>
          <w:p w14:paraId="55C3E944" w14:textId="61421F05" w:rsidR="00062112" w:rsidRDefault="00062112" w:rsidP="00062112">
            <w:pPr>
              <w:pStyle w:val="a0"/>
              <w:spacing w:line="288" w:lineRule="auto"/>
              <w:jc w:val="center"/>
              <w:rPr>
                <w:rFonts w:eastAsiaTheme="minorEastAsia"/>
                <w:lang w:eastAsia="zh-CN"/>
              </w:rPr>
            </w:pPr>
            <w:r>
              <w:rPr>
                <w:rFonts w:eastAsiaTheme="minorEastAsia" w:hint="eastAsia"/>
                <w:lang w:eastAsia="zh-CN"/>
              </w:rPr>
              <w:t>2</w:t>
            </w:r>
            <w:r>
              <w:rPr>
                <w:rFonts w:eastAsiaTheme="minorEastAsia"/>
                <w:lang w:eastAsia="zh-CN"/>
              </w:rPr>
              <w:t>ms</w:t>
            </w:r>
          </w:p>
        </w:tc>
        <w:tc>
          <w:tcPr>
            <w:tcW w:w="1511" w:type="dxa"/>
            <w:vAlign w:val="center"/>
          </w:tcPr>
          <w:p w14:paraId="57D8C27F" w14:textId="7A61C0FB" w:rsidR="00062112" w:rsidRDefault="00062112" w:rsidP="00062112">
            <w:pPr>
              <w:pStyle w:val="a0"/>
              <w:spacing w:line="288" w:lineRule="auto"/>
              <w:jc w:val="center"/>
              <w:rPr>
                <w:rFonts w:eastAsiaTheme="minorEastAsia"/>
                <w:lang w:eastAsia="zh-CN"/>
              </w:rPr>
            </w:pPr>
            <w:r>
              <w:rPr>
                <w:rFonts w:eastAsiaTheme="minorEastAsia" w:hint="eastAsia"/>
                <w:lang w:eastAsia="zh-CN"/>
              </w:rPr>
              <w:t>3</w:t>
            </w:r>
            <w:r>
              <w:rPr>
                <w:rFonts w:eastAsiaTheme="minorEastAsia"/>
                <w:lang w:eastAsia="zh-CN"/>
              </w:rPr>
              <w:t>ms</w:t>
            </w:r>
          </w:p>
        </w:tc>
        <w:tc>
          <w:tcPr>
            <w:tcW w:w="1511" w:type="dxa"/>
            <w:vAlign w:val="center"/>
          </w:tcPr>
          <w:p w14:paraId="31AA7873" w14:textId="4ECE5673" w:rsidR="00062112" w:rsidRDefault="00062112" w:rsidP="00062112">
            <w:pPr>
              <w:pStyle w:val="a0"/>
              <w:spacing w:line="288" w:lineRule="auto"/>
              <w:jc w:val="center"/>
              <w:rPr>
                <w:rFonts w:eastAsiaTheme="minorEastAsia"/>
                <w:lang w:eastAsia="zh-CN"/>
              </w:rPr>
            </w:pPr>
            <w:r>
              <w:rPr>
                <w:rFonts w:eastAsiaTheme="minorEastAsia" w:hint="eastAsia"/>
                <w:lang w:eastAsia="zh-CN"/>
              </w:rPr>
              <w:t>4</w:t>
            </w:r>
            <w:r>
              <w:rPr>
                <w:rFonts w:eastAsiaTheme="minorEastAsia"/>
                <w:lang w:eastAsia="zh-CN"/>
              </w:rPr>
              <w:t>ms</w:t>
            </w:r>
          </w:p>
        </w:tc>
      </w:tr>
      <w:tr w:rsidR="00062112" w14:paraId="084554A0" w14:textId="77777777" w:rsidTr="00062112">
        <w:tc>
          <w:tcPr>
            <w:tcW w:w="1510" w:type="dxa"/>
            <w:vMerge w:val="restart"/>
            <w:vAlign w:val="center"/>
          </w:tcPr>
          <w:p w14:paraId="4C89849D" w14:textId="5BA9540D" w:rsidR="00062112" w:rsidRDefault="00062112" w:rsidP="00062112">
            <w:pPr>
              <w:pStyle w:val="a0"/>
              <w:spacing w:line="288" w:lineRule="auto"/>
              <w:jc w:val="center"/>
              <w:rPr>
                <w:rFonts w:eastAsiaTheme="minorEastAsia"/>
                <w:lang w:eastAsia="zh-CN"/>
              </w:rPr>
            </w:pPr>
            <w:r>
              <w:rPr>
                <w:rFonts w:eastAsiaTheme="minorEastAsia" w:hint="eastAsia"/>
                <w:lang w:eastAsia="zh-CN"/>
              </w:rPr>
              <w:lastRenderedPageBreak/>
              <w:t>U</w:t>
            </w:r>
            <w:r>
              <w:rPr>
                <w:rFonts w:eastAsiaTheme="minorEastAsia"/>
                <w:lang w:eastAsia="zh-CN"/>
              </w:rPr>
              <w:t>E 0</w:t>
            </w:r>
          </w:p>
        </w:tc>
        <w:tc>
          <w:tcPr>
            <w:tcW w:w="1510" w:type="dxa"/>
            <w:vAlign w:val="center"/>
          </w:tcPr>
          <w:p w14:paraId="52B1649C" w14:textId="3861545F" w:rsidR="00062112" w:rsidRDefault="00062112" w:rsidP="00062112">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GCS</w:t>
            </w:r>
          </w:p>
        </w:tc>
        <w:tc>
          <w:tcPr>
            <w:tcW w:w="1510" w:type="dxa"/>
            <w:vAlign w:val="center"/>
          </w:tcPr>
          <w:p w14:paraId="7A6D8BE3" w14:textId="7EA322B2"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.964</w:t>
            </w:r>
          </w:p>
        </w:tc>
        <w:tc>
          <w:tcPr>
            <w:tcW w:w="1510" w:type="dxa"/>
            <w:vAlign w:val="center"/>
          </w:tcPr>
          <w:p w14:paraId="579C6DC9" w14:textId="3CA803FD"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.871</w:t>
            </w:r>
          </w:p>
        </w:tc>
        <w:tc>
          <w:tcPr>
            <w:tcW w:w="1511" w:type="dxa"/>
            <w:vAlign w:val="center"/>
          </w:tcPr>
          <w:p w14:paraId="272CAEA2" w14:textId="3BDE1643"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.749</w:t>
            </w:r>
          </w:p>
        </w:tc>
        <w:tc>
          <w:tcPr>
            <w:tcW w:w="1511" w:type="dxa"/>
            <w:vAlign w:val="center"/>
          </w:tcPr>
          <w:p w14:paraId="783444EE" w14:textId="59557840"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.623</w:t>
            </w:r>
          </w:p>
        </w:tc>
      </w:tr>
      <w:tr w:rsidR="00062112" w14:paraId="2FBA83AF" w14:textId="77777777" w:rsidTr="00062112">
        <w:tc>
          <w:tcPr>
            <w:tcW w:w="1510" w:type="dxa"/>
            <w:vMerge/>
            <w:vAlign w:val="center"/>
          </w:tcPr>
          <w:p w14:paraId="66CC42D5" w14:textId="77777777" w:rsidR="00062112" w:rsidRDefault="00062112" w:rsidP="00062112">
            <w:pPr>
              <w:pStyle w:val="a0"/>
              <w:spacing w:line="288" w:lineRule="auto"/>
              <w:jc w:val="center"/>
              <w:rPr>
                <w:rFonts w:eastAsiaTheme="minorEastAsia"/>
                <w:lang w:eastAsia="zh-CN"/>
              </w:rPr>
            </w:pPr>
          </w:p>
        </w:tc>
        <w:tc>
          <w:tcPr>
            <w:tcW w:w="1510" w:type="dxa"/>
            <w:vAlign w:val="center"/>
          </w:tcPr>
          <w:p w14:paraId="452CD4DF" w14:textId="57486AF7" w:rsidR="00062112" w:rsidRDefault="00062112" w:rsidP="00062112">
            <w:pPr>
              <w:pStyle w:val="a0"/>
              <w:spacing w:line="288" w:lineRule="auto"/>
              <w:jc w:val="center"/>
              <w:rPr>
                <w:rFonts w:eastAsiaTheme="minorEastAsia"/>
                <w:lang w:eastAsia="zh-CN"/>
              </w:rPr>
            </w:pPr>
            <w:r>
              <w:rPr>
                <w:rFonts w:eastAsiaTheme="minorEastAsia" w:hint="eastAsia"/>
                <w:lang w:eastAsia="zh-CN"/>
              </w:rPr>
              <w:t>N</w:t>
            </w:r>
            <w:r>
              <w:rPr>
                <w:rFonts w:eastAsiaTheme="minorEastAsia"/>
                <w:lang w:eastAsia="zh-CN"/>
              </w:rPr>
              <w:t>MSE</w:t>
            </w:r>
            <w:r w:rsidR="00B95B28">
              <w:rPr>
                <w:rFonts w:eastAsiaTheme="minorEastAsia"/>
                <w:lang w:eastAsia="zh-CN"/>
              </w:rPr>
              <w:t xml:space="preserve"> </w:t>
            </w:r>
            <w:r>
              <w:rPr>
                <w:rFonts w:eastAsiaTheme="minorEastAsia"/>
                <w:lang w:eastAsia="zh-CN"/>
              </w:rPr>
              <w:t>(dB)</w:t>
            </w:r>
          </w:p>
        </w:tc>
        <w:tc>
          <w:tcPr>
            <w:tcW w:w="1510" w:type="dxa"/>
            <w:vAlign w:val="center"/>
          </w:tcPr>
          <w:p w14:paraId="63EF53A3" w14:textId="23BC2711"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12.84</w:t>
            </w:r>
          </w:p>
        </w:tc>
        <w:tc>
          <w:tcPr>
            <w:tcW w:w="1510" w:type="dxa"/>
            <w:vAlign w:val="center"/>
          </w:tcPr>
          <w:p w14:paraId="6F68923E" w14:textId="216FA00E"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6.91</w:t>
            </w:r>
          </w:p>
        </w:tc>
        <w:tc>
          <w:tcPr>
            <w:tcW w:w="1511" w:type="dxa"/>
            <w:vAlign w:val="center"/>
          </w:tcPr>
          <w:p w14:paraId="19BF424C" w14:textId="6929DBA2"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3.54</w:t>
            </w:r>
          </w:p>
        </w:tc>
        <w:tc>
          <w:tcPr>
            <w:tcW w:w="1511" w:type="dxa"/>
            <w:vAlign w:val="center"/>
          </w:tcPr>
          <w:p w14:paraId="595F1521" w14:textId="28C219BD"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1.25</w:t>
            </w:r>
          </w:p>
        </w:tc>
      </w:tr>
      <w:tr w:rsidR="00062112" w14:paraId="177D8C59" w14:textId="77777777" w:rsidTr="00062112">
        <w:tc>
          <w:tcPr>
            <w:tcW w:w="1510" w:type="dxa"/>
            <w:vMerge w:val="restart"/>
            <w:vAlign w:val="center"/>
          </w:tcPr>
          <w:p w14:paraId="215A8B3F" w14:textId="659510D8" w:rsidR="00062112" w:rsidRDefault="00062112" w:rsidP="00062112">
            <w:pPr>
              <w:pStyle w:val="a0"/>
              <w:spacing w:line="288" w:lineRule="auto"/>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510" w:type="dxa"/>
            <w:vAlign w:val="center"/>
          </w:tcPr>
          <w:p w14:paraId="299CABFB" w14:textId="244E3FDE" w:rsidR="00062112" w:rsidRDefault="00062112" w:rsidP="00062112">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GCS</w:t>
            </w:r>
          </w:p>
        </w:tc>
        <w:tc>
          <w:tcPr>
            <w:tcW w:w="1510" w:type="dxa"/>
            <w:vAlign w:val="center"/>
          </w:tcPr>
          <w:p w14:paraId="7A7E8995" w14:textId="21DAEC82"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.997</w:t>
            </w:r>
          </w:p>
        </w:tc>
        <w:tc>
          <w:tcPr>
            <w:tcW w:w="1510" w:type="dxa"/>
            <w:vAlign w:val="center"/>
          </w:tcPr>
          <w:p w14:paraId="63710B51" w14:textId="7E0A68D6"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.990</w:t>
            </w:r>
          </w:p>
        </w:tc>
        <w:tc>
          <w:tcPr>
            <w:tcW w:w="1511" w:type="dxa"/>
            <w:vAlign w:val="center"/>
          </w:tcPr>
          <w:p w14:paraId="02CC1BBD" w14:textId="61E16E48"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.981</w:t>
            </w:r>
          </w:p>
        </w:tc>
        <w:tc>
          <w:tcPr>
            <w:tcW w:w="1511" w:type="dxa"/>
            <w:vAlign w:val="center"/>
          </w:tcPr>
          <w:p w14:paraId="6B50D80E" w14:textId="52176A6A"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.970</w:t>
            </w:r>
          </w:p>
        </w:tc>
      </w:tr>
      <w:tr w:rsidR="00062112" w14:paraId="495D4144" w14:textId="77777777" w:rsidTr="00062112">
        <w:tc>
          <w:tcPr>
            <w:tcW w:w="1510" w:type="dxa"/>
            <w:vMerge/>
            <w:vAlign w:val="center"/>
          </w:tcPr>
          <w:p w14:paraId="467DF518" w14:textId="77777777" w:rsidR="00062112" w:rsidRDefault="00062112" w:rsidP="00062112">
            <w:pPr>
              <w:pStyle w:val="a0"/>
              <w:spacing w:line="288" w:lineRule="auto"/>
              <w:jc w:val="center"/>
              <w:rPr>
                <w:rFonts w:eastAsiaTheme="minorEastAsia"/>
                <w:lang w:eastAsia="zh-CN"/>
              </w:rPr>
            </w:pPr>
          </w:p>
        </w:tc>
        <w:tc>
          <w:tcPr>
            <w:tcW w:w="1510" w:type="dxa"/>
            <w:vAlign w:val="center"/>
          </w:tcPr>
          <w:p w14:paraId="69306D7D" w14:textId="103C5E26" w:rsidR="00062112" w:rsidRDefault="00062112" w:rsidP="00062112">
            <w:pPr>
              <w:pStyle w:val="a0"/>
              <w:spacing w:line="288" w:lineRule="auto"/>
              <w:jc w:val="center"/>
              <w:rPr>
                <w:rFonts w:eastAsiaTheme="minorEastAsia"/>
                <w:lang w:eastAsia="zh-CN"/>
              </w:rPr>
            </w:pPr>
            <w:r>
              <w:rPr>
                <w:rFonts w:eastAsiaTheme="minorEastAsia" w:hint="eastAsia"/>
                <w:lang w:eastAsia="zh-CN"/>
              </w:rPr>
              <w:t>N</w:t>
            </w:r>
            <w:r>
              <w:rPr>
                <w:rFonts w:eastAsiaTheme="minorEastAsia"/>
                <w:lang w:eastAsia="zh-CN"/>
              </w:rPr>
              <w:t>MSE</w:t>
            </w:r>
            <w:r w:rsidR="00B95B28">
              <w:rPr>
                <w:rFonts w:eastAsiaTheme="minorEastAsia"/>
                <w:lang w:eastAsia="zh-CN"/>
              </w:rPr>
              <w:t xml:space="preserve"> </w:t>
            </w:r>
            <w:r>
              <w:rPr>
                <w:rFonts w:eastAsiaTheme="minorEastAsia"/>
                <w:lang w:eastAsia="zh-CN"/>
              </w:rPr>
              <w:t>(dB)</w:t>
            </w:r>
          </w:p>
        </w:tc>
        <w:tc>
          <w:tcPr>
            <w:tcW w:w="1510" w:type="dxa"/>
            <w:vAlign w:val="center"/>
          </w:tcPr>
          <w:p w14:paraId="01E5311A" w14:textId="2B54F009"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17.85</w:t>
            </w:r>
          </w:p>
        </w:tc>
        <w:tc>
          <w:tcPr>
            <w:tcW w:w="1510" w:type="dxa"/>
            <w:vAlign w:val="center"/>
          </w:tcPr>
          <w:p w14:paraId="50995A02" w14:textId="36881192" w:rsidR="00062112" w:rsidRDefault="00062112" w:rsidP="00062112">
            <w:pPr>
              <w:pStyle w:val="a0"/>
              <w:spacing w:line="288" w:lineRule="auto"/>
              <w:jc w:val="center"/>
              <w:rPr>
                <w:rFonts w:eastAsiaTheme="minorEastAsia"/>
                <w:lang w:eastAsia="zh-CN"/>
              </w:rPr>
            </w:pPr>
            <w:r>
              <w:rPr>
                <w:rFonts w:eastAsiaTheme="minorEastAsia"/>
                <w:lang w:eastAsia="zh-CN"/>
              </w:rPr>
              <w:t>-11.85</w:t>
            </w:r>
          </w:p>
        </w:tc>
        <w:tc>
          <w:tcPr>
            <w:tcW w:w="1511" w:type="dxa"/>
            <w:vAlign w:val="center"/>
          </w:tcPr>
          <w:p w14:paraId="261ED4F9" w14:textId="0EF0F453"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8.36</w:t>
            </w:r>
          </w:p>
        </w:tc>
        <w:tc>
          <w:tcPr>
            <w:tcW w:w="1511" w:type="dxa"/>
            <w:vAlign w:val="center"/>
          </w:tcPr>
          <w:p w14:paraId="07DD2190" w14:textId="4A02BBA1"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5.90</w:t>
            </w:r>
          </w:p>
        </w:tc>
      </w:tr>
    </w:tbl>
    <w:p w14:paraId="3ACA5D07" w14:textId="20939243" w:rsidR="00833C6E" w:rsidRDefault="00926559" w:rsidP="00B34447">
      <w:pPr>
        <w:pStyle w:val="a0"/>
        <w:spacing w:before="120" w:line="288" w:lineRule="auto"/>
        <w:rPr>
          <w:rFonts w:eastAsiaTheme="minorEastAsia"/>
          <w:lang w:eastAsia="zh-CN"/>
        </w:rPr>
      </w:pPr>
      <w:r>
        <w:rPr>
          <w:rFonts w:eastAsiaTheme="minorEastAsia"/>
          <w:lang w:eastAsia="zh-CN"/>
        </w:rPr>
        <w:t xml:space="preserve">As shown in </w:t>
      </w:r>
      <w:r w:rsidR="00AB69CD">
        <w:rPr>
          <w:rFonts w:eastAsiaTheme="minorEastAsia"/>
          <w:lang w:eastAsia="zh-CN"/>
        </w:rPr>
        <w:fldChar w:fldCharType="begin"/>
      </w:r>
      <w:r w:rsidR="00AB69CD">
        <w:rPr>
          <w:rFonts w:eastAsiaTheme="minorEastAsia"/>
          <w:lang w:eastAsia="zh-CN"/>
        </w:rPr>
        <w:instrText xml:space="preserve"> REF _Ref134458848 \h </w:instrText>
      </w:r>
      <w:r w:rsidR="00AB69CD">
        <w:rPr>
          <w:rFonts w:eastAsiaTheme="minorEastAsia"/>
          <w:lang w:eastAsia="zh-CN"/>
        </w:rPr>
      </w:r>
      <w:r w:rsidR="00AB69CD">
        <w:rPr>
          <w:rFonts w:eastAsiaTheme="minorEastAsia"/>
          <w:lang w:eastAsia="zh-CN"/>
        </w:rPr>
        <w:fldChar w:fldCharType="separate"/>
      </w:r>
      <w:r w:rsidR="00AB69CD" w:rsidRPr="00AB69CD">
        <w:t xml:space="preserve">Table </w:t>
      </w:r>
      <w:r w:rsidR="00AB69CD" w:rsidRPr="00AB69CD">
        <w:rPr>
          <w:noProof/>
        </w:rPr>
        <w:t>16</w:t>
      </w:r>
      <w:r w:rsidR="00AB69CD">
        <w:rPr>
          <w:rFonts w:eastAsiaTheme="minorEastAsia"/>
          <w:lang w:eastAsia="zh-CN"/>
        </w:rPr>
        <w:fldChar w:fldCharType="end"/>
      </w:r>
      <w:r>
        <w:rPr>
          <w:rFonts w:eastAsiaTheme="minorEastAsia"/>
          <w:lang w:eastAsia="zh-CN"/>
        </w:rPr>
        <w:t xml:space="preserve">, </w:t>
      </w:r>
      <w:r w:rsidR="00CF5A3E">
        <w:rPr>
          <w:rFonts w:eastAsiaTheme="minorEastAsia"/>
          <w:lang w:eastAsia="zh-CN"/>
        </w:rPr>
        <w:t xml:space="preserve">NMSE increases and SGCS decreases with farther CSI prediction instance. For UE 0 when NMSE increases from -12.84dB to -1.25dB, the SGCS decreases from 0.964 to 0.623. However, for UE 1, when NMSE increases from -17.85dB to -5.90dB, the SGCS </w:t>
      </w:r>
      <w:r w:rsidR="00B34447">
        <w:rPr>
          <w:rFonts w:eastAsiaTheme="minorEastAsia"/>
          <w:lang w:eastAsia="zh-CN"/>
        </w:rPr>
        <w:t xml:space="preserve">only </w:t>
      </w:r>
      <w:r w:rsidR="00CF5A3E">
        <w:rPr>
          <w:rFonts w:eastAsiaTheme="minorEastAsia" w:hint="eastAsia"/>
          <w:lang w:eastAsia="zh-CN"/>
        </w:rPr>
        <w:t>de</w:t>
      </w:r>
      <w:r w:rsidR="00CF5A3E">
        <w:rPr>
          <w:rFonts w:eastAsiaTheme="minorEastAsia"/>
          <w:lang w:eastAsia="zh-CN"/>
        </w:rPr>
        <w:t>crease</w:t>
      </w:r>
      <w:r w:rsidR="00B34447">
        <w:rPr>
          <w:rFonts w:eastAsiaTheme="minorEastAsia"/>
          <w:lang w:eastAsia="zh-CN"/>
        </w:rPr>
        <w:t xml:space="preserve">s slightly from 0.997 to 0.970. Compare the </w:t>
      </w:r>
      <w:r w:rsidR="00B34447" w:rsidRPr="00B34447">
        <w:rPr>
          <w:rFonts w:eastAsiaTheme="minorEastAsia"/>
          <w:i/>
          <w:lang w:eastAsia="zh-CN"/>
        </w:rPr>
        <w:t>T=</w:t>
      </w:r>
      <w:r w:rsidR="00B34447" w:rsidRPr="00B34447">
        <w:rPr>
          <w:rFonts w:eastAsiaTheme="minorEastAsia"/>
          <w:lang w:eastAsia="zh-CN"/>
        </w:rPr>
        <w:t xml:space="preserve">1ms </w:t>
      </w:r>
      <w:r w:rsidR="00B34447">
        <w:rPr>
          <w:rFonts w:eastAsiaTheme="minorEastAsia"/>
          <w:lang w:eastAsia="zh-CN"/>
        </w:rPr>
        <w:t xml:space="preserve">for UE 0 and </w:t>
      </w:r>
      <w:r w:rsidR="00B34447" w:rsidRPr="00B34447">
        <w:rPr>
          <w:rFonts w:eastAsiaTheme="minorEastAsia"/>
          <w:i/>
          <w:lang w:eastAsia="zh-CN"/>
        </w:rPr>
        <w:t>T</w:t>
      </w:r>
      <w:r w:rsidR="00B34447">
        <w:rPr>
          <w:rFonts w:eastAsiaTheme="minorEastAsia"/>
          <w:lang w:eastAsia="zh-CN"/>
        </w:rPr>
        <w:t xml:space="preserve">=4ms for UE 1, we find that UE 1 has larger SGCS than UE 0 (0.970&gt;0.964), while UE 1 has worse NMSE performance than UE 0. </w:t>
      </w:r>
    </w:p>
    <w:p w14:paraId="25AF6577" w14:textId="48AEF812" w:rsidR="0079259C" w:rsidRDefault="00B34447" w:rsidP="00B34447">
      <w:pPr>
        <w:pStyle w:val="a0"/>
        <w:spacing w:before="120" w:line="288" w:lineRule="auto"/>
        <w:rPr>
          <w:rFonts w:eastAsiaTheme="minorEastAsia"/>
          <w:lang w:eastAsia="zh-CN"/>
        </w:rPr>
      </w:pPr>
      <w:r>
        <w:rPr>
          <w:rFonts w:eastAsiaTheme="minorEastAsia"/>
          <w:lang w:eastAsia="zh-CN"/>
        </w:rPr>
        <w:t xml:space="preserve">Based on these results </w:t>
      </w:r>
      <w:r w:rsidR="00AB69CD">
        <w:rPr>
          <w:rFonts w:eastAsiaTheme="minorEastAsia"/>
          <w:lang w:eastAsia="zh-CN"/>
        </w:rPr>
        <w:t>above</w:t>
      </w:r>
      <w:r>
        <w:rPr>
          <w:rFonts w:eastAsiaTheme="minorEastAsia"/>
          <w:lang w:eastAsia="zh-CN"/>
        </w:rPr>
        <w:t xml:space="preserve">, we find that the NMSE </w:t>
      </w:r>
      <w:r w:rsidR="00AF5A09">
        <w:rPr>
          <w:rFonts w:eastAsiaTheme="minorEastAsia"/>
          <w:lang w:eastAsia="zh-CN"/>
        </w:rPr>
        <w:t>performance</w:t>
      </w:r>
      <w:r>
        <w:rPr>
          <w:rFonts w:eastAsiaTheme="minorEastAsia"/>
          <w:lang w:eastAsia="zh-CN"/>
        </w:rPr>
        <w:t xml:space="preserve"> </w:t>
      </w:r>
      <w:r w:rsidR="00AF5A09">
        <w:rPr>
          <w:rFonts w:eastAsiaTheme="minorEastAsia"/>
          <w:lang w:eastAsia="zh-CN"/>
        </w:rPr>
        <w:t>can</w:t>
      </w:r>
      <w:r>
        <w:rPr>
          <w:rFonts w:eastAsiaTheme="minorEastAsia"/>
          <w:lang w:eastAsia="zh-CN"/>
        </w:rPr>
        <w:t xml:space="preserve">not completely match to the SGCS performance, especially for different UEs. Considering that </w:t>
      </w:r>
      <w:r w:rsidR="00AF5A09">
        <w:rPr>
          <w:rFonts w:eastAsiaTheme="minorEastAsia"/>
          <w:lang w:eastAsia="zh-CN"/>
        </w:rPr>
        <w:t>CSI eigenvector is finally utilized, we prefer to select CSI eigenvector as the input of AI model for CSI prediction.</w:t>
      </w:r>
    </w:p>
    <w:p w14:paraId="482C5A50" w14:textId="1CE24881" w:rsidR="00251BBE" w:rsidRPr="00AB69CD" w:rsidRDefault="00AB69CD" w:rsidP="00AB69CD">
      <w:pPr>
        <w:pStyle w:val="a9"/>
        <w:jc w:val="both"/>
        <w:rPr>
          <w:rFonts w:eastAsiaTheme="minorEastAsia"/>
          <w:i/>
          <w:sz w:val="20"/>
          <w:szCs w:val="20"/>
          <w:lang w:eastAsia="zh-CN"/>
        </w:rPr>
      </w:pPr>
      <w:bookmarkStart w:id="56" w:name="_Ref134794466"/>
      <w:r w:rsidRPr="00AB69CD">
        <w:rPr>
          <w:i/>
          <w:sz w:val="20"/>
          <w:szCs w:val="20"/>
        </w:rPr>
        <w:t xml:space="preserve">Observation </w:t>
      </w:r>
      <w:r w:rsidRPr="00AB69CD">
        <w:rPr>
          <w:i/>
          <w:sz w:val="20"/>
          <w:szCs w:val="20"/>
        </w:rPr>
        <w:fldChar w:fldCharType="begin"/>
      </w:r>
      <w:r w:rsidRPr="00AB69CD">
        <w:rPr>
          <w:i/>
          <w:sz w:val="20"/>
          <w:szCs w:val="20"/>
        </w:rPr>
        <w:instrText xml:space="preserve"> SEQ Observation \* ARABIC </w:instrText>
      </w:r>
      <w:r w:rsidRPr="00AB69CD">
        <w:rPr>
          <w:i/>
          <w:sz w:val="20"/>
          <w:szCs w:val="20"/>
        </w:rPr>
        <w:fldChar w:fldCharType="separate"/>
      </w:r>
      <w:r w:rsidRPr="00AB69CD">
        <w:rPr>
          <w:i/>
          <w:noProof/>
          <w:sz w:val="20"/>
          <w:szCs w:val="20"/>
        </w:rPr>
        <w:t>21</w:t>
      </w:r>
      <w:r w:rsidRPr="00AB69CD">
        <w:rPr>
          <w:i/>
          <w:sz w:val="20"/>
          <w:szCs w:val="20"/>
        </w:rPr>
        <w:fldChar w:fldCharType="end"/>
      </w:r>
      <w:r w:rsidR="0079259C" w:rsidRPr="00AB69CD">
        <w:rPr>
          <w:rFonts w:eastAsiaTheme="minorEastAsia"/>
          <w:i/>
          <w:sz w:val="20"/>
          <w:szCs w:val="20"/>
          <w:lang w:eastAsia="zh-CN"/>
        </w:rPr>
        <w:t>: NMSE performance cannot complete</w:t>
      </w:r>
      <w:r w:rsidR="00CA506D" w:rsidRPr="00AB69CD">
        <w:rPr>
          <w:rFonts w:eastAsiaTheme="minorEastAsia"/>
          <w:i/>
          <w:sz w:val="20"/>
          <w:szCs w:val="20"/>
          <w:lang w:eastAsia="zh-CN"/>
        </w:rPr>
        <w:t>ly</w:t>
      </w:r>
      <w:r w:rsidR="0079259C" w:rsidRPr="00AB69CD">
        <w:rPr>
          <w:rFonts w:eastAsiaTheme="minorEastAsia"/>
          <w:i/>
          <w:sz w:val="20"/>
          <w:szCs w:val="20"/>
          <w:lang w:eastAsia="zh-CN"/>
        </w:rPr>
        <w:t xml:space="preserve"> match to the SGCS performance, especially for different UEs</w:t>
      </w:r>
      <w:r w:rsidR="0079259C" w:rsidRPr="00AB69CD">
        <w:rPr>
          <w:rFonts w:eastAsiaTheme="minorEastAsia" w:hint="eastAsia"/>
          <w:i/>
          <w:sz w:val="20"/>
          <w:szCs w:val="20"/>
          <w:lang w:eastAsia="zh-CN"/>
        </w:rPr>
        <w:t>.</w:t>
      </w:r>
      <w:bookmarkEnd w:id="56"/>
    </w:p>
    <w:p w14:paraId="09D53E45" w14:textId="18B96EF4" w:rsidR="00062112" w:rsidRPr="00AB69CD" w:rsidRDefault="00AB69CD" w:rsidP="00AB69CD">
      <w:pPr>
        <w:pStyle w:val="a9"/>
        <w:jc w:val="both"/>
        <w:rPr>
          <w:rFonts w:eastAsiaTheme="minorEastAsia"/>
          <w:i/>
          <w:sz w:val="20"/>
          <w:szCs w:val="20"/>
          <w:lang w:eastAsia="zh-CN"/>
        </w:rPr>
      </w:pPr>
      <w:bookmarkStart w:id="57" w:name="_Ref134794884"/>
      <w:r w:rsidRPr="00AB69CD">
        <w:rPr>
          <w:i/>
          <w:sz w:val="20"/>
          <w:szCs w:val="20"/>
        </w:rPr>
        <w:t xml:space="preserve">Proposal </w:t>
      </w:r>
      <w:r w:rsidRPr="00AB69CD">
        <w:rPr>
          <w:i/>
          <w:sz w:val="20"/>
          <w:szCs w:val="20"/>
        </w:rPr>
        <w:fldChar w:fldCharType="begin"/>
      </w:r>
      <w:r w:rsidRPr="00AB69CD">
        <w:rPr>
          <w:i/>
          <w:sz w:val="20"/>
          <w:szCs w:val="20"/>
        </w:rPr>
        <w:instrText xml:space="preserve"> SEQ Proposal \* ARABIC </w:instrText>
      </w:r>
      <w:r w:rsidRPr="00AB69CD">
        <w:rPr>
          <w:i/>
          <w:sz w:val="20"/>
          <w:szCs w:val="20"/>
        </w:rPr>
        <w:fldChar w:fldCharType="separate"/>
      </w:r>
      <w:r w:rsidRPr="00AB69CD">
        <w:rPr>
          <w:i/>
          <w:noProof/>
          <w:sz w:val="20"/>
          <w:szCs w:val="20"/>
        </w:rPr>
        <w:t>11</w:t>
      </w:r>
      <w:r w:rsidRPr="00AB69CD">
        <w:rPr>
          <w:i/>
          <w:sz w:val="20"/>
          <w:szCs w:val="20"/>
        </w:rPr>
        <w:fldChar w:fldCharType="end"/>
      </w:r>
      <w:r w:rsidR="00251BBE" w:rsidRPr="00AB69CD">
        <w:rPr>
          <w:rFonts w:eastAsiaTheme="minorEastAsia"/>
          <w:i/>
          <w:sz w:val="20"/>
          <w:szCs w:val="20"/>
          <w:lang w:eastAsia="zh-CN"/>
        </w:rPr>
        <w:t xml:space="preserve">: </w:t>
      </w:r>
      <w:r w:rsidR="00911D67" w:rsidRPr="00AB69CD">
        <w:rPr>
          <w:rFonts w:eastAsiaTheme="minorEastAsia"/>
          <w:i/>
          <w:sz w:val="20"/>
          <w:szCs w:val="20"/>
          <w:lang w:eastAsia="zh-CN"/>
        </w:rPr>
        <w:t>Suggest to use multiple kinds of intermediate KPIs (e.g. SGCS, NMSE) for CSI prediction evaluation, conclusions should be drawn based on eventual KPI (e.g. SLS throughput) instead of intermediate KPIs.</w:t>
      </w:r>
      <w:bookmarkEnd w:id="57"/>
    </w:p>
    <w:p w14:paraId="09190FFE" w14:textId="77777777" w:rsidR="00677C0F" w:rsidRDefault="00677C0F" w:rsidP="00E94BAD">
      <w:pPr>
        <w:pStyle w:val="1"/>
        <w:spacing w:after="120" w:line="288" w:lineRule="auto"/>
        <w:ind w:left="795" w:hangingChars="283" w:hanging="795"/>
        <w:rPr>
          <w:rFonts w:eastAsia="宋体"/>
          <w:lang w:eastAsia="zh-CN"/>
        </w:rPr>
      </w:pPr>
      <w:r>
        <w:rPr>
          <w:rFonts w:eastAsia="宋体" w:hint="eastAsia"/>
          <w:lang w:eastAsia="zh-CN"/>
        </w:rPr>
        <w:t>Conclusion</w:t>
      </w:r>
    </w:p>
    <w:p w14:paraId="218725E4" w14:textId="165BB82E" w:rsidR="00820BB7" w:rsidRDefault="00DB4E26" w:rsidP="00E94BAD">
      <w:pPr>
        <w:pStyle w:val="a0"/>
        <w:spacing w:line="288" w:lineRule="auto"/>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0C77BA">
        <w:rPr>
          <w:rFonts w:eastAsia="宋体"/>
          <w:szCs w:val="20"/>
          <w:lang w:eastAsia="zh-CN"/>
        </w:rPr>
        <w:t xml:space="preserve">provide some discussions and preliminary results </w:t>
      </w:r>
      <w:r w:rsidR="00D5133C">
        <w:rPr>
          <w:rFonts w:eastAsia="宋体"/>
          <w:szCs w:val="20"/>
          <w:lang w:eastAsia="zh-CN"/>
        </w:rPr>
        <w:t>about</w:t>
      </w:r>
      <w:r w:rsidR="000C77BA">
        <w:rPr>
          <w:rFonts w:eastAsia="宋体"/>
          <w:szCs w:val="20"/>
          <w:lang w:eastAsia="zh-CN"/>
        </w:rPr>
        <w:t xml:space="preserve"> the evaluation </w:t>
      </w:r>
      <w:r w:rsidR="000C77BA">
        <w:rPr>
          <w:rFonts w:eastAsia="宋体"/>
          <w:lang w:eastAsia="zh-CN"/>
        </w:rPr>
        <w:t>on AI/ML for CSI feedback enhancement</w:t>
      </w:r>
      <w:r w:rsidR="00820BB7">
        <w:rPr>
          <w:rFonts w:eastAsia="宋体" w:hint="eastAsia"/>
          <w:lang w:eastAsia="zh-CN"/>
        </w:rPr>
        <w:t xml:space="preserve">. </w:t>
      </w:r>
      <w:r w:rsidR="00F17ADE">
        <w:rPr>
          <w:rFonts w:eastAsia="宋体" w:hint="eastAsia"/>
          <w:lang w:eastAsia="zh-CN"/>
        </w:rPr>
        <w:t xml:space="preserve">Based on the </w:t>
      </w:r>
      <w:r w:rsidR="00D5133C">
        <w:rPr>
          <w:rFonts w:eastAsia="宋体"/>
          <w:lang w:eastAsia="zh-CN"/>
        </w:rPr>
        <w:t>discussions</w:t>
      </w:r>
      <w:r w:rsidR="00F17ADE">
        <w:rPr>
          <w:rFonts w:eastAsia="宋体" w:hint="eastAsia"/>
          <w:lang w:eastAsia="zh-CN"/>
        </w:rPr>
        <w:t xml:space="preserve"> and </w:t>
      </w:r>
      <w:r w:rsidR="00D5133C">
        <w:rPr>
          <w:rFonts w:eastAsia="宋体"/>
          <w:lang w:eastAsia="zh-CN"/>
        </w:rPr>
        <w:t>evaluations</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13C996FB" w14:textId="69031165"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REF _Ref134794274 \h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Observation </w:t>
      </w:r>
      <w:r w:rsidRPr="000673BE">
        <w:rPr>
          <w:b/>
          <w:i/>
          <w:noProof/>
          <w:szCs w:val="20"/>
        </w:rPr>
        <w:t>1</w:t>
      </w:r>
      <w:r w:rsidRPr="000673BE">
        <w:rPr>
          <w:b/>
          <w:i/>
          <w:szCs w:val="20"/>
        </w:rPr>
        <w:t xml:space="preserve">: </w:t>
      </w:r>
      <w:r w:rsidRPr="000673BE">
        <w:rPr>
          <w:rFonts w:eastAsiaTheme="minorEastAsia"/>
          <w:b/>
          <w:i/>
          <w:szCs w:val="20"/>
          <w:lang w:eastAsia="zh-CN"/>
        </w:rPr>
        <w:t>Regarding quantization-aware training, non-uniform SQ (e.g. 2bit/3bit mixed SQ) achieves higher SGCS performance than uniform SQ and VQ.</w:t>
      </w:r>
      <w:r w:rsidRPr="000673BE">
        <w:rPr>
          <w:rFonts w:eastAsiaTheme="minorEastAsia"/>
          <w:b/>
          <w:lang w:eastAsia="zh-CN"/>
        </w:rPr>
        <w:fldChar w:fldCharType="end"/>
      </w:r>
    </w:p>
    <w:p w14:paraId="2A68CEC1" w14:textId="35BF409C" w:rsidR="00911D67"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REF _Ref134794284 \h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2</w:t>
      </w:r>
      <w:r w:rsidRPr="000673BE">
        <w:rPr>
          <w:b/>
          <w:i/>
        </w:rPr>
        <w:t xml:space="preserve">: </w:t>
      </w:r>
      <w:r w:rsidRPr="000673BE">
        <w:rPr>
          <w:rFonts w:eastAsia="宋体"/>
          <w:b/>
          <w:i/>
          <w:lang w:eastAsia="zh-CN"/>
        </w:rPr>
        <w:t xml:space="preserve">Compared to rank 1 achieving 5%~8% SGCS gain and 1%~3% </w:t>
      </w:r>
      <w:r w:rsidRPr="000673BE">
        <w:rPr>
          <w:rFonts w:eastAsia="宋体" w:hint="eastAsia"/>
          <w:b/>
          <w:i/>
          <w:lang w:eastAsia="zh-CN"/>
        </w:rPr>
        <w:t>SLS</w:t>
      </w:r>
      <w:r w:rsidRPr="000673BE">
        <w:rPr>
          <w:rFonts w:eastAsia="宋体"/>
          <w:b/>
          <w:i/>
          <w:lang w:eastAsia="zh-CN"/>
        </w:rPr>
        <w:t xml:space="preserve"> throughput gain, AI based CSI feedback achieves 8%~16% SGCS gain and 4%~10% SLS throughput gain for rank 2.</w:t>
      </w:r>
      <w:r w:rsidRPr="000673BE">
        <w:rPr>
          <w:rFonts w:eastAsiaTheme="minorEastAsia"/>
          <w:b/>
          <w:lang w:eastAsia="zh-CN"/>
        </w:rPr>
        <w:fldChar w:fldCharType="end"/>
      </w:r>
    </w:p>
    <w:p w14:paraId="39F34AD8" w14:textId="051E7040"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_Ref134794300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3</w:t>
      </w:r>
      <w:r w:rsidRPr="000673BE">
        <w:rPr>
          <w:b/>
          <w:i/>
        </w:rPr>
        <w:t xml:space="preserve">: Compared to higher feedback overhead achieving 1% for rank 1 and 4% for rank 2 SLS </w:t>
      </w:r>
      <w:r w:rsidRPr="000673BE">
        <w:rPr>
          <w:rFonts w:hint="eastAsia"/>
          <w:b/>
          <w:i/>
        </w:rPr>
        <w:t>t</w:t>
      </w:r>
      <w:r w:rsidRPr="000673BE">
        <w:rPr>
          <w:b/>
          <w:i/>
        </w:rPr>
        <w:t>hroughput gain, AI based CSI feedback achieves larger SLS throughput gain with lower feedback overhead, about 3% for rank 1 and 10% for rank 2.</w:t>
      </w:r>
      <w:r w:rsidRPr="000673BE">
        <w:rPr>
          <w:rFonts w:eastAsiaTheme="minorEastAsia"/>
          <w:b/>
          <w:lang w:eastAsia="zh-CN"/>
        </w:rPr>
        <w:fldChar w:fldCharType="end"/>
      </w:r>
    </w:p>
    <w:p w14:paraId="31A583D6" w14:textId="7BC4F6FA"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_Ref134794319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4</w:t>
      </w:r>
      <w:r w:rsidRPr="000673BE">
        <w:rPr>
          <w:b/>
          <w:i/>
        </w:rPr>
        <w:t>: Compared to FTP model achieving 1%~3% SLS throughput gain for rank 1, AI based CSI feedback achieves larger SLS throughput gain for full buffer model about 3%~6%.</w:t>
      </w:r>
      <w:r w:rsidRPr="000673BE">
        <w:rPr>
          <w:rFonts w:eastAsiaTheme="minorEastAsia"/>
          <w:b/>
          <w:lang w:eastAsia="zh-CN"/>
        </w:rPr>
        <w:fldChar w:fldCharType="end"/>
      </w:r>
    </w:p>
    <w:p w14:paraId="1912D2B0" w14:textId="4E43C9B5"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_Ref134794331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5</w:t>
      </w:r>
      <w:r w:rsidRPr="000673BE">
        <w:rPr>
          <w:b/>
          <w:i/>
        </w:rPr>
        <w:t xml:space="preserve">: </w:t>
      </w:r>
      <w:r w:rsidRPr="000673BE">
        <w:rPr>
          <w:rFonts w:eastAsia="宋体" w:hint="eastAsia"/>
          <w:b/>
          <w:i/>
          <w:lang w:eastAsia="zh-CN"/>
        </w:rPr>
        <w:t>For</w:t>
      </w:r>
      <w:r w:rsidRPr="000673BE">
        <w:rPr>
          <w:rFonts w:eastAsia="宋体"/>
          <w:b/>
          <w:i/>
          <w:lang w:eastAsia="zh-CN"/>
        </w:rPr>
        <w:t xml:space="preserve"> different scenarios, the SGCS degradation is slight (about 1%~3%) when training set and testing set are mismatching.</w:t>
      </w:r>
      <w:r w:rsidRPr="000673BE">
        <w:rPr>
          <w:rFonts w:eastAsiaTheme="minorEastAsia"/>
          <w:b/>
          <w:lang w:eastAsia="zh-CN"/>
        </w:rPr>
        <w:fldChar w:fldCharType="end"/>
      </w:r>
    </w:p>
    <w:p w14:paraId="5331C639" w14:textId="199E0C62"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_Ref134794372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6</w:t>
      </w:r>
      <w:r w:rsidRPr="000673BE">
        <w:rPr>
          <w:b/>
          <w:i/>
        </w:rPr>
        <w:t xml:space="preserve">: </w:t>
      </w:r>
      <w:r w:rsidRPr="000673BE">
        <w:rPr>
          <w:rFonts w:hint="eastAsia"/>
          <w:b/>
          <w:i/>
        </w:rPr>
        <w:t>F</w:t>
      </w:r>
      <w:r w:rsidRPr="000673BE">
        <w:rPr>
          <w:b/>
          <w:i/>
        </w:rPr>
        <w:t>or different scenarios, training on mixing dataset can improve the generalization performance of AI/ML model.</w:t>
      </w:r>
      <w:r w:rsidRPr="000673BE">
        <w:rPr>
          <w:rFonts w:eastAsiaTheme="minorEastAsia"/>
          <w:b/>
          <w:lang w:eastAsia="zh-CN"/>
        </w:rPr>
        <w:fldChar w:fldCharType="end"/>
      </w:r>
    </w:p>
    <w:p w14:paraId="4744092D" w14:textId="5F4DC718"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_Ref134794380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7</w:t>
      </w:r>
      <w:r w:rsidRPr="000673BE">
        <w:rPr>
          <w:b/>
          <w:i/>
        </w:rPr>
        <w:t xml:space="preserve">: </w:t>
      </w:r>
      <w:r w:rsidRPr="000673BE">
        <w:rPr>
          <w:rFonts w:eastAsia="宋体" w:hint="eastAsia"/>
          <w:b/>
          <w:i/>
          <w:lang w:eastAsia="zh-CN"/>
        </w:rPr>
        <w:t>F</w:t>
      </w:r>
      <w:r w:rsidRPr="000673BE">
        <w:rPr>
          <w:rFonts w:eastAsia="宋体"/>
          <w:b/>
          <w:i/>
          <w:lang w:eastAsia="zh-CN"/>
        </w:rPr>
        <w:t xml:space="preserve">or AI model trained on </w:t>
      </w:r>
      <w:proofErr w:type="spellStart"/>
      <w:r w:rsidRPr="000673BE">
        <w:rPr>
          <w:rFonts w:eastAsia="宋体"/>
          <w:b/>
          <w:i/>
          <w:lang w:eastAsia="zh-CN"/>
        </w:rPr>
        <w:t>UMa</w:t>
      </w:r>
      <w:proofErr w:type="spellEnd"/>
      <w:r w:rsidRPr="000673BE">
        <w:rPr>
          <w:rFonts w:eastAsia="宋体"/>
          <w:b/>
          <w:i/>
          <w:lang w:eastAsia="zh-CN"/>
        </w:rPr>
        <w:t xml:space="preserve"> and fine-tuned on </w:t>
      </w:r>
      <w:proofErr w:type="spellStart"/>
      <w:r w:rsidRPr="000673BE">
        <w:rPr>
          <w:rFonts w:eastAsia="宋体"/>
          <w:b/>
          <w:i/>
          <w:lang w:eastAsia="zh-CN"/>
        </w:rPr>
        <w:t>UMi</w:t>
      </w:r>
      <w:proofErr w:type="spellEnd"/>
      <w:r w:rsidRPr="000673BE">
        <w:rPr>
          <w:rFonts w:eastAsia="宋体"/>
          <w:b/>
          <w:i/>
          <w:lang w:eastAsia="zh-CN"/>
        </w:rPr>
        <w:t xml:space="preserve">, the fine-tuning gain on SGCS performance is small with insufficient </w:t>
      </w:r>
      <w:proofErr w:type="spellStart"/>
      <w:r w:rsidRPr="000673BE">
        <w:rPr>
          <w:rFonts w:eastAsia="宋体"/>
          <w:b/>
          <w:i/>
          <w:lang w:eastAsia="zh-CN"/>
        </w:rPr>
        <w:t>UMi</w:t>
      </w:r>
      <w:proofErr w:type="spellEnd"/>
      <w:r w:rsidRPr="000673BE">
        <w:rPr>
          <w:rFonts w:eastAsia="宋体"/>
          <w:b/>
          <w:i/>
          <w:lang w:eastAsia="zh-CN"/>
        </w:rPr>
        <w:t xml:space="preserve"> fine-tuning dataset.</w:t>
      </w:r>
      <w:r w:rsidRPr="000673BE">
        <w:rPr>
          <w:rFonts w:eastAsiaTheme="minorEastAsia"/>
          <w:b/>
          <w:lang w:eastAsia="zh-CN"/>
        </w:rPr>
        <w:fldChar w:fldCharType="end"/>
      </w:r>
    </w:p>
    <w:p w14:paraId="01232848" w14:textId="45DBC619"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_Ref134794392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8</w:t>
      </w:r>
      <w:r w:rsidRPr="000673BE">
        <w:rPr>
          <w:b/>
          <w:i/>
        </w:rPr>
        <w:t xml:space="preserve">: For AI model trained on </w:t>
      </w:r>
      <w:proofErr w:type="spellStart"/>
      <w:r w:rsidRPr="000673BE">
        <w:rPr>
          <w:b/>
          <w:i/>
        </w:rPr>
        <w:t>UMa</w:t>
      </w:r>
      <w:proofErr w:type="spellEnd"/>
      <w:r w:rsidRPr="000673BE">
        <w:rPr>
          <w:b/>
          <w:i/>
        </w:rPr>
        <w:t xml:space="preserve"> and fine-tuned on CDL-C, the fine-tuning gain on SGCS performance is about 3.6% for larger fine-tuning dataset, which vanishes when fine-tuning dataset is small.</w:t>
      </w:r>
      <w:r w:rsidRPr="000673BE">
        <w:rPr>
          <w:rFonts w:eastAsiaTheme="minorEastAsia"/>
          <w:b/>
          <w:lang w:eastAsia="zh-CN"/>
        </w:rPr>
        <w:fldChar w:fldCharType="end"/>
      </w:r>
    </w:p>
    <w:p w14:paraId="4D4CB1D6" w14:textId="1B4B99E1"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_Ref134794398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9</w:t>
      </w:r>
      <w:r w:rsidRPr="000673BE">
        <w:rPr>
          <w:b/>
          <w:i/>
        </w:rPr>
        <w:t xml:space="preserve">: For AI model trained on </w:t>
      </w:r>
      <w:proofErr w:type="spellStart"/>
      <w:r w:rsidRPr="000673BE">
        <w:rPr>
          <w:b/>
          <w:i/>
        </w:rPr>
        <w:t>UMa</w:t>
      </w:r>
      <w:proofErr w:type="spellEnd"/>
      <w:r w:rsidRPr="000673BE">
        <w:rPr>
          <w:b/>
          <w:i/>
        </w:rPr>
        <w:t xml:space="preserve"> and fine-tuned on </w:t>
      </w:r>
      <w:proofErr w:type="spellStart"/>
      <w:r w:rsidRPr="000673BE">
        <w:rPr>
          <w:b/>
          <w:i/>
        </w:rPr>
        <w:t>UMi</w:t>
      </w:r>
      <w:proofErr w:type="spellEnd"/>
      <w:r w:rsidRPr="000673BE">
        <w:rPr>
          <w:b/>
          <w:i/>
        </w:rPr>
        <w:t xml:space="preserve"> and CDL-C, the fine-tuning with insufficient datasets cannot achieve the equivalent SGCS performance as upper-bound.</w:t>
      </w:r>
      <w:r w:rsidRPr="000673BE">
        <w:rPr>
          <w:rFonts w:eastAsiaTheme="minorEastAsia"/>
          <w:b/>
          <w:lang w:eastAsia="zh-CN"/>
        </w:rPr>
        <w:fldChar w:fldCharType="end"/>
      </w:r>
    </w:p>
    <w:p w14:paraId="0AD0F440" w14:textId="0B85A131" w:rsidR="0049482D" w:rsidRPr="000673BE" w:rsidRDefault="0049482D" w:rsidP="00911D67">
      <w:pPr>
        <w:pStyle w:val="a0"/>
        <w:numPr>
          <w:ilvl w:val="0"/>
          <w:numId w:val="9"/>
        </w:numPr>
        <w:spacing w:line="288" w:lineRule="auto"/>
        <w:rPr>
          <w:rFonts w:eastAsia="宋体"/>
          <w:b/>
          <w:i/>
          <w:lang w:eastAsia="zh-CN"/>
        </w:rPr>
      </w:pPr>
      <w:r w:rsidRPr="000673BE">
        <w:rPr>
          <w:rFonts w:eastAsia="宋体"/>
          <w:b/>
          <w:i/>
          <w:lang w:eastAsia="zh-CN"/>
        </w:rPr>
        <w:t>Note: upper-bound indicates using sufficient training set, which is from the same scenario as testing set.</w:t>
      </w:r>
    </w:p>
    <w:p w14:paraId="6E5376D6" w14:textId="3E5B1CB0"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lastRenderedPageBreak/>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_Ref134794402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Observation </w:t>
      </w:r>
      <w:r w:rsidRPr="000673BE">
        <w:rPr>
          <w:b/>
          <w:i/>
          <w:noProof/>
          <w:szCs w:val="20"/>
        </w:rPr>
        <w:t>10</w:t>
      </w:r>
      <w:r w:rsidRPr="000673BE">
        <w:rPr>
          <w:b/>
          <w:i/>
          <w:szCs w:val="20"/>
        </w:rPr>
        <w:t xml:space="preserve">: </w:t>
      </w:r>
      <w:r w:rsidRPr="000673BE">
        <w:rPr>
          <w:rFonts w:eastAsia="宋体"/>
          <w:b/>
          <w:i/>
          <w:szCs w:val="20"/>
          <w:lang w:eastAsia="zh-CN"/>
        </w:rPr>
        <w:t>Fine-tuning converges faster than baseline for both CDL-C#2k and CDL-C#20k datasets. Compared with baseline, fine-tuning achieves about 27.9% SGCS performance gain on smaller dataset CDL-C#2k and similar SGCS performance gain on larger dataset CDL-C#20k.</w:t>
      </w:r>
      <w:r w:rsidRPr="000673BE">
        <w:rPr>
          <w:rFonts w:eastAsiaTheme="minorEastAsia"/>
          <w:b/>
          <w:lang w:eastAsia="zh-CN"/>
        </w:rPr>
        <w:fldChar w:fldCharType="end"/>
      </w:r>
    </w:p>
    <w:p w14:paraId="305358D9" w14:textId="57F17720" w:rsidR="0049482D" w:rsidRPr="000673BE" w:rsidRDefault="0049482D" w:rsidP="00911D67">
      <w:pPr>
        <w:pStyle w:val="a0"/>
        <w:numPr>
          <w:ilvl w:val="0"/>
          <w:numId w:val="9"/>
        </w:numPr>
        <w:spacing w:line="288" w:lineRule="auto"/>
        <w:rPr>
          <w:rFonts w:eastAsia="宋体"/>
          <w:b/>
          <w:i/>
          <w:szCs w:val="20"/>
          <w:lang w:eastAsia="zh-CN"/>
        </w:rPr>
      </w:pPr>
      <w:r w:rsidRPr="000673BE">
        <w:rPr>
          <w:rFonts w:eastAsia="宋体"/>
          <w:b/>
          <w:i/>
          <w:szCs w:val="20"/>
          <w:lang w:eastAsia="zh-CN"/>
        </w:rPr>
        <w:t>Note: baseline indicates using directly trained on CDL-C#2k and CDL-C#20k with random AI model initialization as starting point.</w:t>
      </w:r>
    </w:p>
    <w:p w14:paraId="326CA375" w14:textId="48685E82"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_Ref134794406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11</w:t>
      </w:r>
      <w:r w:rsidRPr="000673BE">
        <w:rPr>
          <w:b/>
          <w:i/>
        </w:rPr>
        <w:t xml:space="preserve">: </w:t>
      </w:r>
      <w:r w:rsidRPr="000673BE">
        <w:rPr>
          <w:rFonts w:eastAsia="宋体"/>
          <w:b/>
          <w:i/>
          <w:lang w:eastAsia="zh-CN"/>
        </w:rPr>
        <w:t>The scalability performance of AI/ML model for various number of antenna ports and CSI feedback payloads can be improved by trained on mixing datasets.</w:t>
      </w:r>
      <w:r w:rsidRPr="000673BE">
        <w:rPr>
          <w:rFonts w:eastAsiaTheme="minorEastAsia"/>
          <w:b/>
          <w:lang w:eastAsia="zh-CN"/>
        </w:rPr>
        <w:fldChar w:fldCharType="end"/>
      </w:r>
    </w:p>
    <w:p w14:paraId="6952AB91" w14:textId="66FE8182"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_Ref134794411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12</w:t>
      </w:r>
      <w:r w:rsidRPr="000673BE">
        <w:rPr>
          <w:b/>
          <w:i/>
        </w:rPr>
        <w:t>: Using common decoder with UE-specific encoder achieves higher SGCS than using common decoder with common encoder.</w:t>
      </w:r>
      <w:r w:rsidRPr="000673BE">
        <w:rPr>
          <w:rFonts w:eastAsiaTheme="minorEastAsia"/>
          <w:b/>
          <w:lang w:eastAsia="zh-CN"/>
        </w:rPr>
        <w:fldChar w:fldCharType="end"/>
      </w:r>
    </w:p>
    <w:p w14:paraId="26163537" w14:textId="4CBB41BA"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_Ref134794417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13</w:t>
      </w:r>
      <w:r w:rsidRPr="000673BE">
        <w:rPr>
          <w:b/>
          <w:i/>
        </w:rPr>
        <w:t xml:space="preserve">: Using common encoder with </w:t>
      </w:r>
      <w:proofErr w:type="spellStart"/>
      <w:r w:rsidRPr="000673BE">
        <w:rPr>
          <w:b/>
          <w:i/>
        </w:rPr>
        <w:t>gNB</w:t>
      </w:r>
      <w:proofErr w:type="spellEnd"/>
      <w:r w:rsidRPr="000673BE">
        <w:rPr>
          <w:b/>
          <w:i/>
        </w:rPr>
        <w:t>-specific decoder achieves higher SGCS than using common encoder with common decoder.</w:t>
      </w:r>
      <w:r w:rsidRPr="000673BE">
        <w:rPr>
          <w:rFonts w:eastAsiaTheme="minorEastAsia"/>
          <w:b/>
          <w:lang w:eastAsia="zh-CN"/>
        </w:rPr>
        <w:fldChar w:fldCharType="end"/>
      </w:r>
    </w:p>
    <w:p w14:paraId="075D1D39" w14:textId="46D54CD2"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_Ref134794423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14</w:t>
      </w:r>
      <w:r w:rsidRPr="000673BE">
        <w:rPr>
          <w:b/>
          <w:i/>
        </w:rPr>
        <w:t>: Compared with type 1 training, NW-first type 3 training has 0.9%~6.6% and UE-first type 3 training has 0.3%~3.6% SGCS performance loss with 160M~1909M overhead, respectively.</w:t>
      </w:r>
      <w:r w:rsidRPr="000673BE">
        <w:rPr>
          <w:rFonts w:eastAsiaTheme="minorEastAsia"/>
          <w:b/>
          <w:lang w:eastAsia="zh-CN"/>
        </w:rPr>
        <w:fldChar w:fldCharType="end"/>
      </w:r>
    </w:p>
    <w:p w14:paraId="2801461D" w14:textId="7FF0DC5E"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_Ref134794428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15</w:t>
      </w:r>
      <w:r w:rsidRPr="000673BE">
        <w:rPr>
          <w:b/>
          <w:i/>
        </w:rPr>
        <w:t xml:space="preserve">: </w:t>
      </w:r>
      <w:r w:rsidRPr="000673BE">
        <w:rPr>
          <w:rFonts w:eastAsiaTheme="minorEastAsia"/>
          <w:b/>
          <w:i/>
          <w:lang w:eastAsia="zh-CN"/>
        </w:rPr>
        <w:t xml:space="preserve">NW-first </w:t>
      </w:r>
      <w:r w:rsidRPr="000673BE">
        <w:rPr>
          <w:rFonts w:eastAsiaTheme="minorEastAsia" w:hint="eastAsia"/>
          <w:b/>
          <w:i/>
          <w:lang w:eastAsia="zh-CN"/>
        </w:rPr>
        <w:t>Type</w:t>
      </w:r>
      <w:r w:rsidRPr="000673BE">
        <w:rPr>
          <w:rFonts w:eastAsiaTheme="minorEastAsia"/>
          <w:b/>
          <w:i/>
          <w:lang w:eastAsia="zh-CN"/>
        </w:rPr>
        <w:t xml:space="preserve"> 3 training with unmatched AI/ML model pairing using </w:t>
      </w:r>
      <w:proofErr w:type="spellStart"/>
      <w:r w:rsidRPr="000673BE">
        <w:rPr>
          <w:rFonts w:eastAsiaTheme="minorEastAsia"/>
          <w:b/>
          <w:i/>
          <w:lang w:eastAsia="zh-CN"/>
        </w:rPr>
        <w:t>ResNet</w:t>
      </w:r>
      <w:proofErr w:type="spellEnd"/>
      <w:r w:rsidRPr="000673BE">
        <w:rPr>
          <w:rFonts w:eastAsiaTheme="minorEastAsia"/>
          <w:b/>
          <w:i/>
          <w:lang w:eastAsia="zh-CN"/>
        </w:rPr>
        <w:t xml:space="preserve"> encoder and Transformer decoder has 12.3% SGCS performance loss compared with Type 1 1-on-1 joint training Transformer baseline.</w:t>
      </w:r>
      <w:r w:rsidRPr="000673BE">
        <w:rPr>
          <w:rFonts w:eastAsiaTheme="minorEastAsia"/>
          <w:b/>
          <w:lang w:eastAsia="zh-CN"/>
        </w:rPr>
        <w:fldChar w:fldCharType="end"/>
      </w:r>
    </w:p>
    <w:p w14:paraId="33FE55C6" w14:textId="5642F84F"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_Ref134794434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16</w:t>
      </w:r>
      <w:r w:rsidRPr="000673BE">
        <w:rPr>
          <w:rFonts w:eastAsiaTheme="minorEastAsia"/>
          <w:b/>
          <w:i/>
          <w:lang w:eastAsia="zh-CN"/>
        </w:rPr>
        <w:t xml:space="preserve">: Regarding UE-first Type 3 multi-vendor training, N=1 decoder and M=2 encoders with (Transformer-6, Transformer-6), </w:t>
      </w:r>
      <w:r w:rsidRPr="000673BE">
        <w:rPr>
          <w:rFonts w:eastAsiaTheme="minorEastAsia" w:hint="eastAsia"/>
          <w:b/>
          <w:i/>
          <w:lang w:eastAsia="zh-CN"/>
        </w:rPr>
        <w:t>(</w:t>
      </w:r>
      <w:r w:rsidRPr="000673BE">
        <w:rPr>
          <w:rFonts w:eastAsiaTheme="minorEastAsia"/>
          <w:b/>
          <w:i/>
          <w:lang w:eastAsia="zh-CN"/>
        </w:rPr>
        <w:t xml:space="preserve">Transformer-6, Transformer-3) and (Transformer-6, </w:t>
      </w:r>
      <w:proofErr w:type="spellStart"/>
      <w:r w:rsidRPr="000673BE">
        <w:rPr>
          <w:rFonts w:eastAsiaTheme="minorEastAsia"/>
          <w:b/>
          <w:i/>
          <w:lang w:eastAsia="zh-CN"/>
        </w:rPr>
        <w:t>ResNet</w:t>
      </w:r>
      <w:proofErr w:type="spellEnd"/>
      <w:r w:rsidRPr="000673BE">
        <w:rPr>
          <w:rFonts w:eastAsiaTheme="minorEastAsia"/>
          <w:b/>
          <w:i/>
          <w:lang w:eastAsia="zh-CN"/>
        </w:rPr>
        <w:t>) achieve comparable SGCS performance.</w:t>
      </w:r>
      <w:r w:rsidRPr="000673BE">
        <w:rPr>
          <w:rFonts w:eastAsiaTheme="minorEastAsia"/>
          <w:b/>
          <w:lang w:eastAsia="zh-CN"/>
        </w:rPr>
        <w:fldChar w:fldCharType="end"/>
      </w:r>
    </w:p>
    <w:p w14:paraId="64D7A31E" w14:textId="623CD9C5"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_Ref134794439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17</w:t>
      </w:r>
      <w:r w:rsidRPr="000673BE">
        <w:rPr>
          <w:rFonts w:eastAsiaTheme="minorEastAsia"/>
          <w:b/>
          <w:i/>
          <w:lang w:eastAsia="zh-CN"/>
        </w:rPr>
        <w:t>: Regarding NW-first Type 3 multi-vendor training with M=1 encoder and N=2 decoders, the SGCS performance is very large.</w:t>
      </w:r>
      <w:r w:rsidRPr="000673BE">
        <w:rPr>
          <w:rFonts w:eastAsiaTheme="minorEastAsia"/>
          <w:b/>
          <w:lang w:eastAsia="zh-CN"/>
        </w:rPr>
        <w:fldChar w:fldCharType="end"/>
      </w:r>
    </w:p>
    <w:p w14:paraId="25F4ED04" w14:textId="537B4A0F"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_Ref134794445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18</w:t>
      </w:r>
      <w:r w:rsidRPr="000673BE">
        <w:rPr>
          <w:rFonts w:eastAsiaTheme="minorEastAsia"/>
          <w:b/>
          <w:i/>
          <w:lang w:eastAsia="zh-CN"/>
        </w:rPr>
        <w:t>: Regarding UE-first Type 3 multi-vendor training with M&gt;1 encoders and N=1 decoder, the SGCS performance loss increases as M increases.</w:t>
      </w:r>
      <w:r w:rsidRPr="000673BE">
        <w:rPr>
          <w:rFonts w:eastAsiaTheme="minorEastAsia"/>
          <w:b/>
          <w:lang w:eastAsia="zh-CN"/>
        </w:rPr>
        <w:fldChar w:fldCharType="end"/>
      </w:r>
    </w:p>
    <w:p w14:paraId="749C9C8B" w14:textId="3BD50614"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_Ref134794450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19</w:t>
      </w:r>
      <w:r w:rsidRPr="000673BE">
        <w:rPr>
          <w:rFonts w:eastAsiaTheme="minorEastAsia"/>
          <w:b/>
          <w:i/>
          <w:lang w:eastAsia="zh-CN"/>
        </w:rPr>
        <w:t>: Regarding AI based CSI prediction in multi-UE scenario, AI achieves higher SGCS compared with sample-and-hold baseline</w:t>
      </w:r>
      <w:r w:rsidRPr="000673BE">
        <w:rPr>
          <w:rFonts w:eastAsiaTheme="minorEastAsia"/>
          <w:b/>
          <w:lang w:eastAsia="zh-CN"/>
        </w:rPr>
        <w:fldChar w:fldCharType="end"/>
      </w:r>
    </w:p>
    <w:p w14:paraId="5CC7DD0D" w14:textId="765704EE"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_Ref134794457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Observation </w:t>
      </w:r>
      <w:r w:rsidRPr="000673BE">
        <w:rPr>
          <w:b/>
          <w:i/>
          <w:noProof/>
          <w:szCs w:val="20"/>
        </w:rPr>
        <w:t>20</w:t>
      </w:r>
      <w:r w:rsidRPr="000673BE">
        <w:rPr>
          <w:rFonts w:eastAsiaTheme="minorEastAsia"/>
          <w:b/>
          <w:i/>
          <w:szCs w:val="20"/>
          <w:lang w:eastAsia="zh-CN"/>
        </w:rPr>
        <w:t>: Regarding AI based CSI prediction in single-UE scenario, AI achieves higher SGCS compared with sample-and-hold baseline</w:t>
      </w:r>
      <w:r w:rsidRPr="000673BE">
        <w:rPr>
          <w:rFonts w:eastAsiaTheme="minorEastAsia"/>
          <w:b/>
          <w:lang w:eastAsia="zh-CN"/>
        </w:rPr>
        <w:fldChar w:fldCharType="end"/>
      </w:r>
    </w:p>
    <w:p w14:paraId="5AF98303" w14:textId="77777777" w:rsidR="0049482D" w:rsidRPr="000673BE" w:rsidRDefault="0049482D" w:rsidP="0049482D">
      <w:pPr>
        <w:pStyle w:val="a0"/>
        <w:numPr>
          <w:ilvl w:val="0"/>
          <w:numId w:val="32"/>
        </w:numPr>
        <w:spacing w:line="288" w:lineRule="auto"/>
        <w:rPr>
          <w:rFonts w:eastAsiaTheme="minorEastAsia"/>
          <w:b/>
          <w:i/>
          <w:szCs w:val="20"/>
          <w:lang w:eastAsia="zh-CN"/>
        </w:rPr>
      </w:pPr>
      <w:r w:rsidRPr="000673BE">
        <w:rPr>
          <w:rFonts w:eastAsiaTheme="minorEastAsia"/>
          <w:b/>
          <w:i/>
          <w:szCs w:val="20"/>
          <w:lang w:eastAsia="zh-CN"/>
        </w:rPr>
        <w:t>AI achieves higher CSI prediction performance gain for UE with fast channel variation</w:t>
      </w:r>
    </w:p>
    <w:p w14:paraId="48E02BB4" w14:textId="5472AE62" w:rsidR="0049482D" w:rsidRPr="000673BE" w:rsidRDefault="0049482D" w:rsidP="00911D67">
      <w:pPr>
        <w:pStyle w:val="a0"/>
        <w:numPr>
          <w:ilvl w:val="0"/>
          <w:numId w:val="32"/>
        </w:numPr>
        <w:spacing w:line="288" w:lineRule="auto"/>
        <w:rPr>
          <w:rFonts w:eastAsiaTheme="minorEastAsia"/>
          <w:b/>
          <w:i/>
          <w:szCs w:val="20"/>
          <w:lang w:eastAsia="zh-CN"/>
        </w:rPr>
      </w:pPr>
      <w:r w:rsidRPr="000673BE">
        <w:rPr>
          <w:rFonts w:eastAsiaTheme="minorEastAsia" w:hint="eastAsia"/>
          <w:b/>
          <w:i/>
          <w:szCs w:val="20"/>
          <w:lang w:eastAsia="zh-CN"/>
        </w:rPr>
        <w:t>A</w:t>
      </w:r>
      <w:r w:rsidRPr="000673BE">
        <w:rPr>
          <w:rFonts w:eastAsiaTheme="minorEastAsia"/>
          <w:b/>
          <w:i/>
          <w:szCs w:val="20"/>
          <w:lang w:eastAsia="zh-CN"/>
        </w:rPr>
        <w:t>I achieves higher CSI prediction performance gain with father CSI prediction instance within the same CSI-RS feedback period</w:t>
      </w:r>
    </w:p>
    <w:p w14:paraId="5F27080A" w14:textId="03650C3C"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_Ref134794466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Observation </w:t>
      </w:r>
      <w:r w:rsidRPr="000673BE">
        <w:rPr>
          <w:b/>
          <w:i/>
          <w:noProof/>
          <w:szCs w:val="20"/>
        </w:rPr>
        <w:t>21</w:t>
      </w:r>
      <w:r w:rsidRPr="000673BE">
        <w:rPr>
          <w:rFonts w:eastAsiaTheme="minorEastAsia"/>
          <w:b/>
          <w:i/>
          <w:szCs w:val="20"/>
          <w:lang w:eastAsia="zh-CN"/>
        </w:rPr>
        <w:t>: NMSE performance cannot completely match to the SGCS performance, especially for different UEs</w:t>
      </w:r>
      <w:r w:rsidRPr="000673BE">
        <w:rPr>
          <w:rFonts w:eastAsiaTheme="minorEastAsia" w:hint="eastAsia"/>
          <w:b/>
          <w:i/>
          <w:szCs w:val="20"/>
          <w:lang w:eastAsia="zh-CN"/>
        </w:rPr>
        <w:t>.</w:t>
      </w:r>
      <w:r w:rsidRPr="000673BE">
        <w:rPr>
          <w:rFonts w:eastAsiaTheme="minorEastAsia"/>
          <w:b/>
          <w:lang w:eastAsia="zh-CN"/>
        </w:rPr>
        <w:fldChar w:fldCharType="end"/>
      </w:r>
    </w:p>
    <w:p w14:paraId="7EA9741E" w14:textId="56931151"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_Ref134794583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1</w:t>
      </w:r>
      <w:r w:rsidRPr="000673BE">
        <w:rPr>
          <w:b/>
          <w:i/>
          <w:szCs w:val="20"/>
        </w:rPr>
        <w:t xml:space="preserve">: </w:t>
      </w:r>
      <w:r w:rsidRPr="000673BE">
        <w:rPr>
          <w:b/>
          <w:i/>
          <w:szCs w:val="20"/>
          <w:lang w:eastAsia="zh-CN"/>
        </w:rPr>
        <w:t>For training collaborative Type3, study whether/how to align the quantization and dequantization method between UE and NW.</w:t>
      </w:r>
      <w:r w:rsidRPr="000673BE">
        <w:rPr>
          <w:rFonts w:eastAsiaTheme="minorEastAsia"/>
          <w:b/>
          <w:lang w:eastAsia="zh-CN"/>
        </w:rPr>
        <w:fldChar w:fldCharType="end"/>
      </w:r>
    </w:p>
    <w:p w14:paraId="730DF439" w14:textId="630C411E"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_Ref134794591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2</w:t>
      </w:r>
      <w:r w:rsidRPr="000673BE">
        <w:rPr>
          <w:b/>
          <w:i/>
          <w:szCs w:val="20"/>
        </w:rPr>
        <w:t>: Suggest to use non-uniform SQ (e.g. 2bit/3bit mixed SQ) for quantization-aware training.</w:t>
      </w:r>
      <w:r w:rsidRPr="000673BE">
        <w:rPr>
          <w:rFonts w:eastAsiaTheme="minorEastAsia"/>
          <w:b/>
          <w:lang w:eastAsia="zh-CN"/>
        </w:rPr>
        <w:fldChar w:fldCharType="end"/>
      </w:r>
    </w:p>
    <w:p w14:paraId="2F5C04A1" w14:textId="682AFCEE"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_Ref134794595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Proposal </w:t>
      </w:r>
      <w:r w:rsidRPr="000673BE">
        <w:rPr>
          <w:b/>
          <w:i/>
          <w:noProof/>
        </w:rPr>
        <w:t>3</w:t>
      </w:r>
      <w:r w:rsidRPr="000673BE">
        <w:rPr>
          <w:b/>
          <w:i/>
        </w:rPr>
        <w:t xml:space="preserve">: </w:t>
      </w:r>
      <w:r w:rsidRPr="000673BE">
        <w:rPr>
          <w:rFonts w:eastAsia="微软雅黑"/>
          <w:b/>
          <w:i/>
          <w:color w:val="000000"/>
          <w:szCs w:val="20"/>
          <w:lang w:eastAsia="zh-CN"/>
        </w:rPr>
        <w:t>For scalability evaluation, zero-padding, clipping and truncation can be considered for pre-processing and post-processing.</w:t>
      </w:r>
      <w:r w:rsidRPr="000673BE">
        <w:rPr>
          <w:rFonts w:eastAsiaTheme="minorEastAsia"/>
          <w:b/>
          <w:lang w:eastAsia="zh-CN"/>
        </w:rPr>
        <w:fldChar w:fldCharType="end"/>
      </w:r>
    </w:p>
    <w:p w14:paraId="24A445B5" w14:textId="543618EA"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_Ref134794614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4</w:t>
      </w:r>
      <w:r w:rsidRPr="000673BE">
        <w:rPr>
          <w:b/>
          <w:i/>
          <w:szCs w:val="20"/>
        </w:rPr>
        <w:t xml:space="preserve">: </w:t>
      </w:r>
      <w:r w:rsidRPr="000673BE">
        <w:rPr>
          <w:rFonts w:eastAsia="微软雅黑" w:hint="eastAsia"/>
          <w:b/>
          <w:i/>
          <w:color w:val="000000"/>
          <w:szCs w:val="20"/>
          <w:lang w:eastAsia="zh-CN"/>
        </w:rPr>
        <w:t>R</w:t>
      </w:r>
      <w:r w:rsidRPr="000673BE">
        <w:rPr>
          <w:rFonts w:eastAsia="微软雅黑"/>
          <w:b/>
          <w:i/>
          <w:color w:val="000000"/>
          <w:szCs w:val="20"/>
          <w:lang w:eastAsia="zh-CN"/>
        </w:rPr>
        <w:t xml:space="preserve">egarding the EVM for fine-tuning, </w:t>
      </w:r>
      <w:r w:rsidRPr="000673BE">
        <w:rPr>
          <w:rFonts w:eastAsia="微软雅黑" w:hint="eastAsia"/>
          <w:b/>
          <w:i/>
          <w:color w:val="000000"/>
          <w:szCs w:val="20"/>
          <w:lang w:eastAsia="zh-CN"/>
        </w:rPr>
        <w:t>at</w:t>
      </w:r>
      <w:r w:rsidRPr="000673BE">
        <w:rPr>
          <w:rFonts w:eastAsia="微软雅黑"/>
          <w:b/>
          <w:i/>
          <w:color w:val="000000"/>
          <w:szCs w:val="20"/>
          <w:lang w:eastAsia="zh-CN"/>
        </w:rPr>
        <w:t xml:space="preserve"> least the following factors should be considered:</w:t>
      </w:r>
      <w:r w:rsidRPr="000673BE">
        <w:rPr>
          <w:rFonts w:eastAsiaTheme="minorEastAsia"/>
          <w:b/>
          <w:lang w:eastAsia="zh-CN"/>
        </w:rPr>
        <w:fldChar w:fldCharType="end"/>
      </w:r>
    </w:p>
    <w:p w14:paraId="756CAE12" w14:textId="77777777" w:rsidR="0049482D" w:rsidRPr="000673BE" w:rsidRDefault="0049482D" w:rsidP="0049482D">
      <w:pPr>
        <w:pStyle w:val="aa"/>
        <w:numPr>
          <w:ilvl w:val="0"/>
          <w:numId w:val="22"/>
        </w:numPr>
        <w:spacing w:afterLines="50" w:after="120" w:line="288" w:lineRule="auto"/>
        <w:jc w:val="both"/>
        <w:textAlignment w:val="baseline"/>
        <w:rPr>
          <w:rFonts w:eastAsia="微软雅黑"/>
          <w:b/>
          <w:i/>
          <w:color w:val="000000"/>
          <w:szCs w:val="20"/>
          <w:lang w:eastAsia="zh-CN"/>
        </w:rPr>
      </w:pPr>
      <w:r w:rsidRPr="000673BE">
        <w:rPr>
          <w:rFonts w:eastAsia="微软雅黑" w:hint="eastAsia"/>
          <w:b/>
          <w:i/>
          <w:color w:val="000000"/>
          <w:szCs w:val="20"/>
          <w:lang w:eastAsia="zh-CN"/>
        </w:rPr>
        <w:t>S</w:t>
      </w:r>
      <w:r w:rsidRPr="000673BE">
        <w:rPr>
          <w:rFonts w:eastAsia="微软雅黑"/>
          <w:b/>
          <w:i/>
          <w:color w:val="000000"/>
          <w:szCs w:val="20"/>
          <w:lang w:eastAsia="zh-CN"/>
        </w:rPr>
        <w:t>ize of fine-tuning dataset</w:t>
      </w:r>
    </w:p>
    <w:p w14:paraId="655ECD77" w14:textId="77777777" w:rsidR="0049482D" w:rsidRPr="000673BE" w:rsidRDefault="0049482D" w:rsidP="0049482D">
      <w:pPr>
        <w:pStyle w:val="aa"/>
        <w:numPr>
          <w:ilvl w:val="0"/>
          <w:numId w:val="22"/>
        </w:numPr>
        <w:spacing w:afterLines="50" w:after="120" w:line="288" w:lineRule="auto"/>
        <w:jc w:val="both"/>
        <w:textAlignment w:val="baseline"/>
        <w:rPr>
          <w:rFonts w:eastAsia="微软雅黑"/>
          <w:b/>
          <w:i/>
          <w:color w:val="000000"/>
          <w:szCs w:val="20"/>
          <w:lang w:eastAsia="zh-CN"/>
        </w:rPr>
      </w:pPr>
      <w:r w:rsidRPr="000673BE">
        <w:rPr>
          <w:rFonts w:eastAsia="微软雅黑"/>
          <w:b/>
          <w:i/>
          <w:color w:val="000000"/>
          <w:szCs w:val="20"/>
          <w:lang w:eastAsia="zh-CN"/>
        </w:rPr>
        <w:t>Sampling distribution of fine-tuning dataset</w:t>
      </w:r>
    </w:p>
    <w:p w14:paraId="00FD41D9" w14:textId="77777777" w:rsidR="0049482D" w:rsidRPr="000673BE" w:rsidRDefault="0049482D" w:rsidP="0049482D">
      <w:pPr>
        <w:pStyle w:val="aa"/>
        <w:numPr>
          <w:ilvl w:val="0"/>
          <w:numId w:val="22"/>
        </w:numPr>
        <w:spacing w:afterLines="50" w:after="120" w:line="288" w:lineRule="auto"/>
        <w:jc w:val="both"/>
        <w:textAlignment w:val="baseline"/>
        <w:rPr>
          <w:rFonts w:eastAsia="微软雅黑"/>
          <w:b/>
          <w:i/>
          <w:color w:val="000000"/>
          <w:szCs w:val="20"/>
          <w:lang w:eastAsia="zh-CN"/>
        </w:rPr>
      </w:pPr>
      <w:r w:rsidRPr="000673BE">
        <w:rPr>
          <w:rFonts w:eastAsia="微软雅黑"/>
          <w:b/>
          <w:i/>
          <w:color w:val="000000"/>
          <w:szCs w:val="20"/>
          <w:lang w:eastAsia="zh-CN"/>
        </w:rPr>
        <w:t>Diversity between fine-tuning dataset and original dataset</w:t>
      </w:r>
    </w:p>
    <w:p w14:paraId="0ED3DFBA" w14:textId="77777777" w:rsidR="0049482D" w:rsidRPr="000673BE" w:rsidRDefault="0049482D" w:rsidP="0049482D">
      <w:pPr>
        <w:pStyle w:val="aa"/>
        <w:numPr>
          <w:ilvl w:val="0"/>
          <w:numId w:val="22"/>
        </w:numPr>
        <w:spacing w:afterLines="50" w:after="120" w:line="288" w:lineRule="auto"/>
        <w:jc w:val="both"/>
        <w:textAlignment w:val="baseline"/>
        <w:rPr>
          <w:rFonts w:eastAsia="微软雅黑"/>
          <w:b/>
          <w:i/>
          <w:color w:val="000000"/>
          <w:szCs w:val="20"/>
          <w:lang w:eastAsia="zh-CN"/>
        </w:rPr>
      </w:pPr>
      <w:r w:rsidRPr="000673BE">
        <w:rPr>
          <w:rFonts w:eastAsia="微软雅黑"/>
          <w:b/>
          <w:i/>
          <w:color w:val="000000"/>
          <w:szCs w:val="20"/>
          <w:lang w:eastAsia="zh-CN"/>
        </w:rPr>
        <w:t>Fine-tuning delay</w:t>
      </w:r>
    </w:p>
    <w:p w14:paraId="713A9765" w14:textId="77777777" w:rsidR="0049482D" w:rsidRPr="000673BE" w:rsidRDefault="0049482D" w:rsidP="0049482D">
      <w:pPr>
        <w:pStyle w:val="aa"/>
        <w:numPr>
          <w:ilvl w:val="0"/>
          <w:numId w:val="22"/>
        </w:numPr>
        <w:spacing w:afterLines="50" w:after="120" w:line="288" w:lineRule="auto"/>
        <w:jc w:val="both"/>
        <w:textAlignment w:val="baseline"/>
        <w:rPr>
          <w:rFonts w:eastAsia="微软雅黑"/>
          <w:b/>
          <w:i/>
          <w:color w:val="000000"/>
          <w:szCs w:val="20"/>
          <w:lang w:eastAsia="zh-CN"/>
        </w:rPr>
      </w:pPr>
      <w:r w:rsidRPr="000673BE">
        <w:rPr>
          <w:rFonts w:eastAsia="微软雅黑" w:hint="eastAsia"/>
          <w:b/>
          <w:i/>
          <w:color w:val="000000"/>
          <w:szCs w:val="20"/>
          <w:lang w:eastAsia="zh-CN"/>
        </w:rPr>
        <w:lastRenderedPageBreak/>
        <w:t>P</w:t>
      </w:r>
      <w:r w:rsidRPr="000673BE">
        <w:rPr>
          <w:rFonts w:eastAsia="微软雅黑"/>
          <w:b/>
          <w:i/>
          <w:color w:val="000000"/>
          <w:szCs w:val="20"/>
          <w:lang w:eastAsia="zh-CN"/>
        </w:rPr>
        <w:t>erformance gain</w:t>
      </w:r>
    </w:p>
    <w:p w14:paraId="2DE2EB61" w14:textId="3A66BCC6" w:rsidR="0049482D" w:rsidRP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_Ref134794858 \h</w:instrText>
      </w:r>
      <w:r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5</w:t>
      </w:r>
      <w:r w:rsidRPr="000673BE">
        <w:rPr>
          <w:b/>
          <w:i/>
          <w:szCs w:val="20"/>
        </w:rPr>
        <w:t xml:space="preserve">: </w:t>
      </w:r>
      <w:r w:rsidRPr="000673BE">
        <w:rPr>
          <w:rFonts w:eastAsia="微软雅黑"/>
          <w:b/>
          <w:i/>
          <w:color w:val="000000"/>
          <w:szCs w:val="20"/>
          <w:lang w:eastAsia="zh-CN"/>
        </w:rPr>
        <w:t>For the baseline of fine-tuning evaluation, direct training on fine-tuning dataset from random initialization and inference on the testing dataset should be considered as a benchmark.</w:t>
      </w:r>
      <w:r w:rsidRPr="000673BE">
        <w:rPr>
          <w:rFonts w:eastAsiaTheme="minorEastAsia"/>
          <w:b/>
          <w:lang w:eastAsia="zh-CN"/>
        </w:rPr>
        <w:fldChar w:fldCharType="end"/>
      </w:r>
    </w:p>
    <w:p w14:paraId="1173E220" w14:textId="1264C3C3" w:rsidR="000673BE" w:rsidRP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_Ref134794862 \h</w:instrText>
      </w:r>
      <w:r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Proposal </w:t>
      </w:r>
      <w:r w:rsidRPr="000673BE">
        <w:rPr>
          <w:b/>
          <w:i/>
          <w:noProof/>
        </w:rPr>
        <w:t>6</w:t>
      </w:r>
      <w:r w:rsidRPr="000673BE">
        <w:rPr>
          <w:rFonts w:eastAsia="微软雅黑"/>
          <w:b/>
          <w:i/>
          <w:color w:val="000000"/>
          <w:lang w:eastAsia="zh-CN"/>
        </w:rPr>
        <w:t xml:space="preserve">: Companies are encouraged to </w:t>
      </w:r>
      <w:r w:rsidRPr="000673BE">
        <w:rPr>
          <w:rFonts w:eastAsia="微软雅黑" w:hint="eastAsia"/>
          <w:b/>
          <w:i/>
          <w:color w:val="000000"/>
          <w:lang w:eastAsia="zh-CN"/>
        </w:rPr>
        <w:t>disclose</w:t>
      </w:r>
      <w:r w:rsidRPr="000673BE">
        <w:rPr>
          <w:rFonts w:eastAsia="微软雅黑"/>
          <w:b/>
          <w:i/>
          <w:color w:val="000000"/>
          <w:lang w:eastAsia="zh-CN"/>
        </w:rPr>
        <w:t xml:space="preserve"> their utilized dataset(s) and reference model(s)</w:t>
      </w:r>
      <w:r w:rsidRPr="000673BE">
        <w:rPr>
          <w:rFonts w:eastAsiaTheme="minorEastAsia"/>
          <w:b/>
          <w:lang w:eastAsia="zh-CN"/>
        </w:rPr>
        <w:fldChar w:fldCharType="end"/>
      </w:r>
      <w:r w:rsidRPr="000673BE">
        <w:rPr>
          <w:rFonts w:eastAsiaTheme="minorEastAsia"/>
          <w:b/>
          <w:lang w:eastAsia="zh-CN"/>
        </w:rPr>
        <w:t xml:space="preserve"> </w:t>
      </w:r>
    </w:p>
    <w:p w14:paraId="36582F5A" w14:textId="708D1844" w:rsidR="000673BE" w:rsidRPr="000673BE" w:rsidRDefault="000673BE" w:rsidP="00911D67">
      <w:pPr>
        <w:pStyle w:val="aa"/>
        <w:numPr>
          <w:ilvl w:val="0"/>
          <w:numId w:val="8"/>
        </w:numPr>
        <w:spacing w:afterLines="50" w:after="120" w:line="288" w:lineRule="auto"/>
        <w:jc w:val="both"/>
        <w:textAlignment w:val="baseline"/>
        <w:rPr>
          <w:rFonts w:eastAsia="微软雅黑"/>
          <w:b/>
          <w:i/>
          <w:color w:val="000000"/>
          <w:szCs w:val="18"/>
          <w:lang w:eastAsia="zh-CN"/>
        </w:rPr>
      </w:pPr>
      <w:r w:rsidRPr="000673BE">
        <w:rPr>
          <w:rFonts w:eastAsia="微软雅黑"/>
          <w:b/>
          <w:i/>
          <w:color w:val="000000"/>
          <w:szCs w:val="18"/>
          <w:lang w:eastAsia="zh-CN"/>
        </w:rPr>
        <w:t>FFS: to establish common dataset(s) and/or reference model(s) for performance calibration and drawing final conclusions.</w:t>
      </w:r>
    </w:p>
    <w:p w14:paraId="540B2BBC" w14:textId="3EB6BC6C" w:rsidR="000673BE" w:rsidRP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_Ref134794865 \h</w:instrText>
      </w:r>
      <w:r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Proposal </w:t>
      </w:r>
      <w:r w:rsidRPr="000673BE">
        <w:rPr>
          <w:b/>
          <w:i/>
          <w:noProof/>
        </w:rPr>
        <w:t>7</w:t>
      </w:r>
      <w:r w:rsidRPr="000673BE">
        <w:rPr>
          <w:rFonts w:eastAsiaTheme="minorEastAsia"/>
          <w:b/>
          <w:i/>
          <w:lang w:eastAsia="zh-CN"/>
        </w:rPr>
        <w:t xml:space="preserve">: Suggest to evaluate UE-first Type 3 multi-vendor training with M&gt;1 UE part models and N=1 NW part model, especially when M is large (e.g. </w:t>
      </w:r>
      <w:r w:rsidRPr="000673BE">
        <w:rPr>
          <w:rFonts w:eastAsiaTheme="minorEastAsia" w:hint="eastAsia"/>
          <w:b/>
          <w:i/>
          <w:lang w:eastAsia="zh-CN"/>
        </w:rPr>
        <w:t>M</w:t>
      </w:r>
      <w:r w:rsidRPr="000673BE">
        <w:rPr>
          <w:rFonts w:eastAsiaTheme="minorEastAsia"/>
          <w:b/>
          <w:i/>
          <w:lang w:eastAsia="zh-CN"/>
        </w:rPr>
        <w:t>&gt;</w:t>
      </w:r>
      <w:r w:rsidRPr="000673BE">
        <w:rPr>
          <w:rFonts w:eastAsiaTheme="minorEastAsia" w:hint="eastAsia"/>
          <w:b/>
          <w:i/>
          <w:lang w:eastAsia="zh-CN"/>
        </w:rPr>
        <w:t>1</w:t>
      </w:r>
      <w:r w:rsidRPr="000673BE">
        <w:rPr>
          <w:rFonts w:eastAsiaTheme="minorEastAsia"/>
          <w:b/>
          <w:i/>
          <w:lang w:eastAsia="zh-CN"/>
        </w:rPr>
        <w:t>0</w:t>
      </w:r>
      <w:r w:rsidRPr="000673BE">
        <w:rPr>
          <w:rFonts w:eastAsiaTheme="minorEastAsia" w:hint="eastAsia"/>
          <w:b/>
          <w:i/>
          <w:lang w:eastAsia="zh-CN"/>
        </w:rPr>
        <w:t>)</w:t>
      </w:r>
      <w:r w:rsidRPr="000673BE">
        <w:rPr>
          <w:rFonts w:eastAsiaTheme="minorEastAsia"/>
          <w:b/>
          <w:i/>
          <w:lang w:eastAsia="zh-CN"/>
        </w:rPr>
        <w:t>.</w:t>
      </w:r>
      <w:r w:rsidRPr="000673BE">
        <w:rPr>
          <w:rFonts w:eastAsiaTheme="minorEastAsia"/>
          <w:b/>
          <w:lang w:eastAsia="zh-CN"/>
        </w:rPr>
        <w:fldChar w:fldCharType="end"/>
      </w:r>
    </w:p>
    <w:p w14:paraId="694389CB" w14:textId="03675800" w:rsidR="000673BE" w:rsidRP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REF _Ref134794874 \h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8</w:t>
      </w:r>
      <w:r w:rsidRPr="000673BE">
        <w:rPr>
          <w:rFonts w:eastAsiaTheme="minorEastAsia"/>
          <w:b/>
          <w:i/>
          <w:szCs w:val="20"/>
          <w:lang w:eastAsia="zh-CN"/>
        </w:rPr>
        <w:t>: In R18 time domain CSI prediction, following two aspects should be studied to evaluate the performance gain and identify the potential spec impacts.</w:t>
      </w:r>
      <w:r w:rsidRPr="000673BE">
        <w:rPr>
          <w:rFonts w:eastAsiaTheme="minorEastAsia"/>
          <w:b/>
          <w:lang w:eastAsia="zh-CN"/>
        </w:rPr>
        <w:fldChar w:fldCharType="end"/>
      </w:r>
    </w:p>
    <w:p w14:paraId="0FC5D0CF" w14:textId="77777777" w:rsidR="000673BE" w:rsidRPr="000673BE" w:rsidRDefault="000673BE" w:rsidP="000673BE">
      <w:pPr>
        <w:pStyle w:val="a0"/>
        <w:numPr>
          <w:ilvl w:val="0"/>
          <w:numId w:val="26"/>
        </w:numPr>
        <w:spacing w:line="288" w:lineRule="auto"/>
        <w:rPr>
          <w:rFonts w:eastAsiaTheme="minorEastAsia"/>
          <w:b/>
          <w:i/>
          <w:szCs w:val="20"/>
          <w:lang w:eastAsia="zh-CN"/>
        </w:rPr>
      </w:pPr>
      <w:r w:rsidRPr="000673BE">
        <w:rPr>
          <w:rFonts w:eastAsiaTheme="minorEastAsia"/>
          <w:b/>
          <w:i/>
          <w:szCs w:val="20"/>
          <w:lang w:eastAsia="zh-CN"/>
        </w:rPr>
        <w:t>Impact on throughput caused by scheduling delay and outdated CSI</w:t>
      </w:r>
    </w:p>
    <w:p w14:paraId="484B6746" w14:textId="4FB8362C" w:rsidR="000673BE" w:rsidRPr="000673BE" w:rsidRDefault="000673BE" w:rsidP="00911D67">
      <w:pPr>
        <w:pStyle w:val="a0"/>
        <w:numPr>
          <w:ilvl w:val="0"/>
          <w:numId w:val="26"/>
        </w:numPr>
        <w:spacing w:line="288" w:lineRule="auto"/>
        <w:rPr>
          <w:rFonts w:eastAsiaTheme="minorEastAsia"/>
          <w:b/>
          <w:i/>
          <w:szCs w:val="20"/>
          <w:lang w:eastAsia="zh-CN"/>
        </w:rPr>
      </w:pPr>
      <w:r w:rsidRPr="000673BE">
        <w:rPr>
          <w:rFonts w:eastAsiaTheme="minorEastAsia"/>
          <w:b/>
          <w:i/>
          <w:szCs w:val="20"/>
          <w:lang w:eastAsia="zh-CN"/>
        </w:rPr>
        <w:t>Reduction of CSI-RS overhead</w:t>
      </w:r>
    </w:p>
    <w:p w14:paraId="4AFE0450" w14:textId="2EA7A688" w:rsidR="000673BE" w:rsidRP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_Ref134794878 \h</w:instrText>
      </w:r>
      <w:r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9</w:t>
      </w:r>
      <w:r w:rsidRPr="000673BE">
        <w:rPr>
          <w:rFonts w:eastAsiaTheme="minorEastAsia"/>
          <w:b/>
          <w:i/>
          <w:szCs w:val="20"/>
          <w:lang w:eastAsia="zh-CN"/>
        </w:rPr>
        <w:t>: Regarding the EVM on CSI prediction, evaluate the performance with different numbers of observation window K and prediction window T according to CSI-RS period</w:t>
      </w:r>
      <w:r w:rsidRPr="000673BE">
        <w:rPr>
          <w:rFonts w:eastAsiaTheme="minorEastAsia"/>
          <w:b/>
          <w:lang w:eastAsia="zh-CN"/>
        </w:rPr>
        <w:fldChar w:fldCharType="end"/>
      </w:r>
    </w:p>
    <w:p w14:paraId="42A9EDA2" w14:textId="70AC8186" w:rsidR="000673BE" w:rsidRP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_Ref134794881 \h</w:instrText>
      </w:r>
      <w:r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10</w:t>
      </w:r>
      <w:r w:rsidRPr="000673BE">
        <w:rPr>
          <w:rFonts w:eastAsiaTheme="minorEastAsia"/>
          <w:b/>
          <w:i/>
          <w:szCs w:val="20"/>
          <w:lang w:eastAsia="zh-CN"/>
        </w:rPr>
        <w:t xml:space="preserve">: </w:t>
      </w:r>
      <w:r w:rsidRPr="000673BE">
        <w:rPr>
          <w:rFonts w:eastAsiaTheme="minorEastAsia" w:hint="eastAsia"/>
          <w:b/>
          <w:i/>
          <w:szCs w:val="20"/>
          <w:lang w:eastAsia="zh-CN"/>
        </w:rPr>
        <w:t>F</w:t>
      </w:r>
      <w:r w:rsidRPr="000673BE">
        <w:rPr>
          <w:rFonts w:eastAsiaTheme="minorEastAsia"/>
          <w:b/>
          <w:i/>
          <w:szCs w:val="20"/>
          <w:lang w:eastAsia="zh-CN"/>
        </w:rPr>
        <w:t>or UE-sided CSI prediction, the following items should be considered</w:t>
      </w:r>
      <w:r w:rsidRPr="000673BE">
        <w:rPr>
          <w:rFonts w:eastAsiaTheme="minorEastAsia"/>
          <w:b/>
          <w:lang w:eastAsia="zh-CN"/>
        </w:rPr>
        <w:fldChar w:fldCharType="end"/>
      </w:r>
    </w:p>
    <w:p w14:paraId="024A08B2" w14:textId="77777777" w:rsidR="000673BE" w:rsidRPr="000673BE" w:rsidRDefault="000673BE" w:rsidP="000673BE">
      <w:pPr>
        <w:pStyle w:val="a0"/>
        <w:numPr>
          <w:ilvl w:val="0"/>
          <w:numId w:val="30"/>
        </w:numPr>
        <w:spacing w:line="288" w:lineRule="auto"/>
        <w:rPr>
          <w:rFonts w:eastAsiaTheme="minorEastAsia"/>
          <w:b/>
          <w:i/>
          <w:szCs w:val="20"/>
          <w:lang w:eastAsia="zh-CN"/>
        </w:rPr>
      </w:pPr>
      <w:r w:rsidRPr="000673BE">
        <w:rPr>
          <w:rFonts w:eastAsiaTheme="minorEastAsia"/>
          <w:b/>
          <w:i/>
          <w:szCs w:val="20"/>
          <w:lang w:eastAsia="zh-CN"/>
        </w:rPr>
        <w:t>Ideal channel estimation for training stage and intermediate KPI calibration</w:t>
      </w:r>
    </w:p>
    <w:p w14:paraId="6D3C442B" w14:textId="77777777" w:rsidR="000673BE" w:rsidRPr="000673BE" w:rsidRDefault="000673BE" w:rsidP="000673BE">
      <w:pPr>
        <w:pStyle w:val="a0"/>
        <w:numPr>
          <w:ilvl w:val="0"/>
          <w:numId w:val="30"/>
        </w:numPr>
        <w:spacing w:line="288" w:lineRule="auto"/>
        <w:rPr>
          <w:rFonts w:eastAsiaTheme="minorEastAsia"/>
          <w:b/>
          <w:i/>
          <w:szCs w:val="20"/>
          <w:lang w:eastAsia="zh-CN"/>
        </w:rPr>
      </w:pPr>
      <w:r w:rsidRPr="000673BE">
        <w:rPr>
          <w:rFonts w:eastAsiaTheme="minorEastAsia"/>
          <w:b/>
          <w:i/>
          <w:szCs w:val="20"/>
          <w:lang w:eastAsia="zh-CN"/>
        </w:rPr>
        <w:t>Realistic channel estimation together with CSI feedback error for SLS performance evaluation</w:t>
      </w:r>
    </w:p>
    <w:p w14:paraId="3C10059B" w14:textId="77777777" w:rsidR="000673BE" w:rsidRPr="000673BE" w:rsidRDefault="000673BE" w:rsidP="000673BE">
      <w:pPr>
        <w:pStyle w:val="a0"/>
        <w:numPr>
          <w:ilvl w:val="0"/>
          <w:numId w:val="30"/>
        </w:numPr>
        <w:spacing w:line="288" w:lineRule="auto"/>
        <w:rPr>
          <w:rFonts w:eastAsiaTheme="minorEastAsia"/>
          <w:b/>
          <w:i/>
          <w:szCs w:val="20"/>
          <w:lang w:eastAsia="zh-CN"/>
        </w:rPr>
      </w:pPr>
      <w:r w:rsidRPr="000673BE">
        <w:rPr>
          <w:rFonts w:eastAsiaTheme="minorEastAsia" w:hint="eastAsia"/>
          <w:b/>
          <w:i/>
          <w:szCs w:val="20"/>
          <w:lang w:eastAsia="zh-CN"/>
        </w:rPr>
        <w:t>P</w:t>
      </w:r>
      <w:r w:rsidRPr="000673BE">
        <w:rPr>
          <w:rFonts w:eastAsiaTheme="minorEastAsia"/>
          <w:b/>
          <w:i/>
          <w:szCs w:val="20"/>
          <w:lang w:eastAsia="zh-CN"/>
        </w:rPr>
        <w:t xml:space="preserve">ossible CSI feedback enhancement for the output of CSI prediction (e.g. </w:t>
      </w:r>
      <w:proofErr w:type="spellStart"/>
      <w:r w:rsidRPr="000673BE">
        <w:rPr>
          <w:rFonts w:eastAsiaTheme="minorEastAsia"/>
          <w:b/>
          <w:i/>
          <w:szCs w:val="20"/>
          <w:lang w:eastAsia="zh-CN"/>
        </w:rPr>
        <w:t>eType</w:t>
      </w:r>
      <w:proofErr w:type="spellEnd"/>
      <w:r w:rsidRPr="000673BE">
        <w:rPr>
          <w:rFonts w:eastAsiaTheme="minorEastAsia"/>
          <w:b/>
          <w:i/>
          <w:szCs w:val="20"/>
          <w:lang w:eastAsia="zh-CN"/>
        </w:rPr>
        <w:t xml:space="preserve"> II based, AI based CSI feedback)</w:t>
      </w:r>
    </w:p>
    <w:p w14:paraId="2BC6BCE9" w14:textId="1F3FB832" w:rsidR="000673BE" w:rsidRPr="000673BE" w:rsidRDefault="000673BE" w:rsidP="00911D67">
      <w:pPr>
        <w:pStyle w:val="a0"/>
        <w:numPr>
          <w:ilvl w:val="0"/>
          <w:numId w:val="30"/>
        </w:numPr>
        <w:spacing w:line="288" w:lineRule="auto"/>
        <w:rPr>
          <w:rFonts w:eastAsiaTheme="minorEastAsia"/>
          <w:b/>
          <w:i/>
          <w:szCs w:val="20"/>
          <w:lang w:eastAsia="zh-CN"/>
        </w:rPr>
      </w:pPr>
      <w:r w:rsidRPr="000673BE">
        <w:rPr>
          <w:rFonts w:eastAsiaTheme="minorEastAsia"/>
          <w:b/>
          <w:i/>
          <w:szCs w:val="20"/>
          <w:lang w:eastAsia="zh-CN"/>
        </w:rPr>
        <w:t>FFS: how to perform raw channel feedback in observation and prediction window</w:t>
      </w:r>
    </w:p>
    <w:p w14:paraId="2E8DFFAA" w14:textId="24F1F4E2" w:rsid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_Ref134794884 \h</w:instrText>
      </w:r>
      <w:r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11</w:t>
      </w:r>
      <w:r w:rsidRPr="000673BE">
        <w:rPr>
          <w:rFonts w:eastAsiaTheme="minorEastAsia"/>
          <w:b/>
          <w:i/>
          <w:szCs w:val="20"/>
          <w:lang w:eastAsia="zh-CN"/>
        </w:rPr>
        <w:t>: Suggest to use multiple kinds of intermediate KPIs (e.g. SGCS, NMSE) for CSI prediction evaluation, conclusions should be drawn based on eventual KPI (e.g. SLS throughput) instead of intermediate KPIs.</w:t>
      </w:r>
      <w:r w:rsidRPr="000673BE">
        <w:rPr>
          <w:rFonts w:eastAsiaTheme="minorEastAsia"/>
          <w:b/>
          <w:lang w:eastAsia="zh-CN"/>
        </w:rPr>
        <w:fldChar w:fldCharType="end"/>
      </w:r>
    </w:p>
    <w:p w14:paraId="266073E0" w14:textId="77777777" w:rsidR="0049482D" w:rsidRPr="0049482D" w:rsidRDefault="0049482D" w:rsidP="00911D67">
      <w:pPr>
        <w:pStyle w:val="a0"/>
        <w:spacing w:line="288" w:lineRule="auto"/>
        <w:rPr>
          <w:rFonts w:eastAsiaTheme="minorEastAsia"/>
          <w:b/>
          <w:lang w:eastAsia="zh-CN"/>
        </w:rPr>
      </w:pPr>
    </w:p>
    <w:p w14:paraId="0F9AEEAA" w14:textId="77777777" w:rsidR="007F66C0" w:rsidRPr="00510266" w:rsidRDefault="007F66C0" w:rsidP="00E94BAD">
      <w:pPr>
        <w:pStyle w:val="1"/>
        <w:spacing w:line="288" w:lineRule="auto"/>
      </w:pPr>
      <w:r w:rsidRPr="00510266">
        <w:t>References</w:t>
      </w:r>
    </w:p>
    <w:p w14:paraId="45C2B631" w14:textId="23B0702E" w:rsidR="008E767B" w:rsidRDefault="006951AF" w:rsidP="00E94BAD">
      <w:pPr>
        <w:numPr>
          <w:ilvl w:val="0"/>
          <w:numId w:val="2"/>
        </w:numPr>
        <w:spacing w:line="288" w:lineRule="auto"/>
        <w:jc w:val="both"/>
        <w:rPr>
          <w:rFonts w:eastAsia="宋体"/>
          <w:szCs w:val="20"/>
          <w:lang w:eastAsia="zh-CN"/>
        </w:rPr>
      </w:pPr>
      <w:r>
        <w:rPr>
          <w:rFonts w:eastAsia="宋体"/>
          <w:szCs w:val="20"/>
          <w:lang w:eastAsia="zh-CN"/>
        </w:rPr>
        <w:t>Chair’s notes for RAN1#1</w:t>
      </w:r>
      <w:r w:rsidR="00D9669B">
        <w:rPr>
          <w:rFonts w:eastAsia="宋体" w:hint="eastAsia"/>
          <w:szCs w:val="20"/>
          <w:lang w:eastAsia="zh-CN"/>
        </w:rPr>
        <w:t>1</w:t>
      </w:r>
      <w:r w:rsidR="0048182D">
        <w:rPr>
          <w:rFonts w:eastAsia="宋体" w:hint="eastAsia"/>
          <w:szCs w:val="20"/>
          <w:lang w:eastAsia="zh-CN"/>
        </w:rPr>
        <w:t>3</w:t>
      </w:r>
    </w:p>
    <w:p w14:paraId="43CC3B10" w14:textId="34D1AFE5" w:rsidR="00455AFD" w:rsidRDefault="00455AFD" w:rsidP="00E94BAD">
      <w:pPr>
        <w:pStyle w:val="aa"/>
        <w:numPr>
          <w:ilvl w:val="0"/>
          <w:numId w:val="2"/>
        </w:numPr>
        <w:spacing w:line="288" w:lineRule="auto"/>
        <w:rPr>
          <w:rFonts w:eastAsia="宋体"/>
          <w:szCs w:val="20"/>
          <w:lang w:eastAsia="zh-CN"/>
        </w:rPr>
      </w:pPr>
      <w:r w:rsidRPr="006F2CB3">
        <w:rPr>
          <w:rFonts w:eastAsia="宋体"/>
          <w:szCs w:val="20"/>
          <w:lang w:eastAsia="zh-CN"/>
        </w:rPr>
        <w:t>R1-2</w:t>
      </w:r>
      <w:r w:rsidR="00DB52F3">
        <w:rPr>
          <w:rFonts w:eastAsia="宋体"/>
          <w:szCs w:val="20"/>
          <w:lang w:eastAsia="zh-CN"/>
        </w:rPr>
        <w:t>30</w:t>
      </w:r>
      <w:r w:rsidR="0048182D">
        <w:rPr>
          <w:rFonts w:eastAsia="宋体" w:hint="eastAsia"/>
          <w:szCs w:val="20"/>
          <w:lang w:eastAsia="zh-CN"/>
        </w:rPr>
        <w:t>5459</w:t>
      </w:r>
      <w:bookmarkStart w:id="58" w:name="_GoBack"/>
      <w:bookmarkEnd w:id="58"/>
      <w:r>
        <w:rPr>
          <w:rFonts w:eastAsia="宋体"/>
          <w:szCs w:val="20"/>
          <w:lang w:eastAsia="zh-CN"/>
        </w:rPr>
        <w:t xml:space="preserve"> </w:t>
      </w:r>
      <w:r w:rsidRPr="006F2CB3">
        <w:rPr>
          <w:rFonts w:eastAsia="宋体"/>
          <w:szCs w:val="20"/>
          <w:lang w:eastAsia="zh-CN"/>
        </w:rPr>
        <w:t xml:space="preserve">Evaluation methodology and preliminary results on AI/ML for </w:t>
      </w:r>
      <w:r>
        <w:rPr>
          <w:rFonts w:eastAsia="宋体"/>
          <w:szCs w:val="20"/>
          <w:lang w:eastAsia="zh-CN"/>
        </w:rPr>
        <w:t>CSI feedback</w:t>
      </w:r>
      <w:r w:rsidRPr="006F2CB3">
        <w:rPr>
          <w:rFonts w:eastAsia="宋体"/>
          <w:szCs w:val="20"/>
          <w:lang w:eastAsia="zh-CN"/>
        </w:rPr>
        <w:t xml:space="preserve"> enhancement</w:t>
      </w:r>
      <w:r>
        <w:rPr>
          <w:rFonts w:eastAsia="宋体"/>
          <w:szCs w:val="20"/>
          <w:lang w:eastAsia="zh-CN"/>
        </w:rPr>
        <w:t>, OPPO</w:t>
      </w:r>
    </w:p>
    <w:p w14:paraId="7BFF0977" w14:textId="77777777" w:rsidR="00F24CFF" w:rsidRPr="000315B2" w:rsidRDefault="00F24CFF" w:rsidP="000315B2">
      <w:pPr>
        <w:pStyle w:val="a0"/>
        <w:rPr>
          <w:rFonts w:eastAsiaTheme="minorEastAsia"/>
          <w:lang w:eastAsia="zh-CN"/>
        </w:rPr>
      </w:pPr>
    </w:p>
    <w:sectPr w:rsidR="00F24CFF" w:rsidRPr="000315B2">
      <w:headerReference w:type="default" r:id="rId34"/>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4FF08" w14:textId="77777777" w:rsidR="00FA6376" w:rsidRDefault="00FA6376" w:rsidP="001B3EB1">
      <w:r>
        <w:separator/>
      </w:r>
    </w:p>
  </w:endnote>
  <w:endnote w:type="continuationSeparator" w:id="0">
    <w:p w14:paraId="7D4C59FC" w14:textId="77777777" w:rsidR="00FA6376" w:rsidRDefault="00FA6376" w:rsidP="001B3EB1">
      <w:r>
        <w:continuationSeparator/>
      </w:r>
    </w:p>
  </w:endnote>
  <w:endnote w:type="continuationNotice" w:id="1">
    <w:p w14:paraId="29F43DC7" w14:textId="77777777" w:rsidR="00FA6376" w:rsidRDefault="00FA6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F9D9A" w14:textId="77777777" w:rsidR="00FA6376" w:rsidRDefault="00FA6376" w:rsidP="001B3EB1">
      <w:r>
        <w:separator/>
      </w:r>
    </w:p>
  </w:footnote>
  <w:footnote w:type="continuationSeparator" w:id="0">
    <w:p w14:paraId="07E6247C" w14:textId="77777777" w:rsidR="00FA6376" w:rsidRDefault="00FA6376" w:rsidP="001B3EB1">
      <w:r>
        <w:continuationSeparator/>
      </w:r>
    </w:p>
  </w:footnote>
  <w:footnote w:type="continuationNotice" w:id="1">
    <w:p w14:paraId="10100DE7" w14:textId="77777777" w:rsidR="00FA6376" w:rsidRDefault="00FA63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793927" w:rsidRDefault="00793927"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3E2AA4"/>
    <w:multiLevelType w:val="hybridMultilevel"/>
    <w:tmpl w:val="0BAC24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C04AC"/>
    <w:multiLevelType w:val="hybridMultilevel"/>
    <w:tmpl w:val="EF0E9CE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5F0174"/>
    <w:multiLevelType w:val="hybridMultilevel"/>
    <w:tmpl w:val="8CC0394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897238"/>
    <w:multiLevelType w:val="hybridMultilevel"/>
    <w:tmpl w:val="D682B79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B21DD2"/>
    <w:multiLevelType w:val="hybridMultilevel"/>
    <w:tmpl w:val="B5E2524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0D7057"/>
    <w:multiLevelType w:val="hybridMultilevel"/>
    <w:tmpl w:val="ECE0E88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60795D"/>
    <w:multiLevelType w:val="hybridMultilevel"/>
    <w:tmpl w:val="A790E76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1910"/>
    <w:multiLevelType w:val="multilevel"/>
    <w:tmpl w:val="2C031910"/>
    <w:lvl w:ilvl="0">
      <w:start w:val="1"/>
      <w:numFmt w:val="bullet"/>
      <w:lvlText w:val=""/>
      <w:lvlJc w:val="left"/>
      <w:pPr>
        <w:ind w:left="1664" w:hanging="360"/>
      </w:pPr>
      <w:rPr>
        <w:rFonts w:ascii="Symbol" w:hAnsi="Symbol" w:hint="default"/>
      </w:rPr>
    </w:lvl>
    <w:lvl w:ilvl="1">
      <w:start w:val="1"/>
      <w:numFmt w:val="bullet"/>
      <w:lvlText w:val="o"/>
      <w:lvlJc w:val="left"/>
      <w:pPr>
        <w:ind w:left="2384" w:hanging="360"/>
      </w:pPr>
      <w:rPr>
        <w:rFonts w:ascii="Courier New" w:hAnsi="Courier New" w:cs="Courier New" w:hint="default"/>
        <w:sz w:val="22"/>
      </w:rPr>
    </w:lvl>
    <w:lvl w:ilvl="2">
      <w:start w:val="1"/>
      <w:numFmt w:val="bullet"/>
      <w:lvlText w:val=""/>
      <w:lvlJc w:val="left"/>
      <w:pPr>
        <w:ind w:left="3104" w:hanging="360"/>
      </w:pPr>
      <w:rPr>
        <w:rFonts w:ascii="Wingdings" w:hAnsi="Wingdings" w:hint="default"/>
        <w:sz w:val="22"/>
        <w:szCs w:val="22"/>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9" w15:restartNumberingAfterBreak="0">
    <w:nsid w:val="32174C8A"/>
    <w:multiLevelType w:val="hybridMultilevel"/>
    <w:tmpl w:val="153ACEA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93155F"/>
    <w:multiLevelType w:val="hybridMultilevel"/>
    <w:tmpl w:val="063EBBC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51630FC"/>
    <w:multiLevelType w:val="hybridMultilevel"/>
    <w:tmpl w:val="CB6A19E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2C74EC"/>
    <w:multiLevelType w:val="hybridMultilevel"/>
    <w:tmpl w:val="58BEF6D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38632C"/>
    <w:multiLevelType w:val="hybridMultilevel"/>
    <w:tmpl w:val="DB7CE31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DE3419"/>
    <w:multiLevelType w:val="hybridMultilevel"/>
    <w:tmpl w:val="B8FABDF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5DE735F"/>
    <w:multiLevelType w:val="hybridMultilevel"/>
    <w:tmpl w:val="63C606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9963A9"/>
    <w:multiLevelType w:val="hybridMultilevel"/>
    <w:tmpl w:val="3AB0BFB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55390D"/>
    <w:multiLevelType w:val="hybridMultilevel"/>
    <w:tmpl w:val="D806DEC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291582"/>
    <w:multiLevelType w:val="multilevel"/>
    <w:tmpl w:val="A76C73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9"/>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1"/>
  </w:num>
  <w:num w:numId="5">
    <w:abstractNumId w:val="2"/>
  </w:num>
  <w:num w:numId="6">
    <w:abstractNumId w:val="18"/>
  </w:num>
  <w:num w:numId="7">
    <w:abstractNumId w:val="26"/>
  </w:num>
  <w:num w:numId="8">
    <w:abstractNumId w:val="32"/>
  </w:num>
  <w:num w:numId="9">
    <w:abstractNumId w:val="24"/>
  </w:num>
  <w:num w:numId="10">
    <w:abstractNumId w:val="15"/>
  </w:num>
  <w:num w:numId="11">
    <w:abstractNumId w:val="22"/>
  </w:num>
  <w:num w:numId="12">
    <w:abstractNumId w:val="12"/>
  </w:num>
  <w:num w:numId="13">
    <w:abstractNumId w:val="20"/>
  </w:num>
  <w:num w:numId="14">
    <w:abstractNumId w:val="5"/>
  </w:num>
  <w:num w:numId="15">
    <w:abstractNumId w:val="33"/>
  </w:num>
  <w:num w:numId="16">
    <w:abstractNumId w:val="17"/>
  </w:num>
  <w:num w:numId="17">
    <w:abstractNumId w:val="30"/>
  </w:num>
  <w:num w:numId="18">
    <w:abstractNumId w:val="4"/>
  </w:num>
  <w:num w:numId="19">
    <w:abstractNumId w:val="7"/>
  </w:num>
  <w:num w:numId="20">
    <w:abstractNumId w:val="9"/>
  </w:num>
  <w:num w:numId="21">
    <w:abstractNumId w:val="28"/>
  </w:num>
  <w:num w:numId="22">
    <w:abstractNumId w:val="19"/>
  </w:num>
  <w:num w:numId="23">
    <w:abstractNumId w:val="39"/>
  </w:num>
  <w:num w:numId="24">
    <w:abstractNumId w:val="23"/>
  </w:num>
  <w:num w:numId="25">
    <w:abstractNumId w:val="39"/>
  </w:num>
  <w:num w:numId="26">
    <w:abstractNumId w:val="25"/>
  </w:num>
  <w:num w:numId="27">
    <w:abstractNumId w:val="29"/>
  </w:num>
  <w:num w:numId="28">
    <w:abstractNumId w:val="39"/>
  </w:num>
  <w:num w:numId="29">
    <w:abstractNumId w:val="39"/>
  </w:num>
  <w:num w:numId="30">
    <w:abstractNumId w:val="8"/>
  </w:num>
  <w:num w:numId="31">
    <w:abstractNumId w:val="39"/>
  </w:num>
  <w:num w:numId="32">
    <w:abstractNumId w:val="11"/>
  </w:num>
  <w:num w:numId="33">
    <w:abstractNumId w:val="3"/>
  </w:num>
  <w:num w:numId="34">
    <w:abstractNumId w:val="37"/>
  </w:num>
  <w:num w:numId="35">
    <w:abstractNumId w:val="13"/>
  </w:num>
  <w:num w:numId="36">
    <w:abstractNumId w:val="39"/>
  </w:num>
  <w:num w:numId="37">
    <w:abstractNumId w:val="39"/>
  </w:num>
  <w:num w:numId="38">
    <w:abstractNumId w:val="10"/>
  </w:num>
  <w:num w:numId="39">
    <w:abstractNumId w:val="39"/>
  </w:num>
  <w:num w:numId="40">
    <w:abstractNumId w:val="39"/>
  </w:num>
  <w:num w:numId="41">
    <w:abstractNumId w:val="39"/>
  </w:num>
  <w:num w:numId="42">
    <w:abstractNumId w:val="21"/>
  </w:num>
  <w:num w:numId="43">
    <w:abstractNumId w:val="14"/>
  </w:num>
  <w:num w:numId="44">
    <w:abstractNumId w:val="35"/>
  </w:num>
  <w:num w:numId="45">
    <w:abstractNumId w:val="6"/>
  </w:num>
  <w:num w:numId="46">
    <w:abstractNumId w:val="27"/>
  </w:num>
  <w:num w:numId="47">
    <w:abstractNumId w:val="38"/>
  </w:num>
  <w:num w:numId="48">
    <w:abstractNumId w:val="34"/>
  </w:num>
  <w:num w:numId="49">
    <w:abstractNumId w:val="1"/>
  </w:num>
  <w:num w:numId="50">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3DA"/>
    <w:rsid w:val="00003CCB"/>
    <w:rsid w:val="0000469E"/>
    <w:rsid w:val="000046C7"/>
    <w:rsid w:val="00006052"/>
    <w:rsid w:val="00006D6F"/>
    <w:rsid w:val="00006FE0"/>
    <w:rsid w:val="00007DA3"/>
    <w:rsid w:val="00010402"/>
    <w:rsid w:val="00011284"/>
    <w:rsid w:val="00013BF4"/>
    <w:rsid w:val="00014220"/>
    <w:rsid w:val="0001493A"/>
    <w:rsid w:val="000152E5"/>
    <w:rsid w:val="0001566F"/>
    <w:rsid w:val="00016118"/>
    <w:rsid w:val="0001659E"/>
    <w:rsid w:val="00017F75"/>
    <w:rsid w:val="0002078F"/>
    <w:rsid w:val="00020865"/>
    <w:rsid w:val="000208B1"/>
    <w:rsid w:val="00020D65"/>
    <w:rsid w:val="000212E3"/>
    <w:rsid w:val="00022A34"/>
    <w:rsid w:val="000231FA"/>
    <w:rsid w:val="00023A66"/>
    <w:rsid w:val="00023A77"/>
    <w:rsid w:val="00023A97"/>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50EF8"/>
    <w:rsid w:val="00051414"/>
    <w:rsid w:val="00051687"/>
    <w:rsid w:val="00051F0D"/>
    <w:rsid w:val="000524F9"/>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400E"/>
    <w:rsid w:val="000641A4"/>
    <w:rsid w:val="00064673"/>
    <w:rsid w:val="00064868"/>
    <w:rsid w:val="00064B4D"/>
    <w:rsid w:val="000664CC"/>
    <w:rsid w:val="00066B4A"/>
    <w:rsid w:val="000673BE"/>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807DB"/>
    <w:rsid w:val="00081DC2"/>
    <w:rsid w:val="0008285D"/>
    <w:rsid w:val="000848AE"/>
    <w:rsid w:val="000848BB"/>
    <w:rsid w:val="00084F0F"/>
    <w:rsid w:val="000852ED"/>
    <w:rsid w:val="00085C15"/>
    <w:rsid w:val="000870A2"/>
    <w:rsid w:val="00087D1F"/>
    <w:rsid w:val="00090029"/>
    <w:rsid w:val="000901BA"/>
    <w:rsid w:val="00090527"/>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9A2"/>
    <w:rsid w:val="00097E72"/>
    <w:rsid w:val="000A01AC"/>
    <w:rsid w:val="000A0AFD"/>
    <w:rsid w:val="000A0CDC"/>
    <w:rsid w:val="000A0F10"/>
    <w:rsid w:val="000A14D6"/>
    <w:rsid w:val="000A15CA"/>
    <w:rsid w:val="000A1913"/>
    <w:rsid w:val="000A1C8B"/>
    <w:rsid w:val="000A21DA"/>
    <w:rsid w:val="000A26AB"/>
    <w:rsid w:val="000A2BAD"/>
    <w:rsid w:val="000A3145"/>
    <w:rsid w:val="000A47BD"/>
    <w:rsid w:val="000A4877"/>
    <w:rsid w:val="000A5001"/>
    <w:rsid w:val="000A60A2"/>
    <w:rsid w:val="000A6A16"/>
    <w:rsid w:val="000A7536"/>
    <w:rsid w:val="000A7BB6"/>
    <w:rsid w:val="000A7D5F"/>
    <w:rsid w:val="000B185D"/>
    <w:rsid w:val="000B1DC8"/>
    <w:rsid w:val="000B220D"/>
    <w:rsid w:val="000B22CB"/>
    <w:rsid w:val="000B29FA"/>
    <w:rsid w:val="000B328B"/>
    <w:rsid w:val="000B368E"/>
    <w:rsid w:val="000B3C61"/>
    <w:rsid w:val="000B5310"/>
    <w:rsid w:val="000B57F3"/>
    <w:rsid w:val="000B5A54"/>
    <w:rsid w:val="000B5D62"/>
    <w:rsid w:val="000B5EF5"/>
    <w:rsid w:val="000B7707"/>
    <w:rsid w:val="000B7B53"/>
    <w:rsid w:val="000C022A"/>
    <w:rsid w:val="000C06BD"/>
    <w:rsid w:val="000C0A9F"/>
    <w:rsid w:val="000C0AB3"/>
    <w:rsid w:val="000C1B52"/>
    <w:rsid w:val="000C2A1D"/>
    <w:rsid w:val="000C358F"/>
    <w:rsid w:val="000C3C9F"/>
    <w:rsid w:val="000C3F10"/>
    <w:rsid w:val="000C43EA"/>
    <w:rsid w:val="000C4CE9"/>
    <w:rsid w:val="000C574B"/>
    <w:rsid w:val="000C57E4"/>
    <w:rsid w:val="000C5E6E"/>
    <w:rsid w:val="000C6CF5"/>
    <w:rsid w:val="000C711F"/>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7DC5"/>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47B"/>
    <w:rsid w:val="000F5D0F"/>
    <w:rsid w:val="000F7D02"/>
    <w:rsid w:val="000F7F91"/>
    <w:rsid w:val="00100717"/>
    <w:rsid w:val="00100DF6"/>
    <w:rsid w:val="00100E26"/>
    <w:rsid w:val="001018CA"/>
    <w:rsid w:val="00101DA2"/>
    <w:rsid w:val="001020C6"/>
    <w:rsid w:val="00102151"/>
    <w:rsid w:val="0010290D"/>
    <w:rsid w:val="00102D9A"/>
    <w:rsid w:val="00103C2C"/>
    <w:rsid w:val="001041A1"/>
    <w:rsid w:val="00104294"/>
    <w:rsid w:val="00104515"/>
    <w:rsid w:val="001047B0"/>
    <w:rsid w:val="00104D97"/>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3FFF"/>
    <w:rsid w:val="00114DB4"/>
    <w:rsid w:val="00115098"/>
    <w:rsid w:val="001152BB"/>
    <w:rsid w:val="00115DFC"/>
    <w:rsid w:val="00117EB5"/>
    <w:rsid w:val="00120898"/>
    <w:rsid w:val="00120BCC"/>
    <w:rsid w:val="0012112E"/>
    <w:rsid w:val="00121529"/>
    <w:rsid w:val="00121BEE"/>
    <w:rsid w:val="001240AF"/>
    <w:rsid w:val="00124307"/>
    <w:rsid w:val="00124544"/>
    <w:rsid w:val="0012475F"/>
    <w:rsid w:val="00125379"/>
    <w:rsid w:val="001262B8"/>
    <w:rsid w:val="00126AEE"/>
    <w:rsid w:val="00126E63"/>
    <w:rsid w:val="00130AB1"/>
    <w:rsid w:val="00130FA5"/>
    <w:rsid w:val="0013213E"/>
    <w:rsid w:val="0013221A"/>
    <w:rsid w:val="001335F5"/>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D07"/>
    <w:rsid w:val="001417EE"/>
    <w:rsid w:val="00141E6B"/>
    <w:rsid w:val="001428F9"/>
    <w:rsid w:val="00142FCF"/>
    <w:rsid w:val="0014425F"/>
    <w:rsid w:val="00144A13"/>
    <w:rsid w:val="00144A2E"/>
    <w:rsid w:val="00144BEE"/>
    <w:rsid w:val="00145A68"/>
    <w:rsid w:val="001462C3"/>
    <w:rsid w:val="0014641C"/>
    <w:rsid w:val="00146823"/>
    <w:rsid w:val="00147D32"/>
    <w:rsid w:val="0015066F"/>
    <w:rsid w:val="00150677"/>
    <w:rsid w:val="001509AD"/>
    <w:rsid w:val="001517E3"/>
    <w:rsid w:val="00152659"/>
    <w:rsid w:val="00152A3F"/>
    <w:rsid w:val="001534EF"/>
    <w:rsid w:val="00153BCC"/>
    <w:rsid w:val="00154967"/>
    <w:rsid w:val="00155168"/>
    <w:rsid w:val="00155237"/>
    <w:rsid w:val="00155BEA"/>
    <w:rsid w:val="0015680E"/>
    <w:rsid w:val="00156DCC"/>
    <w:rsid w:val="00157082"/>
    <w:rsid w:val="00157A3A"/>
    <w:rsid w:val="00157EB9"/>
    <w:rsid w:val="001602CC"/>
    <w:rsid w:val="0016035C"/>
    <w:rsid w:val="00160788"/>
    <w:rsid w:val="00161EAA"/>
    <w:rsid w:val="0016208B"/>
    <w:rsid w:val="00162702"/>
    <w:rsid w:val="00163902"/>
    <w:rsid w:val="00163996"/>
    <w:rsid w:val="00164036"/>
    <w:rsid w:val="001640AD"/>
    <w:rsid w:val="0016494B"/>
    <w:rsid w:val="00165AD7"/>
    <w:rsid w:val="00165AE1"/>
    <w:rsid w:val="001674B1"/>
    <w:rsid w:val="001677E0"/>
    <w:rsid w:val="00170ED2"/>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0458"/>
    <w:rsid w:val="001811E4"/>
    <w:rsid w:val="00181597"/>
    <w:rsid w:val="00181CB8"/>
    <w:rsid w:val="00182E77"/>
    <w:rsid w:val="001831B0"/>
    <w:rsid w:val="001833C1"/>
    <w:rsid w:val="001833EB"/>
    <w:rsid w:val="001846A7"/>
    <w:rsid w:val="0018488B"/>
    <w:rsid w:val="00184AE9"/>
    <w:rsid w:val="00185394"/>
    <w:rsid w:val="00185FA0"/>
    <w:rsid w:val="00186F9B"/>
    <w:rsid w:val="001870F4"/>
    <w:rsid w:val="00190644"/>
    <w:rsid w:val="00190984"/>
    <w:rsid w:val="00190CE9"/>
    <w:rsid w:val="00190E6B"/>
    <w:rsid w:val="001918B8"/>
    <w:rsid w:val="0019264F"/>
    <w:rsid w:val="00193621"/>
    <w:rsid w:val="00193BD8"/>
    <w:rsid w:val="00193EF1"/>
    <w:rsid w:val="00193F3F"/>
    <w:rsid w:val="00194E49"/>
    <w:rsid w:val="00194ED5"/>
    <w:rsid w:val="001958DB"/>
    <w:rsid w:val="00196330"/>
    <w:rsid w:val="00196C83"/>
    <w:rsid w:val="00197594"/>
    <w:rsid w:val="0019767C"/>
    <w:rsid w:val="001A048B"/>
    <w:rsid w:val="001A0847"/>
    <w:rsid w:val="001A09DE"/>
    <w:rsid w:val="001A16FD"/>
    <w:rsid w:val="001A1E3F"/>
    <w:rsid w:val="001A1F5E"/>
    <w:rsid w:val="001A2728"/>
    <w:rsid w:val="001A3625"/>
    <w:rsid w:val="001A3A64"/>
    <w:rsid w:val="001A3C43"/>
    <w:rsid w:val="001A4034"/>
    <w:rsid w:val="001A4314"/>
    <w:rsid w:val="001A4565"/>
    <w:rsid w:val="001A4616"/>
    <w:rsid w:val="001A4ABD"/>
    <w:rsid w:val="001A56C9"/>
    <w:rsid w:val="001A591B"/>
    <w:rsid w:val="001A5B9C"/>
    <w:rsid w:val="001A6865"/>
    <w:rsid w:val="001A6999"/>
    <w:rsid w:val="001A7058"/>
    <w:rsid w:val="001A70B1"/>
    <w:rsid w:val="001A70ED"/>
    <w:rsid w:val="001A72C9"/>
    <w:rsid w:val="001A7BD8"/>
    <w:rsid w:val="001B010C"/>
    <w:rsid w:val="001B06E9"/>
    <w:rsid w:val="001B07B9"/>
    <w:rsid w:val="001B1083"/>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E15"/>
    <w:rsid w:val="001C50F9"/>
    <w:rsid w:val="001C661B"/>
    <w:rsid w:val="001C6A32"/>
    <w:rsid w:val="001C6BA8"/>
    <w:rsid w:val="001C71CF"/>
    <w:rsid w:val="001C7297"/>
    <w:rsid w:val="001C768E"/>
    <w:rsid w:val="001C7FCA"/>
    <w:rsid w:val="001D00C9"/>
    <w:rsid w:val="001D0286"/>
    <w:rsid w:val="001D1E6D"/>
    <w:rsid w:val="001D1F6E"/>
    <w:rsid w:val="001D3432"/>
    <w:rsid w:val="001D43D9"/>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55C"/>
    <w:rsid w:val="001F5BA3"/>
    <w:rsid w:val="001F5BD9"/>
    <w:rsid w:val="001F5DD3"/>
    <w:rsid w:val="001F6285"/>
    <w:rsid w:val="001F675A"/>
    <w:rsid w:val="001F6A2C"/>
    <w:rsid w:val="002013C7"/>
    <w:rsid w:val="002013FD"/>
    <w:rsid w:val="00201C6D"/>
    <w:rsid w:val="00201EC4"/>
    <w:rsid w:val="002020D2"/>
    <w:rsid w:val="0020211A"/>
    <w:rsid w:val="002026E4"/>
    <w:rsid w:val="00202914"/>
    <w:rsid w:val="00202C90"/>
    <w:rsid w:val="0020306B"/>
    <w:rsid w:val="0020324F"/>
    <w:rsid w:val="00203A15"/>
    <w:rsid w:val="00204BFD"/>
    <w:rsid w:val="00205527"/>
    <w:rsid w:val="00205C47"/>
    <w:rsid w:val="00206596"/>
    <w:rsid w:val="0020703D"/>
    <w:rsid w:val="00207DF7"/>
    <w:rsid w:val="002104A2"/>
    <w:rsid w:val="00210C1C"/>
    <w:rsid w:val="00211FF5"/>
    <w:rsid w:val="002128DC"/>
    <w:rsid w:val="002131A9"/>
    <w:rsid w:val="00213BD1"/>
    <w:rsid w:val="00213DB1"/>
    <w:rsid w:val="002145FF"/>
    <w:rsid w:val="00214B66"/>
    <w:rsid w:val="00214C83"/>
    <w:rsid w:val="0021547B"/>
    <w:rsid w:val="00215CA4"/>
    <w:rsid w:val="00216B37"/>
    <w:rsid w:val="00217DAC"/>
    <w:rsid w:val="00217E48"/>
    <w:rsid w:val="00217F57"/>
    <w:rsid w:val="00220511"/>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CB4"/>
    <w:rsid w:val="00226D5F"/>
    <w:rsid w:val="00226F46"/>
    <w:rsid w:val="002270BA"/>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E48"/>
    <w:rsid w:val="002374B7"/>
    <w:rsid w:val="002374C6"/>
    <w:rsid w:val="00237AB2"/>
    <w:rsid w:val="00237E95"/>
    <w:rsid w:val="00240019"/>
    <w:rsid w:val="00240119"/>
    <w:rsid w:val="00241F69"/>
    <w:rsid w:val="0024247D"/>
    <w:rsid w:val="00243740"/>
    <w:rsid w:val="00243E8E"/>
    <w:rsid w:val="0024454B"/>
    <w:rsid w:val="00244E41"/>
    <w:rsid w:val="0024665C"/>
    <w:rsid w:val="0024740A"/>
    <w:rsid w:val="00247FE3"/>
    <w:rsid w:val="002505E1"/>
    <w:rsid w:val="0025109D"/>
    <w:rsid w:val="00251BBE"/>
    <w:rsid w:val="002532BE"/>
    <w:rsid w:val="0025331C"/>
    <w:rsid w:val="00253513"/>
    <w:rsid w:val="00254773"/>
    <w:rsid w:val="0025498D"/>
    <w:rsid w:val="002555E6"/>
    <w:rsid w:val="002559D0"/>
    <w:rsid w:val="00255BA0"/>
    <w:rsid w:val="00255BB3"/>
    <w:rsid w:val="00255EC9"/>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B05"/>
    <w:rsid w:val="00291C43"/>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4220"/>
    <w:rsid w:val="002A457D"/>
    <w:rsid w:val="002A46A7"/>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A58"/>
    <w:rsid w:val="002B2C67"/>
    <w:rsid w:val="002B2D7F"/>
    <w:rsid w:val="002B30E5"/>
    <w:rsid w:val="002B32CA"/>
    <w:rsid w:val="002B3FC8"/>
    <w:rsid w:val="002B4558"/>
    <w:rsid w:val="002B5DCA"/>
    <w:rsid w:val="002B6214"/>
    <w:rsid w:val="002B7B64"/>
    <w:rsid w:val="002C021A"/>
    <w:rsid w:val="002C07D3"/>
    <w:rsid w:val="002C0A60"/>
    <w:rsid w:val="002C1072"/>
    <w:rsid w:val="002C11A9"/>
    <w:rsid w:val="002C35BB"/>
    <w:rsid w:val="002C5897"/>
    <w:rsid w:val="002C5923"/>
    <w:rsid w:val="002C610C"/>
    <w:rsid w:val="002C6135"/>
    <w:rsid w:val="002C62C7"/>
    <w:rsid w:val="002C63BF"/>
    <w:rsid w:val="002C6EC1"/>
    <w:rsid w:val="002C6EEB"/>
    <w:rsid w:val="002C74BF"/>
    <w:rsid w:val="002C7917"/>
    <w:rsid w:val="002C7E05"/>
    <w:rsid w:val="002C7FAB"/>
    <w:rsid w:val="002D0775"/>
    <w:rsid w:val="002D0B83"/>
    <w:rsid w:val="002D1820"/>
    <w:rsid w:val="002D1A90"/>
    <w:rsid w:val="002D1FAD"/>
    <w:rsid w:val="002D2709"/>
    <w:rsid w:val="002D29DC"/>
    <w:rsid w:val="002D2F5A"/>
    <w:rsid w:val="002D3274"/>
    <w:rsid w:val="002D3578"/>
    <w:rsid w:val="002D40C9"/>
    <w:rsid w:val="002D471D"/>
    <w:rsid w:val="002D4968"/>
    <w:rsid w:val="002D6625"/>
    <w:rsid w:val="002D6910"/>
    <w:rsid w:val="002D7172"/>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7E1"/>
    <w:rsid w:val="002E4A2E"/>
    <w:rsid w:val="002E5150"/>
    <w:rsid w:val="002E528B"/>
    <w:rsid w:val="002E584F"/>
    <w:rsid w:val="002E64E7"/>
    <w:rsid w:val="002E693C"/>
    <w:rsid w:val="002E6E4C"/>
    <w:rsid w:val="002E751E"/>
    <w:rsid w:val="002E7D51"/>
    <w:rsid w:val="002F0614"/>
    <w:rsid w:val="002F090A"/>
    <w:rsid w:val="002F159C"/>
    <w:rsid w:val="002F1939"/>
    <w:rsid w:val="002F2793"/>
    <w:rsid w:val="002F2987"/>
    <w:rsid w:val="002F2A68"/>
    <w:rsid w:val="002F3294"/>
    <w:rsid w:val="002F4316"/>
    <w:rsid w:val="002F462A"/>
    <w:rsid w:val="002F4763"/>
    <w:rsid w:val="002F55E2"/>
    <w:rsid w:val="002F566D"/>
    <w:rsid w:val="002F6D98"/>
    <w:rsid w:val="002F7165"/>
    <w:rsid w:val="002F766A"/>
    <w:rsid w:val="002F7BA5"/>
    <w:rsid w:val="003001AB"/>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5D3"/>
    <w:rsid w:val="00305B5D"/>
    <w:rsid w:val="00306F51"/>
    <w:rsid w:val="00310546"/>
    <w:rsid w:val="0031070B"/>
    <w:rsid w:val="00312606"/>
    <w:rsid w:val="00312DA6"/>
    <w:rsid w:val="0031335D"/>
    <w:rsid w:val="003139FD"/>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8CB"/>
    <w:rsid w:val="003249C1"/>
    <w:rsid w:val="00324AAC"/>
    <w:rsid w:val="003254AC"/>
    <w:rsid w:val="0032550D"/>
    <w:rsid w:val="00325A8E"/>
    <w:rsid w:val="00325B97"/>
    <w:rsid w:val="00326A15"/>
    <w:rsid w:val="00326C3B"/>
    <w:rsid w:val="003270D7"/>
    <w:rsid w:val="00327558"/>
    <w:rsid w:val="0032780D"/>
    <w:rsid w:val="0032781B"/>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BA1"/>
    <w:rsid w:val="00346DFF"/>
    <w:rsid w:val="00346FA9"/>
    <w:rsid w:val="00347362"/>
    <w:rsid w:val="00347BB7"/>
    <w:rsid w:val="00350365"/>
    <w:rsid w:val="003506A5"/>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22D"/>
    <w:rsid w:val="003832F1"/>
    <w:rsid w:val="00383373"/>
    <w:rsid w:val="00383A7B"/>
    <w:rsid w:val="00384477"/>
    <w:rsid w:val="00384825"/>
    <w:rsid w:val="00384B4E"/>
    <w:rsid w:val="00385AED"/>
    <w:rsid w:val="00385BD4"/>
    <w:rsid w:val="00386375"/>
    <w:rsid w:val="00386BB7"/>
    <w:rsid w:val="003870E6"/>
    <w:rsid w:val="003875E2"/>
    <w:rsid w:val="003877E6"/>
    <w:rsid w:val="003908EB"/>
    <w:rsid w:val="003909F8"/>
    <w:rsid w:val="00390C36"/>
    <w:rsid w:val="00391B39"/>
    <w:rsid w:val="00392134"/>
    <w:rsid w:val="003925C7"/>
    <w:rsid w:val="00392CEA"/>
    <w:rsid w:val="00393AD8"/>
    <w:rsid w:val="00393FFD"/>
    <w:rsid w:val="00394937"/>
    <w:rsid w:val="00395019"/>
    <w:rsid w:val="003959E7"/>
    <w:rsid w:val="00395A34"/>
    <w:rsid w:val="00396208"/>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A80"/>
    <w:rsid w:val="003B35E8"/>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4F8"/>
    <w:rsid w:val="003C1B42"/>
    <w:rsid w:val="003C1B8B"/>
    <w:rsid w:val="003C2310"/>
    <w:rsid w:val="003C27DE"/>
    <w:rsid w:val="003C2AE8"/>
    <w:rsid w:val="003C2BF7"/>
    <w:rsid w:val="003C2D20"/>
    <w:rsid w:val="003C325F"/>
    <w:rsid w:val="003C41C0"/>
    <w:rsid w:val="003C4515"/>
    <w:rsid w:val="003C46F2"/>
    <w:rsid w:val="003C48D9"/>
    <w:rsid w:val="003C51E5"/>
    <w:rsid w:val="003C6C82"/>
    <w:rsid w:val="003D04E0"/>
    <w:rsid w:val="003D0CE5"/>
    <w:rsid w:val="003D21E1"/>
    <w:rsid w:val="003D29C4"/>
    <w:rsid w:val="003D2CED"/>
    <w:rsid w:val="003D34F5"/>
    <w:rsid w:val="003D3E4E"/>
    <w:rsid w:val="003D447E"/>
    <w:rsid w:val="003D49AA"/>
    <w:rsid w:val="003D5729"/>
    <w:rsid w:val="003D5864"/>
    <w:rsid w:val="003D599E"/>
    <w:rsid w:val="003D63C1"/>
    <w:rsid w:val="003D6B3A"/>
    <w:rsid w:val="003D6FC7"/>
    <w:rsid w:val="003D70DC"/>
    <w:rsid w:val="003E0378"/>
    <w:rsid w:val="003E0885"/>
    <w:rsid w:val="003E1005"/>
    <w:rsid w:val="003E1009"/>
    <w:rsid w:val="003E11B9"/>
    <w:rsid w:val="003E127A"/>
    <w:rsid w:val="003E21A7"/>
    <w:rsid w:val="003E25F4"/>
    <w:rsid w:val="003E5FE0"/>
    <w:rsid w:val="003E63C9"/>
    <w:rsid w:val="003E6CEA"/>
    <w:rsid w:val="003E6F50"/>
    <w:rsid w:val="003F099E"/>
    <w:rsid w:val="003F0CBB"/>
    <w:rsid w:val="003F0D67"/>
    <w:rsid w:val="003F0F50"/>
    <w:rsid w:val="003F1056"/>
    <w:rsid w:val="003F1135"/>
    <w:rsid w:val="003F11D8"/>
    <w:rsid w:val="003F18C2"/>
    <w:rsid w:val="003F2C06"/>
    <w:rsid w:val="003F40D1"/>
    <w:rsid w:val="003F4116"/>
    <w:rsid w:val="003F433F"/>
    <w:rsid w:val="003F4764"/>
    <w:rsid w:val="003F4997"/>
    <w:rsid w:val="003F4B71"/>
    <w:rsid w:val="003F5405"/>
    <w:rsid w:val="003F55DD"/>
    <w:rsid w:val="003F5BA3"/>
    <w:rsid w:val="003F6085"/>
    <w:rsid w:val="003F6A17"/>
    <w:rsid w:val="003F70A4"/>
    <w:rsid w:val="003F72BD"/>
    <w:rsid w:val="003F7376"/>
    <w:rsid w:val="003F794B"/>
    <w:rsid w:val="003F7AA0"/>
    <w:rsid w:val="00400A20"/>
    <w:rsid w:val="00400C8D"/>
    <w:rsid w:val="004019C3"/>
    <w:rsid w:val="0040235E"/>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2747"/>
    <w:rsid w:val="00413389"/>
    <w:rsid w:val="0041481C"/>
    <w:rsid w:val="004148F4"/>
    <w:rsid w:val="004157B1"/>
    <w:rsid w:val="00415A69"/>
    <w:rsid w:val="00415E00"/>
    <w:rsid w:val="004169F0"/>
    <w:rsid w:val="004174A6"/>
    <w:rsid w:val="004207AD"/>
    <w:rsid w:val="00420ABB"/>
    <w:rsid w:val="00421560"/>
    <w:rsid w:val="00421A88"/>
    <w:rsid w:val="00421BCA"/>
    <w:rsid w:val="00422265"/>
    <w:rsid w:val="0042244B"/>
    <w:rsid w:val="00422C36"/>
    <w:rsid w:val="00422D18"/>
    <w:rsid w:val="00422E2E"/>
    <w:rsid w:val="00423261"/>
    <w:rsid w:val="004236F4"/>
    <w:rsid w:val="00423830"/>
    <w:rsid w:val="00423AF3"/>
    <w:rsid w:val="004249E1"/>
    <w:rsid w:val="004252EA"/>
    <w:rsid w:val="004256FC"/>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C52"/>
    <w:rsid w:val="00443E8E"/>
    <w:rsid w:val="00443EB5"/>
    <w:rsid w:val="00443FC0"/>
    <w:rsid w:val="00444F5B"/>
    <w:rsid w:val="00445495"/>
    <w:rsid w:val="00445E66"/>
    <w:rsid w:val="00445E70"/>
    <w:rsid w:val="00446915"/>
    <w:rsid w:val="00447FC3"/>
    <w:rsid w:val="00450637"/>
    <w:rsid w:val="00450A20"/>
    <w:rsid w:val="00450E6E"/>
    <w:rsid w:val="0045378B"/>
    <w:rsid w:val="00453B27"/>
    <w:rsid w:val="004541E5"/>
    <w:rsid w:val="00454EB5"/>
    <w:rsid w:val="00454EBA"/>
    <w:rsid w:val="00455268"/>
    <w:rsid w:val="00455454"/>
    <w:rsid w:val="00455492"/>
    <w:rsid w:val="004555B2"/>
    <w:rsid w:val="00455AFD"/>
    <w:rsid w:val="004566FF"/>
    <w:rsid w:val="00456E8F"/>
    <w:rsid w:val="00460373"/>
    <w:rsid w:val="00460EF9"/>
    <w:rsid w:val="00461010"/>
    <w:rsid w:val="00461534"/>
    <w:rsid w:val="0046182B"/>
    <w:rsid w:val="00461F8F"/>
    <w:rsid w:val="004622E1"/>
    <w:rsid w:val="00462323"/>
    <w:rsid w:val="00462693"/>
    <w:rsid w:val="0046281B"/>
    <w:rsid w:val="004629B1"/>
    <w:rsid w:val="004637C9"/>
    <w:rsid w:val="004638AC"/>
    <w:rsid w:val="0046423D"/>
    <w:rsid w:val="004644D2"/>
    <w:rsid w:val="0046469F"/>
    <w:rsid w:val="004646C3"/>
    <w:rsid w:val="00464A6D"/>
    <w:rsid w:val="0046542C"/>
    <w:rsid w:val="00465631"/>
    <w:rsid w:val="004659B3"/>
    <w:rsid w:val="00465F75"/>
    <w:rsid w:val="004661BC"/>
    <w:rsid w:val="00466306"/>
    <w:rsid w:val="00466562"/>
    <w:rsid w:val="00466B72"/>
    <w:rsid w:val="00467912"/>
    <w:rsid w:val="004702F1"/>
    <w:rsid w:val="00470B06"/>
    <w:rsid w:val="00470D05"/>
    <w:rsid w:val="00470FD5"/>
    <w:rsid w:val="00471B34"/>
    <w:rsid w:val="004720E8"/>
    <w:rsid w:val="004736F9"/>
    <w:rsid w:val="00474141"/>
    <w:rsid w:val="004745DB"/>
    <w:rsid w:val="00474A2A"/>
    <w:rsid w:val="00474C27"/>
    <w:rsid w:val="004750E1"/>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DDD"/>
    <w:rsid w:val="0049413F"/>
    <w:rsid w:val="0049482D"/>
    <w:rsid w:val="0049548D"/>
    <w:rsid w:val="0049568A"/>
    <w:rsid w:val="00496088"/>
    <w:rsid w:val="00496287"/>
    <w:rsid w:val="0049628B"/>
    <w:rsid w:val="00496572"/>
    <w:rsid w:val="00496A2C"/>
    <w:rsid w:val="004973C5"/>
    <w:rsid w:val="00497A14"/>
    <w:rsid w:val="004A057E"/>
    <w:rsid w:val="004A2AD5"/>
    <w:rsid w:val="004A2CFD"/>
    <w:rsid w:val="004A3398"/>
    <w:rsid w:val="004A4343"/>
    <w:rsid w:val="004A4386"/>
    <w:rsid w:val="004A4843"/>
    <w:rsid w:val="004A50CC"/>
    <w:rsid w:val="004A544E"/>
    <w:rsid w:val="004A5B7E"/>
    <w:rsid w:val="004A6198"/>
    <w:rsid w:val="004A61CE"/>
    <w:rsid w:val="004A629F"/>
    <w:rsid w:val="004A68CB"/>
    <w:rsid w:val="004A7578"/>
    <w:rsid w:val="004A799E"/>
    <w:rsid w:val="004A7FD9"/>
    <w:rsid w:val="004B1093"/>
    <w:rsid w:val="004B21B9"/>
    <w:rsid w:val="004B2255"/>
    <w:rsid w:val="004B2E92"/>
    <w:rsid w:val="004B303E"/>
    <w:rsid w:val="004B3999"/>
    <w:rsid w:val="004B3B21"/>
    <w:rsid w:val="004B408F"/>
    <w:rsid w:val="004B4237"/>
    <w:rsid w:val="004B4480"/>
    <w:rsid w:val="004B448F"/>
    <w:rsid w:val="004B61BF"/>
    <w:rsid w:val="004B659B"/>
    <w:rsid w:val="004B69F1"/>
    <w:rsid w:val="004B786F"/>
    <w:rsid w:val="004B7940"/>
    <w:rsid w:val="004B797F"/>
    <w:rsid w:val="004B79BD"/>
    <w:rsid w:val="004C0A9F"/>
    <w:rsid w:val="004C0CAC"/>
    <w:rsid w:val="004C0E79"/>
    <w:rsid w:val="004C17A9"/>
    <w:rsid w:val="004C1A5F"/>
    <w:rsid w:val="004C4E5D"/>
    <w:rsid w:val="004C5BA9"/>
    <w:rsid w:val="004C5DA0"/>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FE"/>
    <w:rsid w:val="004D4CE5"/>
    <w:rsid w:val="004D55FD"/>
    <w:rsid w:val="004D6000"/>
    <w:rsid w:val="004D622A"/>
    <w:rsid w:val="004D69DC"/>
    <w:rsid w:val="004D79F7"/>
    <w:rsid w:val="004D7BA9"/>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6CD"/>
    <w:rsid w:val="004E5ABC"/>
    <w:rsid w:val="004E65F2"/>
    <w:rsid w:val="004E6819"/>
    <w:rsid w:val="004E6D96"/>
    <w:rsid w:val="004E6F15"/>
    <w:rsid w:val="004E767E"/>
    <w:rsid w:val="004E7984"/>
    <w:rsid w:val="004E7D39"/>
    <w:rsid w:val="004F12D1"/>
    <w:rsid w:val="004F18F3"/>
    <w:rsid w:val="004F27F7"/>
    <w:rsid w:val="004F29DD"/>
    <w:rsid w:val="004F3A32"/>
    <w:rsid w:val="004F3B9B"/>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335F"/>
    <w:rsid w:val="00513AAC"/>
    <w:rsid w:val="0051468B"/>
    <w:rsid w:val="00514F7E"/>
    <w:rsid w:val="00515059"/>
    <w:rsid w:val="0051664F"/>
    <w:rsid w:val="0051752D"/>
    <w:rsid w:val="00520998"/>
    <w:rsid w:val="005209CA"/>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52A"/>
    <w:rsid w:val="005310AC"/>
    <w:rsid w:val="0053179F"/>
    <w:rsid w:val="005317AB"/>
    <w:rsid w:val="00531DFF"/>
    <w:rsid w:val="00532D57"/>
    <w:rsid w:val="0053339F"/>
    <w:rsid w:val="00533CA8"/>
    <w:rsid w:val="00533EB7"/>
    <w:rsid w:val="0053443B"/>
    <w:rsid w:val="00535059"/>
    <w:rsid w:val="005353D5"/>
    <w:rsid w:val="00535500"/>
    <w:rsid w:val="00536B4E"/>
    <w:rsid w:val="005372C2"/>
    <w:rsid w:val="00537C02"/>
    <w:rsid w:val="00537F00"/>
    <w:rsid w:val="00537FB4"/>
    <w:rsid w:val="00540CF9"/>
    <w:rsid w:val="00541145"/>
    <w:rsid w:val="00541E0F"/>
    <w:rsid w:val="00542308"/>
    <w:rsid w:val="00543AD6"/>
    <w:rsid w:val="00543EC8"/>
    <w:rsid w:val="0054417C"/>
    <w:rsid w:val="00545273"/>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D67"/>
    <w:rsid w:val="00556CA0"/>
    <w:rsid w:val="00557347"/>
    <w:rsid w:val="005575C3"/>
    <w:rsid w:val="005579FE"/>
    <w:rsid w:val="00557F4A"/>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E51"/>
    <w:rsid w:val="00571F5F"/>
    <w:rsid w:val="0057295A"/>
    <w:rsid w:val="00572BA4"/>
    <w:rsid w:val="00572C6A"/>
    <w:rsid w:val="0057342F"/>
    <w:rsid w:val="00573D3F"/>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15C6"/>
    <w:rsid w:val="005E2BA9"/>
    <w:rsid w:val="005E37AD"/>
    <w:rsid w:val="005E407E"/>
    <w:rsid w:val="005E4B33"/>
    <w:rsid w:val="005E58E9"/>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F35"/>
    <w:rsid w:val="005F6F89"/>
    <w:rsid w:val="005F7BE6"/>
    <w:rsid w:val="005F7CE2"/>
    <w:rsid w:val="0060152C"/>
    <w:rsid w:val="00601AB2"/>
    <w:rsid w:val="00602EC3"/>
    <w:rsid w:val="00603B2E"/>
    <w:rsid w:val="00603E12"/>
    <w:rsid w:val="00604280"/>
    <w:rsid w:val="00604401"/>
    <w:rsid w:val="00604F74"/>
    <w:rsid w:val="00604FCC"/>
    <w:rsid w:val="006066E7"/>
    <w:rsid w:val="00606D0F"/>
    <w:rsid w:val="00606D5D"/>
    <w:rsid w:val="006072C2"/>
    <w:rsid w:val="00610E85"/>
    <w:rsid w:val="00611D20"/>
    <w:rsid w:val="006120F8"/>
    <w:rsid w:val="006125EB"/>
    <w:rsid w:val="006128BE"/>
    <w:rsid w:val="00612A3B"/>
    <w:rsid w:val="00612B6A"/>
    <w:rsid w:val="006131A1"/>
    <w:rsid w:val="00613677"/>
    <w:rsid w:val="0061390E"/>
    <w:rsid w:val="00613F9C"/>
    <w:rsid w:val="006143A3"/>
    <w:rsid w:val="00616F2E"/>
    <w:rsid w:val="00616F66"/>
    <w:rsid w:val="006202D7"/>
    <w:rsid w:val="00620370"/>
    <w:rsid w:val="00620B41"/>
    <w:rsid w:val="00620BE6"/>
    <w:rsid w:val="00620D81"/>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462"/>
    <w:rsid w:val="006326EE"/>
    <w:rsid w:val="0063325D"/>
    <w:rsid w:val="00633272"/>
    <w:rsid w:val="00633470"/>
    <w:rsid w:val="006337DA"/>
    <w:rsid w:val="006339D8"/>
    <w:rsid w:val="00634ACD"/>
    <w:rsid w:val="00635B38"/>
    <w:rsid w:val="00636042"/>
    <w:rsid w:val="006360B1"/>
    <w:rsid w:val="00637430"/>
    <w:rsid w:val="00637467"/>
    <w:rsid w:val="00637D16"/>
    <w:rsid w:val="00640703"/>
    <w:rsid w:val="00640976"/>
    <w:rsid w:val="006411C0"/>
    <w:rsid w:val="00641DA6"/>
    <w:rsid w:val="00641EA6"/>
    <w:rsid w:val="0064255D"/>
    <w:rsid w:val="00642B1B"/>
    <w:rsid w:val="00643223"/>
    <w:rsid w:val="00643C4E"/>
    <w:rsid w:val="006445A1"/>
    <w:rsid w:val="00644977"/>
    <w:rsid w:val="006450E2"/>
    <w:rsid w:val="00645B7A"/>
    <w:rsid w:val="00647031"/>
    <w:rsid w:val="006507CB"/>
    <w:rsid w:val="00650B07"/>
    <w:rsid w:val="00650C65"/>
    <w:rsid w:val="00650F0C"/>
    <w:rsid w:val="006516B2"/>
    <w:rsid w:val="00651D65"/>
    <w:rsid w:val="00651FF8"/>
    <w:rsid w:val="0065335A"/>
    <w:rsid w:val="00653798"/>
    <w:rsid w:val="0065385D"/>
    <w:rsid w:val="00653974"/>
    <w:rsid w:val="00654E36"/>
    <w:rsid w:val="0065587F"/>
    <w:rsid w:val="00655A75"/>
    <w:rsid w:val="00656F8C"/>
    <w:rsid w:val="00657E54"/>
    <w:rsid w:val="006601C5"/>
    <w:rsid w:val="006602A7"/>
    <w:rsid w:val="00660715"/>
    <w:rsid w:val="00660BD1"/>
    <w:rsid w:val="0066211E"/>
    <w:rsid w:val="00662400"/>
    <w:rsid w:val="00664B82"/>
    <w:rsid w:val="00665754"/>
    <w:rsid w:val="006664E5"/>
    <w:rsid w:val="0066719E"/>
    <w:rsid w:val="006707EC"/>
    <w:rsid w:val="00670C4E"/>
    <w:rsid w:val="006735E5"/>
    <w:rsid w:val="00673DAE"/>
    <w:rsid w:val="006740D7"/>
    <w:rsid w:val="00674164"/>
    <w:rsid w:val="006742AB"/>
    <w:rsid w:val="0067439C"/>
    <w:rsid w:val="0067492A"/>
    <w:rsid w:val="00674ABD"/>
    <w:rsid w:val="00674BFE"/>
    <w:rsid w:val="00675181"/>
    <w:rsid w:val="006752E4"/>
    <w:rsid w:val="00675871"/>
    <w:rsid w:val="00677C0F"/>
    <w:rsid w:val="00680309"/>
    <w:rsid w:val="00680847"/>
    <w:rsid w:val="00681C2E"/>
    <w:rsid w:val="006821C9"/>
    <w:rsid w:val="00683085"/>
    <w:rsid w:val="006830D8"/>
    <w:rsid w:val="00684053"/>
    <w:rsid w:val="006840F6"/>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40F"/>
    <w:rsid w:val="0069242C"/>
    <w:rsid w:val="00692CE6"/>
    <w:rsid w:val="00693790"/>
    <w:rsid w:val="00693F89"/>
    <w:rsid w:val="00694221"/>
    <w:rsid w:val="00694366"/>
    <w:rsid w:val="006943B8"/>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8D3"/>
    <w:rsid w:val="006B6EFC"/>
    <w:rsid w:val="006B7187"/>
    <w:rsid w:val="006B7F0C"/>
    <w:rsid w:val="006C0A4D"/>
    <w:rsid w:val="006C12F6"/>
    <w:rsid w:val="006C13B3"/>
    <w:rsid w:val="006C1C05"/>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638"/>
    <w:rsid w:val="006D0958"/>
    <w:rsid w:val="006D11FB"/>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BBA"/>
    <w:rsid w:val="006E01C8"/>
    <w:rsid w:val="006E03E0"/>
    <w:rsid w:val="006E0609"/>
    <w:rsid w:val="006E11FF"/>
    <w:rsid w:val="006E1AB3"/>
    <w:rsid w:val="006E40A3"/>
    <w:rsid w:val="006E428C"/>
    <w:rsid w:val="006E4EA0"/>
    <w:rsid w:val="006E5AD4"/>
    <w:rsid w:val="006E65AC"/>
    <w:rsid w:val="006E6EF7"/>
    <w:rsid w:val="006E7693"/>
    <w:rsid w:val="006F01C6"/>
    <w:rsid w:val="006F2019"/>
    <w:rsid w:val="006F248C"/>
    <w:rsid w:val="006F2F19"/>
    <w:rsid w:val="006F33A3"/>
    <w:rsid w:val="006F3898"/>
    <w:rsid w:val="006F3BDD"/>
    <w:rsid w:val="006F5ABD"/>
    <w:rsid w:val="006F5ACC"/>
    <w:rsid w:val="006F5B10"/>
    <w:rsid w:val="006F5C83"/>
    <w:rsid w:val="006F65E6"/>
    <w:rsid w:val="006F697F"/>
    <w:rsid w:val="006F6FBE"/>
    <w:rsid w:val="006F7315"/>
    <w:rsid w:val="006F73D5"/>
    <w:rsid w:val="0070040A"/>
    <w:rsid w:val="007005A4"/>
    <w:rsid w:val="00700880"/>
    <w:rsid w:val="00700F8C"/>
    <w:rsid w:val="007038A4"/>
    <w:rsid w:val="00703F21"/>
    <w:rsid w:val="00704545"/>
    <w:rsid w:val="00704AF3"/>
    <w:rsid w:val="00705DCE"/>
    <w:rsid w:val="00706019"/>
    <w:rsid w:val="00706045"/>
    <w:rsid w:val="0070719F"/>
    <w:rsid w:val="0070722E"/>
    <w:rsid w:val="0071049F"/>
    <w:rsid w:val="00711F5A"/>
    <w:rsid w:val="0071228B"/>
    <w:rsid w:val="0071291C"/>
    <w:rsid w:val="00712E17"/>
    <w:rsid w:val="0071330A"/>
    <w:rsid w:val="0071446C"/>
    <w:rsid w:val="007146E2"/>
    <w:rsid w:val="007152DD"/>
    <w:rsid w:val="00715624"/>
    <w:rsid w:val="00715BA2"/>
    <w:rsid w:val="00715D46"/>
    <w:rsid w:val="0071693D"/>
    <w:rsid w:val="00716B5C"/>
    <w:rsid w:val="00716C8E"/>
    <w:rsid w:val="0071717D"/>
    <w:rsid w:val="0071752F"/>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5932"/>
    <w:rsid w:val="007361D1"/>
    <w:rsid w:val="00736E59"/>
    <w:rsid w:val="00737037"/>
    <w:rsid w:val="0073703C"/>
    <w:rsid w:val="007401C8"/>
    <w:rsid w:val="007407AA"/>
    <w:rsid w:val="007409A0"/>
    <w:rsid w:val="0074206C"/>
    <w:rsid w:val="0074220F"/>
    <w:rsid w:val="00742651"/>
    <w:rsid w:val="007436B9"/>
    <w:rsid w:val="00743912"/>
    <w:rsid w:val="00743D68"/>
    <w:rsid w:val="007442E5"/>
    <w:rsid w:val="007447DB"/>
    <w:rsid w:val="00745EA8"/>
    <w:rsid w:val="007460B5"/>
    <w:rsid w:val="00746AF6"/>
    <w:rsid w:val="007479DF"/>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5D3"/>
    <w:rsid w:val="00784EB2"/>
    <w:rsid w:val="00785C4A"/>
    <w:rsid w:val="00785F34"/>
    <w:rsid w:val="00785F7C"/>
    <w:rsid w:val="00786D89"/>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819"/>
    <w:rsid w:val="007A56EE"/>
    <w:rsid w:val="007A5A78"/>
    <w:rsid w:val="007A616D"/>
    <w:rsid w:val="007A6A14"/>
    <w:rsid w:val="007A6B71"/>
    <w:rsid w:val="007B092B"/>
    <w:rsid w:val="007B0D64"/>
    <w:rsid w:val="007B0F8D"/>
    <w:rsid w:val="007B135C"/>
    <w:rsid w:val="007B1A75"/>
    <w:rsid w:val="007B1C9A"/>
    <w:rsid w:val="007B1DCD"/>
    <w:rsid w:val="007B20E0"/>
    <w:rsid w:val="007B2EC8"/>
    <w:rsid w:val="007B3015"/>
    <w:rsid w:val="007B37F8"/>
    <w:rsid w:val="007B394A"/>
    <w:rsid w:val="007B450D"/>
    <w:rsid w:val="007B4516"/>
    <w:rsid w:val="007B5FDC"/>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D0208"/>
    <w:rsid w:val="007D0D67"/>
    <w:rsid w:val="007D1DC2"/>
    <w:rsid w:val="007D1E6F"/>
    <w:rsid w:val="007D2BE9"/>
    <w:rsid w:val="007D3080"/>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3918"/>
    <w:rsid w:val="007E3CC3"/>
    <w:rsid w:val="007E40B0"/>
    <w:rsid w:val="007E47B2"/>
    <w:rsid w:val="007E53E3"/>
    <w:rsid w:val="007E55BE"/>
    <w:rsid w:val="007E62B5"/>
    <w:rsid w:val="007E6BEE"/>
    <w:rsid w:val="007E71A0"/>
    <w:rsid w:val="007E75F8"/>
    <w:rsid w:val="007E7A92"/>
    <w:rsid w:val="007F04BD"/>
    <w:rsid w:val="007F0671"/>
    <w:rsid w:val="007F0F33"/>
    <w:rsid w:val="007F1CC9"/>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080"/>
    <w:rsid w:val="00802E31"/>
    <w:rsid w:val="0080327B"/>
    <w:rsid w:val="00803D35"/>
    <w:rsid w:val="00804127"/>
    <w:rsid w:val="008047EE"/>
    <w:rsid w:val="00804A33"/>
    <w:rsid w:val="00805293"/>
    <w:rsid w:val="0080630D"/>
    <w:rsid w:val="00806951"/>
    <w:rsid w:val="00806F9D"/>
    <w:rsid w:val="008075F4"/>
    <w:rsid w:val="00807F2C"/>
    <w:rsid w:val="00810B61"/>
    <w:rsid w:val="00810C0D"/>
    <w:rsid w:val="00811655"/>
    <w:rsid w:val="0081172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F49"/>
    <w:rsid w:val="00823764"/>
    <w:rsid w:val="0082378B"/>
    <w:rsid w:val="008238D7"/>
    <w:rsid w:val="00823B8F"/>
    <w:rsid w:val="008244AA"/>
    <w:rsid w:val="0082478C"/>
    <w:rsid w:val="00824B61"/>
    <w:rsid w:val="00824D8E"/>
    <w:rsid w:val="00825273"/>
    <w:rsid w:val="00825F06"/>
    <w:rsid w:val="00826B23"/>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F75"/>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86E"/>
    <w:rsid w:val="008804AB"/>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051B"/>
    <w:rsid w:val="00891993"/>
    <w:rsid w:val="00892029"/>
    <w:rsid w:val="0089211A"/>
    <w:rsid w:val="00892222"/>
    <w:rsid w:val="00893F3B"/>
    <w:rsid w:val="0089430A"/>
    <w:rsid w:val="00894383"/>
    <w:rsid w:val="008949EC"/>
    <w:rsid w:val="0089504C"/>
    <w:rsid w:val="00895B3D"/>
    <w:rsid w:val="008962C0"/>
    <w:rsid w:val="0089698D"/>
    <w:rsid w:val="00897A4E"/>
    <w:rsid w:val="008A0567"/>
    <w:rsid w:val="008A117B"/>
    <w:rsid w:val="008A2613"/>
    <w:rsid w:val="008A295C"/>
    <w:rsid w:val="008A2B7F"/>
    <w:rsid w:val="008A2BE6"/>
    <w:rsid w:val="008A2E88"/>
    <w:rsid w:val="008A3176"/>
    <w:rsid w:val="008A363A"/>
    <w:rsid w:val="008A46AF"/>
    <w:rsid w:val="008A4BB5"/>
    <w:rsid w:val="008A5096"/>
    <w:rsid w:val="008A5269"/>
    <w:rsid w:val="008A61EA"/>
    <w:rsid w:val="008A6297"/>
    <w:rsid w:val="008A6698"/>
    <w:rsid w:val="008A6E41"/>
    <w:rsid w:val="008A7C41"/>
    <w:rsid w:val="008B11E1"/>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C0490"/>
    <w:rsid w:val="008C064D"/>
    <w:rsid w:val="008C08A8"/>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7000"/>
    <w:rsid w:val="008E767B"/>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6526"/>
    <w:rsid w:val="008F68A5"/>
    <w:rsid w:val="008F6C6D"/>
    <w:rsid w:val="0090038D"/>
    <w:rsid w:val="009006F4"/>
    <w:rsid w:val="00901517"/>
    <w:rsid w:val="0090194F"/>
    <w:rsid w:val="00901E85"/>
    <w:rsid w:val="00901F19"/>
    <w:rsid w:val="00903227"/>
    <w:rsid w:val="009033FC"/>
    <w:rsid w:val="00904EF0"/>
    <w:rsid w:val="009058B3"/>
    <w:rsid w:val="00905C9B"/>
    <w:rsid w:val="0090643D"/>
    <w:rsid w:val="00907470"/>
    <w:rsid w:val="0091005F"/>
    <w:rsid w:val="009104F4"/>
    <w:rsid w:val="00910820"/>
    <w:rsid w:val="00910958"/>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601E"/>
    <w:rsid w:val="009263F6"/>
    <w:rsid w:val="009264F4"/>
    <w:rsid w:val="00926559"/>
    <w:rsid w:val="009265D8"/>
    <w:rsid w:val="00926C01"/>
    <w:rsid w:val="0092714D"/>
    <w:rsid w:val="00927159"/>
    <w:rsid w:val="00927462"/>
    <w:rsid w:val="0092771A"/>
    <w:rsid w:val="00927F3F"/>
    <w:rsid w:val="00930521"/>
    <w:rsid w:val="009312C3"/>
    <w:rsid w:val="00931FC3"/>
    <w:rsid w:val="00932174"/>
    <w:rsid w:val="0093275B"/>
    <w:rsid w:val="009329AD"/>
    <w:rsid w:val="00932E82"/>
    <w:rsid w:val="009338F7"/>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13"/>
    <w:rsid w:val="00945F25"/>
    <w:rsid w:val="0094627E"/>
    <w:rsid w:val="00946AA4"/>
    <w:rsid w:val="009502EC"/>
    <w:rsid w:val="009506E0"/>
    <w:rsid w:val="00950B25"/>
    <w:rsid w:val="00951455"/>
    <w:rsid w:val="009520FF"/>
    <w:rsid w:val="009521E6"/>
    <w:rsid w:val="009530ED"/>
    <w:rsid w:val="009531EB"/>
    <w:rsid w:val="0095381D"/>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E7"/>
    <w:rsid w:val="00963F37"/>
    <w:rsid w:val="0096579F"/>
    <w:rsid w:val="00966CE8"/>
    <w:rsid w:val="00967491"/>
    <w:rsid w:val="00967C03"/>
    <w:rsid w:val="00970BB6"/>
    <w:rsid w:val="00970D6A"/>
    <w:rsid w:val="009718F6"/>
    <w:rsid w:val="00971D5F"/>
    <w:rsid w:val="0097246D"/>
    <w:rsid w:val="009729CB"/>
    <w:rsid w:val="00972D91"/>
    <w:rsid w:val="00973A31"/>
    <w:rsid w:val="00973AF4"/>
    <w:rsid w:val="00974BC3"/>
    <w:rsid w:val="00975D75"/>
    <w:rsid w:val="00976034"/>
    <w:rsid w:val="00977066"/>
    <w:rsid w:val="00977604"/>
    <w:rsid w:val="009776C6"/>
    <w:rsid w:val="00977C75"/>
    <w:rsid w:val="00980384"/>
    <w:rsid w:val="00980622"/>
    <w:rsid w:val="00980744"/>
    <w:rsid w:val="00980AB4"/>
    <w:rsid w:val="009825D0"/>
    <w:rsid w:val="00982825"/>
    <w:rsid w:val="00982CA7"/>
    <w:rsid w:val="0098341B"/>
    <w:rsid w:val="009835E1"/>
    <w:rsid w:val="009850BE"/>
    <w:rsid w:val="0098527C"/>
    <w:rsid w:val="009865BE"/>
    <w:rsid w:val="00986B76"/>
    <w:rsid w:val="00987199"/>
    <w:rsid w:val="00987340"/>
    <w:rsid w:val="00987663"/>
    <w:rsid w:val="00991D32"/>
    <w:rsid w:val="00992407"/>
    <w:rsid w:val="00992AE9"/>
    <w:rsid w:val="00992F40"/>
    <w:rsid w:val="009930EF"/>
    <w:rsid w:val="009936E0"/>
    <w:rsid w:val="00993C81"/>
    <w:rsid w:val="00994CE6"/>
    <w:rsid w:val="00995F05"/>
    <w:rsid w:val="00997B91"/>
    <w:rsid w:val="009A001D"/>
    <w:rsid w:val="009A0323"/>
    <w:rsid w:val="009A05EE"/>
    <w:rsid w:val="009A250B"/>
    <w:rsid w:val="009A2BB6"/>
    <w:rsid w:val="009A2E82"/>
    <w:rsid w:val="009A2F25"/>
    <w:rsid w:val="009A3CF9"/>
    <w:rsid w:val="009A3E85"/>
    <w:rsid w:val="009A4504"/>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25F8"/>
    <w:rsid w:val="009B2812"/>
    <w:rsid w:val="009B2B38"/>
    <w:rsid w:val="009B2E48"/>
    <w:rsid w:val="009B315A"/>
    <w:rsid w:val="009B334F"/>
    <w:rsid w:val="009B433E"/>
    <w:rsid w:val="009B4B3E"/>
    <w:rsid w:val="009B4F05"/>
    <w:rsid w:val="009B4FFA"/>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20FD"/>
    <w:rsid w:val="009D2FBC"/>
    <w:rsid w:val="009D329A"/>
    <w:rsid w:val="009D32DA"/>
    <w:rsid w:val="009D32EF"/>
    <w:rsid w:val="009D37C5"/>
    <w:rsid w:val="009D3CF2"/>
    <w:rsid w:val="009D427A"/>
    <w:rsid w:val="009D4914"/>
    <w:rsid w:val="009D57A2"/>
    <w:rsid w:val="009D5CB0"/>
    <w:rsid w:val="009D6A0B"/>
    <w:rsid w:val="009D6D19"/>
    <w:rsid w:val="009D6E25"/>
    <w:rsid w:val="009D71A9"/>
    <w:rsid w:val="009D735E"/>
    <w:rsid w:val="009E022E"/>
    <w:rsid w:val="009E1021"/>
    <w:rsid w:val="009E1283"/>
    <w:rsid w:val="009E1EFA"/>
    <w:rsid w:val="009E265A"/>
    <w:rsid w:val="009E2890"/>
    <w:rsid w:val="009E28FC"/>
    <w:rsid w:val="009E30C0"/>
    <w:rsid w:val="009E3121"/>
    <w:rsid w:val="009E3B75"/>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B9D"/>
    <w:rsid w:val="00A05D49"/>
    <w:rsid w:val="00A05DA4"/>
    <w:rsid w:val="00A06B86"/>
    <w:rsid w:val="00A06C71"/>
    <w:rsid w:val="00A06E04"/>
    <w:rsid w:val="00A071FD"/>
    <w:rsid w:val="00A112BE"/>
    <w:rsid w:val="00A11565"/>
    <w:rsid w:val="00A1187C"/>
    <w:rsid w:val="00A11B48"/>
    <w:rsid w:val="00A122AD"/>
    <w:rsid w:val="00A12A4E"/>
    <w:rsid w:val="00A12CDB"/>
    <w:rsid w:val="00A1326F"/>
    <w:rsid w:val="00A136AE"/>
    <w:rsid w:val="00A137D1"/>
    <w:rsid w:val="00A14E36"/>
    <w:rsid w:val="00A1617E"/>
    <w:rsid w:val="00A16410"/>
    <w:rsid w:val="00A164E7"/>
    <w:rsid w:val="00A16757"/>
    <w:rsid w:val="00A16786"/>
    <w:rsid w:val="00A1696C"/>
    <w:rsid w:val="00A176CC"/>
    <w:rsid w:val="00A17D90"/>
    <w:rsid w:val="00A20357"/>
    <w:rsid w:val="00A20EB3"/>
    <w:rsid w:val="00A21BE5"/>
    <w:rsid w:val="00A21D13"/>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48E"/>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DD"/>
    <w:rsid w:val="00A4281C"/>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AB7"/>
    <w:rsid w:val="00A55AD8"/>
    <w:rsid w:val="00A56900"/>
    <w:rsid w:val="00A56FAB"/>
    <w:rsid w:val="00A57B6D"/>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7001B"/>
    <w:rsid w:val="00A70186"/>
    <w:rsid w:val="00A70729"/>
    <w:rsid w:val="00A71327"/>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410"/>
    <w:rsid w:val="00A83B7F"/>
    <w:rsid w:val="00A83C4C"/>
    <w:rsid w:val="00A83E88"/>
    <w:rsid w:val="00A83FF9"/>
    <w:rsid w:val="00A846B2"/>
    <w:rsid w:val="00A8493A"/>
    <w:rsid w:val="00A84B68"/>
    <w:rsid w:val="00A84C05"/>
    <w:rsid w:val="00A85887"/>
    <w:rsid w:val="00A86022"/>
    <w:rsid w:val="00A86251"/>
    <w:rsid w:val="00A8653C"/>
    <w:rsid w:val="00A87509"/>
    <w:rsid w:val="00A875C5"/>
    <w:rsid w:val="00A908B1"/>
    <w:rsid w:val="00A90BDA"/>
    <w:rsid w:val="00A90FBD"/>
    <w:rsid w:val="00A9205B"/>
    <w:rsid w:val="00A920C7"/>
    <w:rsid w:val="00A92184"/>
    <w:rsid w:val="00A92597"/>
    <w:rsid w:val="00A9280D"/>
    <w:rsid w:val="00A92867"/>
    <w:rsid w:val="00A928C7"/>
    <w:rsid w:val="00A93175"/>
    <w:rsid w:val="00A93406"/>
    <w:rsid w:val="00A937F3"/>
    <w:rsid w:val="00A93E8C"/>
    <w:rsid w:val="00A94DE9"/>
    <w:rsid w:val="00A965BB"/>
    <w:rsid w:val="00A970E2"/>
    <w:rsid w:val="00A975A1"/>
    <w:rsid w:val="00A975CC"/>
    <w:rsid w:val="00AA0044"/>
    <w:rsid w:val="00AA00C7"/>
    <w:rsid w:val="00AA02A4"/>
    <w:rsid w:val="00AA0E47"/>
    <w:rsid w:val="00AA0EBE"/>
    <w:rsid w:val="00AA13D5"/>
    <w:rsid w:val="00AA1675"/>
    <w:rsid w:val="00AA17ED"/>
    <w:rsid w:val="00AA1EC6"/>
    <w:rsid w:val="00AA304F"/>
    <w:rsid w:val="00AA3100"/>
    <w:rsid w:val="00AA3CC7"/>
    <w:rsid w:val="00AA3DA4"/>
    <w:rsid w:val="00AA427A"/>
    <w:rsid w:val="00AA5D9F"/>
    <w:rsid w:val="00AA655F"/>
    <w:rsid w:val="00AA6759"/>
    <w:rsid w:val="00AB002B"/>
    <w:rsid w:val="00AB05AA"/>
    <w:rsid w:val="00AB1D91"/>
    <w:rsid w:val="00AB222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D57"/>
    <w:rsid w:val="00AC7009"/>
    <w:rsid w:val="00AC7965"/>
    <w:rsid w:val="00AC7A20"/>
    <w:rsid w:val="00AD091A"/>
    <w:rsid w:val="00AD1318"/>
    <w:rsid w:val="00AD1B56"/>
    <w:rsid w:val="00AD3157"/>
    <w:rsid w:val="00AD41C5"/>
    <w:rsid w:val="00AD4461"/>
    <w:rsid w:val="00AD535E"/>
    <w:rsid w:val="00AD7559"/>
    <w:rsid w:val="00AD756D"/>
    <w:rsid w:val="00AE0075"/>
    <w:rsid w:val="00AE06DD"/>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08C"/>
    <w:rsid w:val="00B13345"/>
    <w:rsid w:val="00B13355"/>
    <w:rsid w:val="00B134F4"/>
    <w:rsid w:val="00B135D3"/>
    <w:rsid w:val="00B13E0F"/>
    <w:rsid w:val="00B14424"/>
    <w:rsid w:val="00B14720"/>
    <w:rsid w:val="00B14942"/>
    <w:rsid w:val="00B155B1"/>
    <w:rsid w:val="00B15643"/>
    <w:rsid w:val="00B16643"/>
    <w:rsid w:val="00B166C6"/>
    <w:rsid w:val="00B1730C"/>
    <w:rsid w:val="00B17431"/>
    <w:rsid w:val="00B204AB"/>
    <w:rsid w:val="00B206EF"/>
    <w:rsid w:val="00B2168E"/>
    <w:rsid w:val="00B21A68"/>
    <w:rsid w:val="00B21EB9"/>
    <w:rsid w:val="00B22796"/>
    <w:rsid w:val="00B22812"/>
    <w:rsid w:val="00B23080"/>
    <w:rsid w:val="00B231AB"/>
    <w:rsid w:val="00B23382"/>
    <w:rsid w:val="00B2444F"/>
    <w:rsid w:val="00B24C09"/>
    <w:rsid w:val="00B25A17"/>
    <w:rsid w:val="00B26F5F"/>
    <w:rsid w:val="00B27872"/>
    <w:rsid w:val="00B3008A"/>
    <w:rsid w:val="00B303A0"/>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4225"/>
    <w:rsid w:val="00B44617"/>
    <w:rsid w:val="00B458E0"/>
    <w:rsid w:val="00B45A73"/>
    <w:rsid w:val="00B4642A"/>
    <w:rsid w:val="00B464F8"/>
    <w:rsid w:val="00B46587"/>
    <w:rsid w:val="00B4665F"/>
    <w:rsid w:val="00B46A1C"/>
    <w:rsid w:val="00B46DCD"/>
    <w:rsid w:val="00B47C2D"/>
    <w:rsid w:val="00B5025E"/>
    <w:rsid w:val="00B502BA"/>
    <w:rsid w:val="00B503A1"/>
    <w:rsid w:val="00B50DED"/>
    <w:rsid w:val="00B50F84"/>
    <w:rsid w:val="00B51658"/>
    <w:rsid w:val="00B51A62"/>
    <w:rsid w:val="00B520E9"/>
    <w:rsid w:val="00B5282D"/>
    <w:rsid w:val="00B52939"/>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6026C"/>
    <w:rsid w:val="00B60D45"/>
    <w:rsid w:val="00B61FB8"/>
    <w:rsid w:val="00B62970"/>
    <w:rsid w:val="00B6297D"/>
    <w:rsid w:val="00B63086"/>
    <w:rsid w:val="00B63811"/>
    <w:rsid w:val="00B63825"/>
    <w:rsid w:val="00B63D2D"/>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A5"/>
    <w:rsid w:val="00BA45DD"/>
    <w:rsid w:val="00BA51DD"/>
    <w:rsid w:val="00BA598D"/>
    <w:rsid w:val="00BA5AF7"/>
    <w:rsid w:val="00BA6859"/>
    <w:rsid w:val="00BA71C9"/>
    <w:rsid w:val="00BB05FD"/>
    <w:rsid w:val="00BB08E1"/>
    <w:rsid w:val="00BB09F9"/>
    <w:rsid w:val="00BB0C16"/>
    <w:rsid w:val="00BB10B5"/>
    <w:rsid w:val="00BB1662"/>
    <w:rsid w:val="00BB19AF"/>
    <w:rsid w:val="00BB1C5C"/>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F17"/>
    <w:rsid w:val="00BE0F89"/>
    <w:rsid w:val="00BE28A7"/>
    <w:rsid w:val="00BE3108"/>
    <w:rsid w:val="00BE421C"/>
    <w:rsid w:val="00BE46EB"/>
    <w:rsid w:val="00BE5AFF"/>
    <w:rsid w:val="00BE5B0E"/>
    <w:rsid w:val="00BE5DE3"/>
    <w:rsid w:val="00BE5F59"/>
    <w:rsid w:val="00BE6278"/>
    <w:rsid w:val="00BE638F"/>
    <w:rsid w:val="00BE6859"/>
    <w:rsid w:val="00BE6A3A"/>
    <w:rsid w:val="00BE6BBF"/>
    <w:rsid w:val="00BE71B1"/>
    <w:rsid w:val="00BE76E1"/>
    <w:rsid w:val="00BE7771"/>
    <w:rsid w:val="00BE781B"/>
    <w:rsid w:val="00BF0A0D"/>
    <w:rsid w:val="00BF11A9"/>
    <w:rsid w:val="00BF1692"/>
    <w:rsid w:val="00BF1ECA"/>
    <w:rsid w:val="00BF3A6B"/>
    <w:rsid w:val="00BF4194"/>
    <w:rsid w:val="00BF48E6"/>
    <w:rsid w:val="00BF4DF4"/>
    <w:rsid w:val="00BF6C38"/>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ED2"/>
    <w:rsid w:val="00C03736"/>
    <w:rsid w:val="00C03F4E"/>
    <w:rsid w:val="00C04640"/>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B6A"/>
    <w:rsid w:val="00C24C7A"/>
    <w:rsid w:val="00C252B6"/>
    <w:rsid w:val="00C2558C"/>
    <w:rsid w:val="00C26071"/>
    <w:rsid w:val="00C26C44"/>
    <w:rsid w:val="00C27276"/>
    <w:rsid w:val="00C273E4"/>
    <w:rsid w:val="00C30185"/>
    <w:rsid w:val="00C30A88"/>
    <w:rsid w:val="00C310C7"/>
    <w:rsid w:val="00C3114B"/>
    <w:rsid w:val="00C3131B"/>
    <w:rsid w:val="00C319EB"/>
    <w:rsid w:val="00C32ED6"/>
    <w:rsid w:val="00C34254"/>
    <w:rsid w:val="00C347CA"/>
    <w:rsid w:val="00C34930"/>
    <w:rsid w:val="00C34B8A"/>
    <w:rsid w:val="00C37628"/>
    <w:rsid w:val="00C37FF5"/>
    <w:rsid w:val="00C4084C"/>
    <w:rsid w:val="00C40C0B"/>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3D4E"/>
    <w:rsid w:val="00C5502E"/>
    <w:rsid w:val="00C55135"/>
    <w:rsid w:val="00C55588"/>
    <w:rsid w:val="00C57456"/>
    <w:rsid w:val="00C57521"/>
    <w:rsid w:val="00C57523"/>
    <w:rsid w:val="00C60557"/>
    <w:rsid w:val="00C60806"/>
    <w:rsid w:val="00C60A4E"/>
    <w:rsid w:val="00C60BDE"/>
    <w:rsid w:val="00C60EEE"/>
    <w:rsid w:val="00C60FB1"/>
    <w:rsid w:val="00C61EF0"/>
    <w:rsid w:val="00C63221"/>
    <w:rsid w:val="00C632B8"/>
    <w:rsid w:val="00C639FC"/>
    <w:rsid w:val="00C6429A"/>
    <w:rsid w:val="00C65038"/>
    <w:rsid w:val="00C65348"/>
    <w:rsid w:val="00C65FC4"/>
    <w:rsid w:val="00C6644F"/>
    <w:rsid w:val="00C66563"/>
    <w:rsid w:val="00C7072D"/>
    <w:rsid w:val="00C70B8C"/>
    <w:rsid w:val="00C713E8"/>
    <w:rsid w:val="00C71E65"/>
    <w:rsid w:val="00C72857"/>
    <w:rsid w:val="00C729A9"/>
    <w:rsid w:val="00C737C5"/>
    <w:rsid w:val="00C74BB9"/>
    <w:rsid w:val="00C76E62"/>
    <w:rsid w:val="00C7757D"/>
    <w:rsid w:val="00C77907"/>
    <w:rsid w:val="00C77C6F"/>
    <w:rsid w:val="00C80541"/>
    <w:rsid w:val="00C808EC"/>
    <w:rsid w:val="00C80C67"/>
    <w:rsid w:val="00C81645"/>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1A4A"/>
    <w:rsid w:val="00C92106"/>
    <w:rsid w:val="00C92C0F"/>
    <w:rsid w:val="00C9309A"/>
    <w:rsid w:val="00C940DF"/>
    <w:rsid w:val="00C94724"/>
    <w:rsid w:val="00C94F36"/>
    <w:rsid w:val="00C95524"/>
    <w:rsid w:val="00C96479"/>
    <w:rsid w:val="00C97D58"/>
    <w:rsid w:val="00C97E90"/>
    <w:rsid w:val="00C97EC6"/>
    <w:rsid w:val="00C97FA4"/>
    <w:rsid w:val="00CA00CA"/>
    <w:rsid w:val="00CA075D"/>
    <w:rsid w:val="00CA0CA2"/>
    <w:rsid w:val="00CA0D94"/>
    <w:rsid w:val="00CA1A24"/>
    <w:rsid w:val="00CA1BCB"/>
    <w:rsid w:val="00CA2EA7"/>
    <w:rsid w:val="00CA31B2"/>
    <w:rsid w:val="00CA33F1"/>
    <w:rsid w:val="00CA386D"/>
    <w:rsid w:val="00CA394F"/>
    <w:rsid w:val="00CA506D"/>
    <w:rsid w:val="00CA526C"/>
    <w:rsid w:val="00CA653D"/>
    <w:rsid w:val="00CA68AF"/>
    <w:rsid w:val="00CA6F76"/>
    <w:rsid w:val="00CA70DE"/>
    <w:rsid w:val="00CA7B9E"/>
    <w:rsid w:val="00CB09CF"/>
    <w:rsid w:val="00CB0E07"/>
    <w:rsid w:val="00CB19B7"/>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BD9"/>
    <w:rsid w:val="00CC1F18"/>
    <w:rsid w:val="00CC2555"/>
    <w:rsid w:val="00CC2556"/>
    <w:rsid w:val="00CC25C9"/>
    <w:rsid w:val="00CC395C"/>
    <w:rsid w:val="00CC3E81"/>
    <w:rsid w:val="00CC4150"/>
    <w:rsid w:val="00CC450C"/>
    <w:rsid w:val="00CC4535"/>
    <w:rsid w:val="00CC4994"/>
    <w:rsid w:val="00CC50BE"/>
    <w:rsid w:val="00CC5D08"/>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735"/>
    <w:rsid w:val="00CE2F34"/>
    <w:rsid w:val="00CE3256"/>
    <w:rsid w:val="00CE3406"/>
    <w:rsid w:val="00CE34A5"/>
    <w:rsid w:val="00CE401E"/>
    <w:rsid w:val="00CE561B"/>
    <w:rsid w:val="00CE5B0B"/>
    <w:rsid w:val="00CE5D7A"/>
    <w:rsid w:val="00CE6309"/>
    <w:rsid w:val="00CE6681"/>
    <w:rsid w:val="00CE7061"/>
    <w:rsid w:val="00CE735C"/>
    <w:rsid w:val="00CE7A34"/>
    <w:rsid w:val="00CF0118"/>
    <w:rsid w:val="00CF0296"/>
    <w:rsid w:val="00CF039E"/>
    <w:rsid w:val="00CF0B5D"/>
    <w:rsid w:val="00CF0D8E"/>
    <w:rsid w:val="00CF141E"/>
    <w:rsid w:val="00CF28CB"/>
    <w:rsid w:val="00CF3206"/>
    <w:rsid w:val="00CF327D"/>
    <w:rsid w:val="00CF3AA0"/>
    <w:rsid w:val="00CF3B90"/>
    <w:rsid w:val="00CF3C6C"/>
    <w:rsid w:val="00CF5119"/>
    <w:rsid w:val="00CF5154"/>
    <w:rsid w:val="00CF57D2"/>
    <w:rsid w:val="00CF5A3E"/>
    <w:rsid w:val="00CF6711"/>
    <w:rsid w:val="00CF67BE"/>
    <w:rsid w:val="00CF7092"/>
    <w:rsid w:val="00CF7CFC"/>
    <w:rsid w:val="00D00578"/>
    <w:rsid w:val="00D00CE9"/>
    <w:rsid w:val="00D01011"/>
    <w:rsid w:val="00D01F99"/>
    <w:rsid w:val="00D02356"/>
    <w:rsid w:val="00D03119"/>
    <w:rsid w:val="00D034E3"/>
    <w:rsid w:val="00D03713"/>
    <w:rsid w:val="00D04319"/>
    <w:rsid w:val="00D0485B"/>
    <w:rsid w:val="00D04AE5"/>
    <w:rsid w:val="00D05C35"/>
    <w:rsid w:val="00D0668F"/>
    <w:rsid w:val="00D067E8"/>
    <w:rsid w:val="00D07065"/>
    <w:rsid w:val="00D07443"/>
    <w:rsid w:val="00D07B7D"/>
    <w:rsid w:val="00D102FF"/>
    <w:rsid w:val="00D10D28"/>
    <w:rsid w:val="00D1126D"/>
    <w:rsid w:val="00D13928"/>
    <w:rsid w:val="00D13AED"/>
    <w:rsid w:val="00D14D05"/>
    <w:rsid w:val="00D14F70"/>
    <w:rsid w:val="00D15090"/>
    <w:rsid w:val="00D15256"/>
    <w:rsid w:val="00D15371"/>
    <w:rsid w:val="00D158B4"/>
    <w:rsid w:val="00D15E8D"/>
    <w:rsid w:val="00D16054"/>
    <w:rsid w:val="00D16152"/>
    <w:rsid w:val="00D16AFB"/>
    <w:rsid w:val="00D171EE"/>
    <w:rsid w:val="00D17A18"/>
    <w:rsid w:val="00D20633"/>
    <w:rsid w:val="00D20D79"/>
    <w:rsid w:val="00D20FE4"/>
    <w:rsid w:val="00D2106F"/>
    <w:rsid w:val="00D21B28"/>
    <w:rsid w:val="00D21CB7"/>
    <w:rsid w:val="00D234F8"/>
    <w:rsid w:val="00D24E25"/>
    <w:rsid w:val="00D25064"/>
    <w:rsid w:val="00D2560B"/>
    <w:rsid w:val="00D258C8"/>
    <w:rsid w:val="00D25B96"/>
    <w:rsid w:val="00D26220"/>
    <w:rsid w:val="00D2657F"/>
    <w:rsid w:val="00D268FA"/>
    <w:rsid w:val="00D26CD1"/>
    <w:rsid w:val="00D270A3"/>
    <w:rsid w:val="00D27D84"/>
    <w:rsid w:val="00D303B1"/>
    <w:rsid w:val="00D30A8A"/>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DF3"/>
    <w:rsid w:val="00D40270"/>
    <w:rsid w:val="00D403BE"/>
    <w:rsid w:val="00D4090A"/>
    <w:rsid w:val="00D409E6"/>
    <w:rsid w:val="00D40A4B"/>
    <w:rsid w:val="00D413BA"/>
    <w:rsid w:val="00D41C38"/>
    <w:rsid w:val="00D42040"/>
    <w:rsid w:val="00D4245C"/>
    <w:rsid w:val="00D426D8"/>
    <w:rsid w:val="00D434D8"/>
    <w:rsid w:val="00D436FF"/>
    <w:rsid w:val="00D447E0"/>
    <w:rsid w:val="00D44992"/>
    <w:rsid w:val="00D44FE9"/>
    <w:rsid w:val="00D4516B"/>
    <w:rsid w:val="00D45D67"/>
    <w:rsid w:val="00D45FDD"/>
    <w:rsid w:val="00D46AE8"/>
    <w:rsid w:val="00D47246"/>
    <w:rsid w:val="00D47271"/>
    <w:rsid w:val="00D472BB"/>
    <w:rsid w:val="00D47590"/>
    <w:rsid w:val="00D47D5F"/>
    <w:rsid w:val="00D50C9B"/>
    <w:rsid w:val="00D51006"/>
    <w:rsid w:val="00D51321"/>
    <w:rsid w:val="00D5133C"/>
    <w:rsid w:val="00D51772"/>
    <w:rsid w:val="00D5183E"/>
    <w:rsid w:val="00D518E3"/>
    <w:rsid w:val="00D5197D"/>
    <w:rsid w:val="00D51CF1"/>
    <w:rsid w:val="00D52924"/>
    <w:rsid w:val="00D52BAA"/>
    <w:rsid w:val="00D52BD4"/>
    <w:rsid w:val="00D52D36"/>
    <w:rsid w:val="00D54333"/>
    <w:rsid w:val="00D5472B"/>
    <w:rsid w:val="00D54C1C"/>
    <w:rsid w:val="00D54C6C"/>
    <w:rsid w:val="00D54DBB"/>
    <w:rsid w:val="00D55271"/>
    <w:rsid w:val="00D55B16"/>
    <w:rsid w:val="00D55EC6"/>
    <w:rsid w:val="00D55EFE"/>
    <w:rsid w:val="00D56C82"/>
    <w:rsid w:val="00D57977"/>
    <w:rsid w:val="00D57E49"/>
    <w:rsid w:val="00D603F2"/>
    <w:rsid w:val="00D6072B"/>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E84"/>
    <w:rsid w:val="00D65253"/>
    <w:rsid w:val="00D65554"/>
    <w:rsid w:val="00D65871"/>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7D1F"/>
    <w:rsid w:val="00D77F92"/>
    <w:rsid w:val="00D80482"/>
    <w:rsid w:val="00D80BAA"/>
    <w:rsid w:val="00D81C9C"/>
    <w:rsid w:val="00D81E0A"/>
    <w:rsid w:val="00D81E8D"/>
    <w:rsid w:val="00D82E0C"/>
    <w:rsid w:val="00D8312F"/>
    <w:rsid w:val="00D838E9"/>
    <w:rsid w:val="00D83D50"/>
    <w:rsid w:val="00D84E69"/>
    <w:rsid w:val="00D85B8D"/>
    <w:rsid w:val="00D861C3"/>
    <w:rsid w:val="00D8623A"/>
    <w:rsid w:val="00D870DD"/>
    <w:rsid w:val="00D87AF9"/>
    <w:rsid w:val="00D91410"/>
    <w:rsid w:val="00D91FD5"/>
    <w:rsid w:val="00D9207A"/>
    <w:rsid w:val="00D925EC"/>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E6D"/>
    <w:rsid w:val="00DA04F8"/>
    <w:rsid w:val="00DA0FF4"/>
    <w:rsid w:val="00DA1192"/>
    <w:rsid w:val="00DA18C2"/>
    <w:rsid w:val="00DA1FB7"/>
    <w:rsid w:val="00DA3438"/>
    <w:rsid w:val="00DA34A1"/>
    <w:rsid w:val="00DA381B"/>
    <w:rsid w:val="00DA3D6F"/>
    <w:rsid w:val="00DA3DC6"/>
    <w:rsid w:val="00DA4795"/>
    <w:rsid w:val="00DA5740"/>
    <w:rsid w:val="00DA6D8D"/>
    <w:rsid w:val="00DA6F6D"/>
    <w:rsid w:val="00DA7861"/>
    <w:rsid w:val="00DB041C"/>
    <w:rsid w:val="00DB0754"/>
    <w:rsid w:val="00DB0A2D"/>
    <w:rsid w:val="00DB1134"/>
    <w:rsid w:val="00DB25B0"/>
    <w:rsid w:val="00DB2A73"/>
    <w:rsid w:val="00DB32B4"/>
    <w:rsid w:val="00DB3BD6"/>
    <w:rsid w:val="00DB3EF9"/>
    <w:rsid w:val="00DB45F0"/>
    <w:rsid w:val="00DB491A"/>
    <w:rsid w:val="00DB4B9C"/>
    <w:rsid w:val="00DB4D64"/>
    <w:rsid w:val="00DB4E26"/>
    <w:rsid w:val="00DB52F3"/>
    <w:rsid w:val="00DB574F"/>
    <w:rsid w:val="00DB599B"/>
    <w:rsid w:val="00DB5F77"/>
    <w:rsid w:val="00DB702D"/>
    <w:rsid w:val="00DB72D3"/>
    <w:rsid w:val="00DB72E7"/>
    <w:rsid w:val="00DC0403"/>
    <w:rsid w:val="00DC0F1B"/>
    <w:rsid w:val="00DC11E8"/>
    <w:rsid w:val="00DC152B"/>
    <w:rsid w:val="00DC1756"/>
    <w:rsid w:val="00DC18FC"/>
    <w:rsid w:val="00DC1BB7"/>
    <w:rsid w:val="00DC2673"/>
    <w:rsid w:val="00DC28D1"/>
    <w:rsid w:val="00DC2C0F"/>
    <w:rsid w:val="00DC2F0D"/>
    <w:rsid w:val="00DC3205"/>
    <w:rsid w:val="00DC3243"/>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D0489"/>
    <w:rsid w:val="00DD05E8"/>
    <w:rsid w:val="00DD0B7C"/>
    <w:rsid w:val="00DD0CCC"/>
    <w:rsid w:val="00DD0D46"/>
    <w:rsid w:val="00DD2447"/>
    <w:rsid w:val="00DD2E71"/>
    <w:rsid w:val="00DD49AD"/>
    <w:rsid w:val="00DD4BBB"/>
    <w:rsid w:val="00DD4C03"/>
    <w:rsid w:val="00DD6FFF"/>
    <w:rsid w:val="00DD739C"/>
    <w:rsid w:val="00DD73E9"/>
    <w:rsid w:val="00DD78BE"/>
    <w:rsid w:val="00DD7B1E"/>
    <w:rsid w:val="00DE00E2"/>
    <w:rsid w:val="00DE10B5"/>
    <w:rsid w:val="00DE10D4"/>
    <w:rsid w:val="00DE209A"/>
    <w:rsid w:val="00DE31B4"/>
    <w:rsid w:val="00DE3D15"/>
    <w:rsid w:val="00DE519B"/>
    <w:rsid w:val="00DE6B88"/>
    <w:rsid w:val="00DE6FF1"/>
    <w:rsid w:val="00DE7DC1"/>
    <w:rsid w:val="00DF0219"/>
    <w:rsid w:val="00DF0474"/>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DF7919"/>
    <w:rsid w:val="00E00249"/>
    <w:rsid w:val="00E015D3"/>
    <w:rsid w:val="00E01C81"/>
    <w:rsid w:val="00E0201B"/>
    <w:rsid w:val="00E029A8"/>
    <w:rsid w:val="00E02BA2"/>
    <w:rsid w:val="00E03404"/>
    <w:rsid w:val="00E04B52"/>
    <w:rsid w:val="00E05C30"/>
    <w:rsid w:val="00E06117"/>
    <w:rsid w:val="00E0715C"/>
    <w:rsid w:val="00E07578"/>
    <w:rsid w:val="00E10866"/>
    <w:rsid w:val="00E10A60"/>
    <w:rsid w:val="00E10AF0"/>
    <w:rsid w:val="00E10B15"/>
    <w:rsid w:val="00E10B7A"/>
    <w:rsid w:val="00E1166B"/>
    <w:rsid w:val="00E1196E"/>
    <w:rsid w:val="00E12B5D"/>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1B4A"/>
    <w:rsid w:val="00E21FDF"/>
    <w:rsid w:val="00E22C02"/>
    <w:rsid w:val="00E22EB4"/>
    <w:rsid w:val="00E2424F"/>
    <w:rsid w:val="00E25BDE"/>
    <w:rsid w:val="00E25E4D"/>
    <w:rsid w:val="00E25F45"/>
    <w:rsid w:val="00E264D4"/>
    <w:rsid w:val="00E266A9"/>
    <w:rsid w:val="00E26F38"/>
    <w:rsid w:val="00E26FA4"/>
    <w:rsid w:val="00E27112"/>
    <w:rsid w:val="00E27531"/>
    <w:rsid w:val="00E3111B"/>
    <w:rsid w:val="00E33333"/>
    <w:rsid w:val="00E3343C"/>
    <w:rsid w:val="00E337CE"/>
    <w:rsid w:val="00E33AAD"/>
    <w:rsid w:val="00E349F9"/>
    <w:rsid w:val="00E34A64"/>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7045"/>
    <w:rsid w:val="00E473E7"/>
    <w:rsid w:val="00E47406"/>
    <w:rsid w:val="00E47A61"/>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A93"/>
    <w:rsid w:val="00E57C8B"/>
    <w:rsid w:val="00E60746"/>
    <w:rsid w:val="00E60BB9"/>
    <w:rsid w:val="00E60EE7"/>
    <w:rsid w:val="00E61223"/>
    <w:rsid w:val="00E619D8"/>
    <w:rsid w:val="00E61CDC"/>
    <w:rsid w:val="00E627CC"/>
    <w:rsid w:val="00E630E4"/>
    <w:rsid w:val="00E631E5"/>
    <w:rsid w:val="00E64857"/>
    <w:rsid w:val="00E65149"/>
    <w:rsid w:val="00E65AC8"/>
    <w:rsid w:val="00E65F04"/>
    <w:rsid w:val="00E6650D"/>
    <w:rsid w:val="00E66611"/>
    <w:rsid w:val="00E6709D"/>
    <w:rsid w:val="00E670A2"/>
    <w:rsid w:val="00E67126"/>
    <w:rsid w:val="00E67B07"/>
    <w:rsid w:val="00E67F50"/>
    <w:rsid w:val="00E723AE"/>
    <w:rsid w:val="00E723F4"/>
    <w:rsid w:val="00E72DA7"/>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35D"/>
    <w:rsid w:val="00E843BA"/>
    <w:rsid w:val="00E8494A"/>
    <w:rsid w:val="00E84D9C"/>
    <w:rsid w:val="00E859C0"/>
    <w:rsid w:val="00E85C9D"/>
    <w:rsid w:val="00E865DA"/>
    <w:rsid w:val="00E87096"/>
    <w:rsid w:val="00E87A2D"/>
    <w:rsid w:val="00E87C36"/>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CD"/>
    <w:rsid w:val="00EA1435"/>
    <w:rsid w:val="00EA1F1F"/>
    <w:rsid w:val="00EA252B"/>
    <w:rsid w:val="00EA3D46"/>
    <w:rsid w:val="00EA3E7B"/>
    <w:rsid w:val="00EA4A3A"/>
    <w:rsid w:val="00EA4C0B"/>
    <w:rsid w:val="00EA4CA0"/>
    <w:rsid w:val="00EA5692"/>
    <w:rsid w:val="00EA56E3"/>
    <w:rsid w:val="00EA62C2"/>
    <w:rsid w:val="00EA6602"/>
    <w:rsid w:val="00EA685A"/>
    <w:rsid w:val="00EA702C"/>
    <w:rsid w:val="00EA7551"/>
    <w:rsid w:val="00EB0AAB"/>
    <w:rsid w:val="00EB0B20"/>
    <w:rsid w:val="00EB200F"/>
    <w:rsid w:val="00EB367F"/>
    <w:rsid w:val="00EB3C30"/>
    <w:rsid w:val="00EB79E3"/>
    <w:rsid w:val="00EC0301"/>
    <w:rsid w:val="00EC1159"/>
    <w:rsid w:val="00EC154C"/>
    <w:rsid w:val="00EC24B5"/>
    <w:rsid w:val="00EC27BC"/>
    <w:rsid w:val="00EC43F1"/>
    <w:rsid w:val="00EC4D44"/>
    <w:rsid w:val="00EC5A70"/>
    <w:rsid w:val="00EC61A6"/>
    <w:rsid w:val="00EC6AD8"/>
    <w:rsid w:val="00EC74CC"/>
    <w:rsid w:val="00EC75DA"/>
    <w:rsid w:val="00EC7DA6"/>
    <w:rsid w:val="00ED0457"/>
    <w:rsid w:val="00ED0F51"/>
    <w:rsid w:val="00ED13AC"/>
    <w:rsid w:val="00ED1545"/>
    <w:rsid w:val="00ED1830"/>
    <w:rsid w:val="00ED1BEF"/>
    <w:rsid w:val="00ED207E"/>
    <w:rsid w:val="00ED250D"/>
    <w:rsid w:val="00ED2D2E"/>
    <w:rsid w:val="00ED35A1"/>
    <w:rsid w:val="00ED4547"/>
    <w:rsid w:val="00ED5C50"/>
    <w:rsid w:val="00ED6AC0"/>
    <w:rsid w:val="00ED6C89"/>
    <w:rsid w:val="00EE0500"/>
    <w:rsid w:val="00EE0827"/>
    <w:rsid w:val="00EE11F0"/>
    <w:rsid w:val="00EE276D"/>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FB1"/>
    <w:rsid w:val="00EF1DEF"/>
    <w:rsid w:val="00EF1F70"/>
    <w:rsid w:val="00EF3020"/>
    <w:rsid w:val="00EF33D6"/>
    <w:rsid w:val="00EF3D8B"/>
    <w:rsid w:val="00EF3F35"/>
    <w:rsid w:val="00EF43E3"/>
    <w:rsid w:val="00EF54BE"/>
    <w:rsid w:val="00EF57EE"/>
    <w:rsid w:val="00EF593D"/>
    <w:rsid w:val="00EF5AAB"/>
    <w:rsid w:val="00EF6920"/>
    <w:rsid w:val="00EF6D21"/>
    <w:rsid w:val="00EF7123"/>
    <w:rsid w:val="00EF73F5"/>
    <w:rsid w:val="00EF78E0"/>
    <w:rsid w:val="00EF7B67"/>
    <w:rsid w:val="00F000B3"/>
    <w:rsid w:val="00F00108"/>
    <w:rsid w:val="00F01763"/>
    <w:rsid w:val="00F01D6D"/>
    <w:rsid w:val="00F02210"/>
    <w:rsid w:val="00F02B0E"/>
    <w:rsid w:val="00F036A4"/>
    <w:rsid w:val="00F0418E"/>
    <w:rsid w:val="00F0437D"/>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100D"/>
    <w:rsid w:val="00F1112D"/>
    <w:rsid w:val="00F1129C"/>
    <w:rsid w:val="00F1147D"/>
    <w:rsid w:val="00F1152B"/>
    <w:rsid w:val="00F11996"/>
    <w:rsid w:val="00F11D70"/>
    <w:rsid w:val="00F12751"/>
    <w:rsid w:val="00F138F3"/>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B39"/>
    <w:rsid w:val="00F24CFF"/>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E5E"/>
    <w:rsid w:val="00F4131C"/>
    <w:rsid w:val="00F414A8"/>
    <w:rsid w:val="00F419AE"/>
    <w:rsid w:val="00F41F53"/>
    <w:rsid w:val="00F429AB"/>
    <w:rsid w:val="00F42A8C"/>
    <w:rsid w:val="00F43FA6"/>
    <w:rsid w:val="00F45081"/>
    <w:rsid w:val="00F45A38"/>
    <w:rsid w:val="00F45ED9"/>
    <w:rsid w:val="00F4614B"/>
    <w:rsid w:val="00F468EB"/>
    <w:rsid w:val="00F5016C"/>
    <w:rsid w:val="00F50402"/>
    <w:rsid w:val="00F50603"/>
    <w:rsid w:val="00F51151"/>
    <w:rsid w:val="00F515E9"/>
    <w:rsid w:val="00F516F6"/>
    <w:rsid w:val="00F51ABE"/>
    <w:rsid w:val="00F51B51"/>
    <w:rsid w:val="00F53B33"/>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2623"/>
    <w:rsid w:val="00F72696"/>
    <w:rsid w:val="00F72F76"/>
    <w:rsid w:val="00F73512"/>
    <w:rsid w:val="00F73890"/>
    <w:rsid w:val="00F7393F"/>
    <w:rsid w:val="00F755CD"/>
    <w:rsid w:val="00F75B22"/>
    <w:rsid w:val="00F75F59"/>
    <w:rsid w:val="00F76089"/>
    <w:rsid w:val="00F76A59"/>
    <w:rsid w:val="00F7724D"/>
    <w:rsid w:val="00F77A6A"/>
    <w:rsid w:val="00F77F23"/>
    <w:rsid w:val="00F80049"/>
    <w:rsid w:val="00F80476"/>
    <w:rsid w:val="00F8054F"/>
    <w:rsid w:val="00F819CC"/>
    <w:rsid w:val="00F81A5F"/>
    <w:rsid w:val="00F8271B"/>
    <w:rsid w:val="00F8281A"/>
    <w:rsid w:val="00F82AAB"/>
    <w:rsid w:val="00F82B2F"/>
    <w:rsid w:val="00F82FD4"/>
    <w:rsid w:val="00F83497"/>
    <w:rsid w:val="00F83807"/>
    <w:rsid w:val="00F83BF5"/>
    <w:rsid w:val="00F84063"/>
    <w:rsid w:val="00F84A0E"/>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124D"/>
    <w:rsid w:val="00F920C1"/>
    <w:rsid w:val="00F92776"/>
    <w:rsid w:val="00F92BFF"/>
    <w:rsid w:val="00F93309"/>
    <w:rsid w:val="00F93D58"/>
    <w:rsid w:val="00F94258"/>
    <w:rsid w:val="00F94776"/>
    <w:rsid w:val="00F955B3"/>
    <w:rsid w:val="00F968DF"/>
    <w:rsid w:val="00F96F8C"/>
    <w:rsid w:val="00F97DD9"/>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EC7"/>
    <w:rsid w:val="00FA6376"/>
    <w:rsid w:val="00FA6399"/>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0A33"/>
    <w:rsid w:val="00FD126F"/>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5234"/>
    <w:rsid w:val="00FD537D"/>
    <w:rsid w:val="00FD561E"/>
    <w:rsid w:val="00FD6567"/>
    <w:rsid w:val="00FD7B1B"/>
    <w:rsid w:val="00FE0158"/>
    <w:rsid w:val="00FE052D"/>
    <w:rsid w:val="00FE0812"/>
    <w:rsid w:val="00FE1114"/>
    <w:rsid w:val="00FE138F"/>
    <w:rsid w:val="00FE1531"/>
    <w:rsid w:val="00FE1F11"/>
    <w:rsid w:val="00FE4181"/>
    <w:rsid w:val="00FE43DF"/>
    <w:rsid w:val="00FE46F8"/>
    <w:rsid w:val="00FE4DCA"/>
    <w:rsid w:val="00FE4FFF"/>
    <w:rsid w:val="00FE544F"/>
    <w:rsid w:val="00FE5799"/>
    <w:rsid w:val="00FE5F68"/>
    <w:rsid w:val="00FE5FC2"/>
    <w:rsid w:val="00FE66CC"/>
    <w:rsid w:val="00FE7141"/>
    <w:rsid w:val="00FE767C"/>
    <w:rsid w:val="00FE7E82"/>
    <w:rsid w:val="00FF03E0"/>
    <w:rsid w:val="00FF06F4"/>
    <w:rsid w:val="00FF1378"/>
    <w:rsid w:val="00FF17D5"/>
    <w:rsid w:val="00FF1BBD"/>
    <w:rsid w:val="00FF209A"/>
    <w:rsid w:val="00FF2191"/>
    <w:rsid w:val="00FF2E40"/>
    <w:rsid w:val="00FF3645"/>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ireless-intelligence.com/" TargetMode="External"/><Relationship Id="rId18" Type="http://schemas.openxmlformats.org/officeDocument/2006/relationships/chart" Target="charts/chart5.xml"/><Relationship Id="rId26" Type="http://schemas.openxmlformats.org/officeDocument/2006/relationships/image" Target="media/image5.emf"/><Relationship Id="rId39" Type="http://schemas.microsoft.com/office/2018/08/relationships/commentsExtensible" Target="commentsExtensible.xml"/><Relationship Id="rId21" Type="http://schemas.openxmlformats.org/officeDocument/2006/relationships/chart" Target="charts/chart8.xm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chart" Target="charts/chart4.xml"/><Relationship Id="rId25" Type="http://schemas.openxmlformats.org/officeDocument/2006/relationships/package" Target="embeddings/Microsoft_Visio_Drawing3.vsdx"/><Relationship Id="rId33"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4.emf"/><Relationship Id="rId32"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chart" Target="charts/chart6.xml"/><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hart" Target="charts/chart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charts/_rels/chart1.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1" Type="http://schemas.openxmlformats.org/officeDocument/2006/relationships/oleObject" Target="file:///E:\R18&#26448;&#26009;\R18&#20223;&#30495;\CSI\AI%20SLS&#20223;&#30495;&#32467;&#26524;.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rank1</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Sheet1!$AE$38:$AE$45</c:f>
              <c:numCache>
                <c:formatCode>General</c:formatCode>
                <c:ptCount val="8"/>
                <c:pt idx="0">
                  <c:v>0.71</c:v>
                </c:pt>
                <c:pt idx="1">
                  <c:v>0.75</c:v>
                </c:pt>
                <c:pt idx="2">
                  <c:v>0.79</c:v>
                </c:pt>
                <c:pt idx="3">
                  <c:v>0.83</c:v>
                </c:pt>
                <c:pt idx="4">
                  <c:v>0.85</c:v>
                </c:pt>
                <c:pt idx="5">
                  <c:v>0.87</c:v>
                </c:pt>
                <c:pt idx="6">
                  <c:v>0.87</c:v>
                </c:pt>
                <c:pt idx="7">
                  <c:v>0.88</c:v>
                </c:pt>
              </c:numCache>
            </c:numRef>
          </c:yVal>
          <c:smooth val="0"/>
          <c:extLst>
            <c:ext xmlns:c16="http://schemas.microsoft.com/office/drawing/2014/chart" uri="{C3380CC4-5D6E-409C-BE32-E72D297353CC}">
              <c16:uniqueId val="{00000000-F84A-4B8F-BDE7-7E93FF7FFC34}"/>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Sheet1!$AE$49:$AE$57</c:f>
              <c:numCache>
                <c:formatCode>General</c:formatCode>
                <c:ptCount val="9"/>
                <c:pt idx="0">
                  <c:v>0.69</c:v>
                </c:pt>
                <c:pt idx="1">
                  <c:v>0.77</c:v>
                </c:pt>
                <c:pt idx="2">
                  <c:v>0.8</c:v>
                </c:pt>
                <c:pt idx="3">
                  <c:v>0.82</c:v>
                </c:pt>
                <c:pt idx="4">
                  <c:v>0.87</c:v>
                </c:pt>
                <c:pt idx="5">
                  <c:v>0.88</c:v>
                </c:pt>
                <c:pt idx="6">
                  <c:v>0.89</c:v>
                </c:pt>
                <c:pt idx="7">
                  <c:v>0.9</c:v>
                </c:pt>
                <c:pt idx="8">
                  <c:v>0.91</c:v>
                </c:pt>
              </c:numCache>
            </c:numRef>
          </c:yVal>
          <c:smooth val="0"/>
          <c:extLst>
            <c:ext xmlns:c16="http://schemas.microsoft.com/office/drawing/2014/chart" uri="{C3380CC4-5D6E-409C-BE32-E72D297353CC}">
              <c16:uniqueId val="{00000001-F84A-4B8F-BDE7-7E93FF7FFC34}"/>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rank2</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Sheet1!$W$38:$W$45</c:f>
              <c:numCache>
                <c:formatCode>General</c:formatCode>
                <c:ptCount val="8"/>
                <c:pt idx="0">
                  <c:v>118</c:v>
                </c:pt>
                <c:pt idx="1">
                  <c:v>175</c:v>
                </c:pt>
                <c:pt idx="2">
                  <c:v>213</c:v>
                </c:pt>
                <c:pt idx="3">
                  <c:v>326</c:v>
                </c:pt>
                <c:pt idx="4">
                  <c:v>439</c:v>
                </c:pt>
                <c:pt idx="5">
                  <c:v>547</c:v>
                </c:pt>
                <c:pt idx="6">
                  <c:v>475</c:v>
                </c:pt>
                <c:pt idx="7">
                  <c:v>644</c:v>
                </c:pt>
              </c:numCache>
            </c:numRef>
          </c:xVal>
          <c:yVal>
            <c:numRef>
              <c:f>Sheet1!$Z$38:$Z$45</c:f>
              <c:numCache>
                <c:formatCode>General</c:formatCode>
                <c:ptCount val="8"/>
                <c:pt idx="0">
                  <c:v>0.62</c:v>
                </c:pt>
                <c:pt idx="1">
                  <c:v>0.66</c:v>
                </c:pt>
                <c:pt idx="2">
                  <c:v>0.72</c:v>
                </c:pt>
                <c:pt idx="3">
                  <c:v>0.78</c:v>
                </c:pt>
                <c:pt idx="4">
                  <c:v>0.8</c:v>
                </c:pt>
                <c:pt idx="5">
                  <c:v>0.82</c:v>
                </c:pt>
                <c:pt idx="6">
                  <c:v>0.82</c:v>
                </c:pt>
                <c:pt idx="7">
                  <c:v>0.84</c:v>
                </c:pt>
              </c:numCache>
            </c:numRef>
          </c:yVal>
          <c:smooth val="0"/>
          <c:extLst>
            <c:ext xmlns:c16="http://schemas.microsoft.com/office/drawing/2014/chart" uri="{C3380CC4-5D6E-409C-BE32-E72D297353CC}">
              <c16:uniqueId val="{00000000-E455-4CFD-9E5C-D125D218BB98}"/>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Sheet1!$W$49:$W$57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Sheet1!$Z$49:$Z$57</c:f>
              <c:numCache>
                <c:formatCode>General</c:formatCode>
                <c:ptCount val="9"/>
                <c:pt idx="1">
                  <c:v>0.73</c:v>
                </c:pt>
                <c:pt idx="2">
                  <c:v>0.8</c:v>
                </c:pt>
                <c:pt idx="3">
                  <c:v>0.81</c:v>
                </c:pt>
                <c:pt idx="4">
                  <c:v>0.86</c:v>
                </c:pt>
                <c:pt idx="5">
                  <c:v>0.88</c:v>
                </c:pt>
                <c:pt idx="6">
                  <c:v>0.88</c:v>
                </c:pt>
                <c:pt idx="7">
                  <c:v>0.89</c:v>
                </c:pt>
                <c:pt idx="8">
                  <c:v>0.91</c:v>
                </c:pt>
              </c:numCache>
            </c:numRef>
          </c:yVal>
          <c:smooth val="0"/>
          <c:extLst>
            <c:ext xmlns:c16="http://schemas.microsoft.com/office/drawing/2014/chart" uri="{C3380CC4-5D6E-409C-BE32-E72D297353CC}">
              <c16:uniqueId val="{00000001-E455-4CFD-9E5C-D125D218BB98}"/>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Sheet1!$AG$38:$AG$45</c:f>
              <c:numCache>
                <c:formatCode>0%</c:formatCode>
                <c:ptCount val="8"/>
                <c:pt idx="0">
                  <c:v>0</c:v>
                </c:pt>
                <c:pt idx="1">
                  <c:v>2.2900763358778553E-2</c:v>
                </c:pt>
                <c:pt idx="2">
                  <c:v>5.7251908396946494E-2</c:v>
                </c:pt>
                <c:pt idx="3">
                  <c:v>9.0330788804071194E-2</c:v>
                </c:pt>
                <c:pt idx="4">
                  <c:v>0.10050890585241734</c:v>
                </c:pt>
                <c:pt idx="5">
                  <c:v>0.10687022900763354</c:v>
                </c:pt>
                <c:pt idx="6">
                  <c:v>0.12340966921119589</c:v>
                </c:pt>
                <c:pt idx="7">
                  <c:v>0.1323155216284988</c:v>
                </c:pt>
              </c:numCache>
            </c:numRef>
          </c:yVal>
          <c:smooth val="0"/>
          <c:extLst>
            <c:ext xmlns:c16="http://schemas.microsoft.com/office/drawing/2014/chart" uri="{C3380CC4-5D6E-409C-BE32-E72D297353CC}">
              <c16:uniqueId val="{00000000-F30F-4DCC-8A2F-1D099222E38E}"/>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Sheet1!$AG$49:$AG$57</c:f>
              <c:numCache>
                <c:formatCode>0%</c:formatCode>
                <c:ptCount val="9"/>
                <c:pt idx="0">
                  <c:v>2.2900763358778553E-2</c:v>
                </c:pt>
                <c:pt idx="1">
                  <c:v>6.2340966921119456E-2</c:v>
                </c:pt>
                <c:pt idx="2">
                  <c:v>8.0152671755725269E-2</c:v>
                </c:pt>
                <c:pt idx="3">
                  <c:v>9.7964376590330859E-2</c:v>
                </c:pt>
                <c:pt idx="4">
                  <c:v>0.12977099236641232</c:v>
                </c:pt>
                <c:pt idx="5">
                  <c:v>0.13994910941475824</c:v>
                </c:pt>
                <c:pt idx="6">
                  <c:v>0.14376590330788797</c:v>
                </c:pt>
                <c:pt idx="7">
                  <c:v>0.15267175572519087</c:v>
                </c:pt>
                <c:pt idx="8">
                  <c:v>0.16412213740458026</c:v>
                </c:pt>
              </c:numCache>
            </c:numRef>
          </c:yVal>
          <c:smooth val="0"/>
          <c:extLst>
            <c:ext xmlns:c16="http://schemas.microsoft.com/office/drawing/2014/chart" uri="{C3380CC4-5D6E-409C-BE32-E72D297353CC}">
              <c16:uniqueId val="{00000001-F30F-4DCC-8A2F-1D099222E38E}"/>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rank1-ideal</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Sheet1!$AC$38:$AC$45</c:f>
              <c:numCache>
                <c:formatCode>0%</c:formatCode>
                <c:ptCount val="8"/>
                <c:pt idx="0">
                  <c:v>0</c:v>
                </c:pt>
                <c:pt idx="1">
                  <c:v>1.2349189669371041E-2</c:v>
                </c:pt>
                <c:pt idx="2">
                  <c:v>2.9590502029523069E-2</c:v>
                </c:pt>
                <c:pt idx="3">
                  <c:v>4.4777349872200833E-2</c:v>
                </c:pt>
                <c:pt idx="4">
                  <c:v>4.8739318083857786E-2</c:v>
                </c:pt>
                <c:pt idx="5">
                  <c:v>5.2395715315378899E-2</c:v>
                </c:pt>
                <c:pt idx="6">
                  <c:v>5.7531577908203957E-2</c:v>
                </c:pt>
                <c:pt idx="7">
                  <c:v>6.0959468981558462E-2</c:v>
                </c:pt>
              </c:numCache>
            </c:numRef>
          </c:yVal>
          <c:smooth val="0"/>
          <c:extLst>
            <c:ext xmlns:c16="http://schemas.microsoft.com/office/drawing/2014/chart" uri="{C3380CC4-5D6E-409C-BE32-E72D297353CC}">
              <c16:uniqueId val="{00000000-2E63-4C0C-9CBB-6AAA62828489}"/>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Sheet1!$AC$49:$AC$57</c:f>
              <c:numCache>
                <c:formatCode>0%</c:formatCode>
                <c:ptCount val="9"/>
                <c:pt idx="0">
                  <c:v>6.4041464458630681E-3</c:v>
                </c:pt>
                <c:pt idx="1">
                  <c:v>2.7491531083857046E-2</c:v>
                </c:pt>
                <c:pt idx="2">
                  <c:v>3.6292154532292731E-2</c:v>
                </c:pt>
                <c:pt idx="3">
                  <c:v>4.3993558814647615E-2</c:v>
                </c:pt>
                <c:pt idx="4">
                  <c:v>6.0074418332347168E-2</c:v>
                </c:pt>
                <c:pt idx="5">
                  <c:v>6.3862243942421237E-2</c:v>
                </c:pt>
                <c:pt idx="6">
                  <c:v>6.6286201424146096E-2</c:v>
                </c:pt>
                <c:pt idx="7">
                  <c:v>6.8679392717254872E-2</c:v>
                </c:pt>
                <c:pt idx="8">
                  <c:v>7.4589189239241849E-2</c:v>
                </c:pt>
              </c:numCache>
            </c:numRef>
          </c:yVal>
          <c:smooth val="0"/>
          <c:extLst>
            <c:ext xmlns:c16="http://schemas.microsoft.com/office/drawing/2014/chart" uri="{C3380CC4-5D6E-409C-BE32-E72D297353CC}">
              <c16:uniqueId val="{00000001-2E63-4C0C-9CBB-6AAA62828489}"/>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a:t>
            </a:r>
            <a:r>
              <a:rPr lang="en-US" altLang="zh-CN" baseline="0"/>
              <a:t> 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Sheet1!$AJ$38:$AJ$45</c:f>
              <c:numCache>
                <c:formatCode>0%</c:formatCode>
                <c:ptCount val="8"/>
                <c:pt idx="0">
                  <c:v>0</c:v>
                </c:pt>
                <c:pt idx="1">
                  <c:v>3.7391671493911982E-2</c:v>
                </c:pt>
                <c:pt idx="2">
                  <c:v>0.10578188286466372</c:v>
                </c:pt>
                <c:pt idx="3">
                  <c:v>0.15064874762858005</c:v>
                </c:pt>
                <c:pt idx="4">
                  <c:v>0.16566286518727247</c:v>
                </c:pt>
                <c:pt idx="5">
                  <c:v>0.17946632100176063</c:v>
                </c:pt>
                <c:pt idx="6">
                  <c:v>0.19590095744475033</c:v>
                </c:pt>
                <c:pt idx="7">
                  <c:v>0.20820878281720701</c:v>
                </c:pt>
              </c:numCache>
            </c:numRef>
          </c:yVal>
          <c:smooth val="0"/>
          <c:extLst>
            <c:ext xmlns:c16="http://schemas.microsoft.com/office/drawing/2014/chart" uri="{C3380CC4-5D6E-409C-BE32-E72D297353CC}">
              <c16:uniqueId val="{00000000-4853-4398-AD53-705B2D717A23}"/>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Sheet1!$AJ$49:$AJ$57</c:f>
              <c:numCache>
                <c:formatCode>0%</c:formatCode>
                <c:ptCount val="9"/>
                <c:pt idx="1">
                  <c:v>0.10914938436973998</c:v>
                </c:pt>
                <c:pt idx="2">
                  <c:v>0.12843256973709805</c:v>
                </c:pt>
                <c:pt idx="3">
                  <c:v>0.14864099292927113</c:v>
                </c:pt>
                <c:pt idx="4">
                  <c:v>0.1965316669189352</c:v>
                </c:pt>
                <c:pt idx="5">
                  <c:v>0.2118371262773231</c:v>
                </c:pt>
                <c:pt idx="6">
                  <c:v>0.21443644139648299</c:v>
                </c:pt>
                <c:pt idx="7">
                  <c:v>0.22270258213050509</c:v>
                </c:pt>
                <c:pt idx="8">
                  <c:v>0.24113814494937369</c:v>
                </c:pt>
              </c:numCache>
            </c:numRef>
          </c:yVal>
          <c:smooth val="0"/>
          <c:extLst>
            <c:ext xmlns:c16="http://schemas.microsoft.com/office/drawing/2014/chart" uri="{C3380CC4-5D6E-409C-BE32-E72D297353CC}">
              <c16:uniqueId val="{00000001-4853-4398-AD53-705B2D717A2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rank1-realistic CE</a:t>
            </a:r>
            <a:endParaRPr lang="zh-CN" altLang="en-US"/>
          </a:p>
        </c:rich>
      </c:tx>
      <c:overlay val="0"/>
      <c:spPr>
        <a:noFill/>
        <a:ln>
          <a:noFill/>
        </a:ln>
        <a:effectLst/>
      </c:spPr>
    </c:title>
    <c:autoTitleDeleted val="0"/>
    <c:plotArea>
      <c:layout/>
      <c:scatterChart>
        <c:scatterStyle val="lineMarker"/>
        <c:varyColors val="0"/>
        <c:ser>
          <c:idx val="0"/>
          <c:order val="0"/>
          <c:tx>
            <c:strRef>
              <c:f>Sheet1!$AD$37</c:f>
              <c:strCache>
                <c:ptCount val="1"/>
                <c:pt idx="0">
                  <c:v>R16 </c:v>
                </c:pt>
              </c:strCache>
            </c:strRef>
          </c:tx>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0-18C2-48A3-85BE-FBB56EA64427}"/>
            </c:ext>
          </c:extLst>
        </c:ser>
        <c:ser>
          <c:idx val="2"/>
          <c:order val="1"/>
          <c:tx>
            <c:strRef>
              <c:f>Sheet1!$AD$48</c:f>
              <c:strCache>
                <c:ptCount val="1"/>
                <c:pt idx="0">
                  <c:v>AI</c:v>
                </c:pt>
              </c:strCache>
            </c:strRef>
          </c:tx>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1-18C2-48A3-85BE-FBB56EA64427}"/>
            </c:ext>
          </c:extLst>
        </c:ser>
        <c:ser>
          <c:idx val="1"/>
          <c:order val="2"/>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2-18C2-48A3-85BE-FBB56EA64427}"/>
            </c:ext>
          </c:extLst>
        </c:ser>
        <c:ser>
          <c:idx val="3"/>
          <c:order val="3"/>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3-18C2-48A3-85BE-FBB56EA64427}"/>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plotArea>
    <c:legend>
      <c:legendPos val="b"/>
      <c:legendEntry>
        <c:idx val="0"/>
        <c:delete val="1"/>
      </c:legendEntry>
      <c:legendEntry>
        <c:idx val="1"/>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Sheet1!$AD$38:$AD$45</c:f>
              <c:numCache>
                <c:formatCode>0%</c:formatCode>
                <c:ptCount val="8"/>
                <c:pt idx="0">
                  <c:v>0</c:v>
                </c:pt>
                <c:pt idx="1">
                  <c:v>1.2444948356711283E-2</c:v>
                </c:pt>
                <c:pt idx="2">
                  <c:v>2.8281639706890571E-2</c:v>
                </c:pt>
                <c:pt idx="3">
                  <c:v>4.3246384305320795E-2</c:v>
                </c:pt>
                <c:pt idx="4">
                  <c:v>4.7048579545282854E-2</c:v>
                </c:pt>
                <c:pt idx="5">
                  <c:v>4.810053331609776E-2</c:v>
                </c:pt>
                <c:pt idx="6">
                  <c:v>5.3857133623800957E-2</c:v>
                </c:pt>
                <c:pt idx="7">
                  <c:v>5.5798853633151735E-2</c:v>
                </c:pt>
              </c:numCache>
            </c:numRef>
          </c:yVal>
          <c:smooth val="0"/>
          <c:extLst>
            <c:ext xmlns:c16="http://schemas.microsoft.com/office/drawing/2014/chart" uri="{C3380CC4-5D6E-409C-BE32-E72D297353CC}">
              <c16:uniqueId val="{00000000-DA94-46DF-BEAA-1AD265D8E0F3}"/>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Sheet1!$AD$49:$AD$57</c:f>
              <c:numCache>
                <c:formatCode>0%</c:formatCode>
                <c:ptCount val="9"/>
                <c:pt idx="0">
                  <c:v>8.991290197288837E-4</c:v>
                </c:pt>
                <c:pt idx="1">
                  <c:v>2.4205809635932773E-2</c:v>
                </c:pt>
                <c:pt idx="2">
                  <c:v>3.0596662863162649E-2</c:v>
                </c:pt>
                <c:pt idx="3">
                  <c:v>3.6279266996920967E-2</c:v>
                </c:pt>
                <c:pt idx="4">
                  <c:v>5.4907879293816686E-2</c:v>
                </c:pt>
                <c:pt idx="5">
                  <c:v>5.7640301276177253E-2</c:v>
                </c:pt>
                <c:pt idx="6">
                  <c:v>5.8940519761206955E-2</c:v>
                </c:pt>
                <c:pt idx="7">
                  <c:v>6.1647269601586396E-2</c:v>
                </c:pt>
                <c:pt idx="8">
                  <c:v>6.4258579478837508E-2</c:v>
                </c:pt>
              </c:numCache>
            </c:numRef>
          </c:yVal>
          <c:smooth val="0"/>
          <c:extLst>
            <c:ext xmlns:c16="http://schemas.microsoft.com/office/drawing/2014/chart" uri="{C3380CC4-5D6E-409C-BE32-E72D297353CC}">
              <c16:uniqueId val="{00000001-DA94-46DF-BEAA-1AD265D8E0F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 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Sheet1!$AK$38:$AK$45</c:f>
              <c:numCache>
                <c:formatCode>0%</c:formatCode>
                <c:ptCount val="8"/>
                <c:pt idx="0">
                  <c:v>0</c:v>
                </c:pt>
                <c:pt idx="1">
                  <c:v>4.0342939629358199E-2</c:v>
                </c:pt>
                <c:pt idx="2">
                  <c:v>0.10841138740826217</c:v>
                </c:pt>
                <c:pt idx="3">
                  <c:v>0.15520926278023572</c:v>
                </c:pt>
                <c:pt idx="4">
                  <c:v>0.16947949416287877</c:v>
                </c:pt>
                <c:pt idx="5">
                  <c:v>0.18029860647198714</c:v>
                </c:pt>
                <c:pt idx="6">
                  <c:v>0.19574467091156267</c:v>
                </c:pt>
                <c:pt idx="7">
                  <c:v>0.20810539986265608</c:v>
                </c:pt>
              </c:numCache>
            </c:numRef>
          </c:yVal>
          <c:smooth val="0"/>
          <c:extLst>
            <c:ext xmlns:c16="http://schemas.microsoft.com/office/drawing/2014/chart" uri="{C3380CC4-5D6E-409C-BE32-E72D297353CC}">
              <c16:uniqueId val="{00000000-1071-45B4-B585-488864921C86}"/>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Sheet1!$AK$49:$AK$57</c:f>
              <c:numCache>
                <c:formatCode>0%</c:formatCode>
                <c:ptCount val="9"/>
                <c:pt idx="1">
                  <c:v>0.10721149578858369</c:v>
                </c:pt>
                <c:pt idx="2">
                  <c:v>0.12605168620159679</c:v>
                </c:pt>
                <c:pt idx="3">
                  <c:v>0.14259837149223831</c:v>
                </c:pt>
                <c:pt idx="4">
                  <c:v>0.19635314232858869</c:v>
                </c:pt>
                <c:pt idx="5">
                  <c:v>0.21239693358435208</c:v>
                </c:pt>
                <c:pt idx="6">
                  <c:v>0.2128430680974116</c:v>
                </c:pt>
                <c:pt idx="7">
                  <c:v>0.21897496508004743</c:v>
                </c:pt>
                <c:pt idx="8">
                  <c:v>0.23912833257809685</c:v>
                </c:pt>
              </c:numCache>
            </c:numRef>
          </c:yVal>
          <c:smooth val="0"/>
          <c:extLst>
            <c:ext xmlns:c16="http://schemas.microsoft.com/office/drawing/2014/chart" uri="{C3380CC4-5D6E-409C-BE32-E72D297353CC}">
              <c16:uniqueId val="{00000001-1071-45B4-B585-488864921C86}"/>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D1122-1A8F-4A2E-B1B3-49CD50BFA8AC}">
  <ds:schemaRefs>
    <ds:schemaRef ds:uri="http://schemas.openxmlformats.org/officeDocument/2006/bibliography"/>
  </ds:schemaRefs>
</ds:datastoreItem>
</file>

<file path=customXml/itemProps2.xml><?xml version="1.0" encoding="utf-8"?>
<ds:datastoreItem xmlns:ds="http://schemas.openxmlformats.org/officeDocument/2006/customXml" ds:itemID="{B4F78193-1FCB-4DDE-BA38-4E8D1DED4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3833</TotalTime>
  <Pages>21</Pages>
  <Words>8981</Words>
  <Characters>51197</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60058</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144</cp:revision>
  <dcterms:created xsi:type="dcterms:W3CDTF">2023-02-15T07:40:00Z</dcterms:created>
  <dcterms:modified xsi:type="dcterms:W3CDTF">2023-08-11T02:00:00Z</dcterms:modified>
</cp:coreProperties>
</file>